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E1" w:rsidRPr="00E1284C" w:rsidRDefault="00D3062F" w:rsidP="00E1284C">
      <w:pPr>
        <w:pBdr>
          <w:bottom w:val="single" w:sz="36" w:space="1" w:color="C0C0C0"/>
        </w:pBdr>
        <w:spacing w:before="120" w:after="120"/>
        <w:jc w:val="both"/>
        <w:rPr>
          <w:rFonts w:ascii="Arial" w:eastAsia="Calibri" w:hAnsi="Arial" w:cs="Arial"/>
          <w:b/>
          <w:bCs/>
          <w:cap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aps/>
          <w:sz w:val="20"/>
          <w:szCs w:val="20"/>
          <w:lang w:eastAsia="en-US"/>
        </w:rPr>
        <w:t xml:space="preserve">2.1.3.9. </w:t>
      </w:r>
      <w:r w:rsidR="00BD29E1" w:rsidRPr="00E1284C">
        <w:rPr>
          <w:rFonts w:ascii="Arial" w:eastAsia="Calibri" w:hAnsi="Arial" w:cs="Arial"/>
          <w:b/>
          <w:bCs/>
          <w:caps/>
          <w:sz w:val="20"/>
          <w:szCs w:val="20"/>
          <w:lang w:eastAsia="en-US"/>
        </w:rPr>
        <w:t>Coordenadoria de Recursos Humanos – CRH</w:t>
      </w:r>
    </w:p>
    <w:p w:rsidR="00E1284C" w:rsidRPr="00E1284C" w:rsidRDefault="00E1284C" w:rsidP="00BD29E1">
      <w:pPr>
        <w:jc w:val="both"/>
        <w:rPr>
          <w:rFonts w:ascii="Arial" w:hAnsi="Arial" w:cs="Arial"/>
          <w:b/>
          <w:sz w:val="20"/>
          <w:szCs w:val="20"/>
        </w:rPr>
      </w:pPr>
    </w:p>
    <w:p w:rsidR="00BD29E1" w:rsidRPr="00E1284C" w:rsidRDefault="00BD29E1" w:rsidP="00BD29E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b/>
          <w:sz w:val="20"/>
          <w:szCs w:val="20"/>
        </w:rPr>
        <w:t>Gerente:</w:t>
      </w:r>
      <w:r w:rsidRPr="00E1284C">
        <w:rPr>
          <w:rFonts w:ascii="Arial" w:hAnsi="Arial" w:cs="Arial"/>
          <w:sz w:val="20"/>
          <w:szCs w:val="20"/>
        </w:rPr>
        <w:t xml:space="preserve"> José Luís Bressam</w:t>
      </w:r>
    </w:p>
    <w:p w:rsidR="00BD29E1" w:rsidRPr="00E1284C" w:rsidRDefault="00BD29E1" w:rsidP="00BD29E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b/>
          <w:sz w:val="20"/>
          <w:szCs w:val="20"/>
        </w:rPr>
        <w:t xml:space="preserve">Chefe do Núcleo de Administração de Recursos Humanos: </w:t>
      </w:r>
      <w:r w:rsidRPr="00E1284C">
        <w:rPr>
          <w:rFonts w:ascii="Arial" w:hAnsi="Arial" w:cs="Arial"/>
          <w:sz w:val="20"/>
          <w:szCs w:val="20"/>
        </w:rPr>
        <w:t>Nelite Aimi Monteiro</w:t>
      </w:r>
    </w:p>
    <w:p w:rsidR="00BD29E1" w:rsidRPr="00E1284C" w:rsidRDefault="00BD29E1" w:rsidP="00BD29E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b/>
          <w:sz w:val="20"/>
          <w:szCs w:val="20"/>
        </w:rPr>
        <w:t xml:space="preserve">Chefe do Núcleo de Desenvolvimento de Recursos Humanos: </w:t>
      </w:r>
      <w:r w:rsidRPr="00E1284C">
        <w:rPr>
          <w:rFonts w:ascii="Arial" w:hAnsi="Arial" w:cs="Arial"/>
          <w:sz w:val="20"/>
          <w:szCs w:val="20"/>
        </w:rPr>
        <w:t>José Luís Bressam</w:t>
      </w:r>
    </w:p>
    <w:p w:rsidR="0038723C" w:rsidRPr="00E1284C" w:rsidRDefault="0038723C" w:rsidP="0038723C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</w:p>
    <w:p w:rsidR="0038723C" w:rsidRPr="00E1284C" w:rsidRDefault="0038723C" w:rsidP="0038723C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 Coordenadoria de Recursos Humanos, como órgão administrativo da FIDENE, tem pautado sua atuação na construção das condições necessárias para a provisão, aplicação, manutenção, desenvolvimento e monitoramento de recursos humanos. A Coordenadoria está estruturada no Núcleo de Administração de Recursos Humanos, no Núcleo de Desenvolvimento de Recursos Humanos e no SESMT - Serviços Especializados em Engenharia de Segurança e em Medicina do Trabalho.</w:t>
      </w:r>
      <w:r w:rsidR="004541CA">
        <w:rPr>
          <w:rFonts w:ascii="Arial" w:hAnsi="Arial" w:cs="Arial"/>
          <w:sz w:val="20"/>
          <w:szCs w:val="20"/>
        </w:rPr>
        <w:t xml:space="preserve"> Também está vinculado à</w:t>
      </w:r>
      <w:r w:rsidR="007F3935" w:rsidRPr="00E1284C">
        <w:rPr>
          <w:rFonts w:ascii="Arial" w:hAnsi="Arial" w:cs="Arial"/>
          <w:sz w:val="20"/>
          <w:szCs w:val="20"/>
        </w:rPr>
        <w:t xml:space="preserve"> Coordenadoria o SAS - Serviço de Atendimento em Saúde.</w:t>
      </w:r>
    </w:p>
    <w:p w:rsidR="0038723C" w:rsidRPr="00E1284C" w:rsidRDefault="0038723C" w:rsidP="0038723C">
      <w:pPr>
        <w:pStyle w:val="Corpodetexto"/>
        <w:spacing w:before="120" w:after="120"/>
        <w:ind w:firstLine="720"/>
        <w:jc w:val="both"/>
        <w:rPr>
          <w:rFonts w:ascii="Arial" w:hAnsi="Arial" w:cs="Arial"/>
          <w:b w:val="0"/>
        </w:rPr>
      </w:pPr>
      <w:r w:rsidRPr="00E1284C">
        <w:rPr>
          <w:rFonts w:ascii="Arial" w:hAnsi="Arial" w:cs="Arial"/>
          <w:b w:val="0"/>
        </w:rPr>
        <w:t>O Núcleo de Administração de Recursos Humanos - NARH foca suas ações no atendimento das questões trabalhistas legais e na gestão dos benefícios sociais estendidos a todos os funcionários da FIDENE. Neste sentido, no ano de 201</w:t>
      </w:r>
      <w:r w:rsidR="00562012" w:rsidRPr="00E1284C">
        <w:rPr>
          <w:rFonts w:ascii="Arial" w:hAnsi="Arial" w:cs="Arial"/>
          <w:b w:val="0"/>
        </w:rPr>
        <w:t>7</w:t>
      </w:r>
      <w:r w:rsidRPr="00E1284C">
        <w:rPr>
          <w:rFonts w:ascii="Arial" w:hAnsi="Arial" w:cs="Arial"/>
          <w:b w:val="0"/>
        </w:rPr>
        <w:t>, reforçou o trabalho de interação com as unidades institucionais, visando o esclarecimento dos aspectos legais que precisam ser observados nas relações trabalhistas, capacitando os gestores da Instituição nestes aspectos e evitando problemas na esfera judicial no futuro, bem como fez vários encaminhamentos com vista a implantação do programa do governo federal denominado e-Social. Junto a este Núcleo tem funcionado o Gabinete Odontológico, onde profissionais têm atuado prestando serv</w:t>
      </w:r>
      <w:r w:rsidR="004541CA">
        <w:rPr>
          <w:rFonts w:ascii="Arial" w:hAnsi="Arial" w:cs="Arial"/>
          <w:b w:val="0"/>
        </w:rPr>
        <w:t>iços odontológicos aos técnicos-</w:t>
      </w:r>
      <w:r w:rsidRPr="00E1284C">
        <w:rPr>
          <w:rFonts w:ascii="Arial" w:hAnsi="Arial" w:cs="Arial"/>
          <w:b w:val="0"/>
        </w:rPr>
        <w:t>administrativos e seus familiares que aderiram ao Plano Odontológico Institucional.</w:t>
      </w:r>
    </w:p>
    <w:p w:rsidR="0038723C" w:rsidRPr="00E1284C" w:rsidRDefault="0038723C" w:rsidP="0038723C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bCs/>
          <w:sz w:val="20"/>
          <w:szCs w:val="20"/>
        </w:rPr>
        <w:t>O</w:t>
      </w:r>
      <w:r w:rsidRPr="00E1284C">
        <w:rPr>
          <w:rFonts w:ascii="Arial" w:hAnsi="Arial" w:cs="Arial"/>
          <w:sz w:val="20"/>
          <w:szCs w:val="20"/>
        </w:rPr>
        <w:t xml:space="preserve"> Núcleo de Desenvolvimento de Recursos Humanos - NDRH atua no recrutamento, seleção, desenvolvimento e na capacitação profissional. Desenvolve ações na identificação de potencialidades, bem como na inserção ao universo FIDENE e suas mantidas, na integração de pessoas visando comprometê-las com o Projeto Institucional. O P</w:t>
      </w:r>
      <w:r w:rsidR="00E439FA" w:rsidRPr="00E1284C">
        <w:rPr>
          <w:rFonts w:ascii="Arial" w:hAnsi="Arial" w:cs="Arial"/>
          <w:sz w:val="20"/>
          <w:szCs w:val="20"/>
        </w:rPr>
        <w:t>rocesso</w:t>
      </w:r>
      <w:r w:rsidRPr="00E1284C">
        <w:rPr>
          <w:rFonts w:ascii="Arial" w:hAnsi="Arial" w:cs="Arial"/>
          <w:sz w:val="20"/>
          <w:szCs w:val="20"/>
        </w:rPr>
        <w:t xml:space="preserve"> de Formação Continuada dos Técnicos e Gestores foi desenvolvido com a perspectiva de contribuir para o desenvolvimento do quadro funcional da instituição </w:t>
      </w:r>
      <w:r w:rsidR="00E439FA" w:rsidRPr="00E1284C">
        <w:rPr>
          <w:rFonts w:ascii="Arial" w:hAnsi="Arial" w:cs="Arial"/>
          <w:sz w:val="20"/>
          <w:szCs w:val="20"/>
        </w:rPr>
        <w:t>sendo que com a implantação do Programa APRIMORA estas atividades aumentaram substantivamente em termos de horas de formação. Foi também implementada</w:t>
      </w:r>
      <w:r w:rsidRPr="00E1284C">
        <w:rPr>
          <w:rFonts w:ascii="Arial" w:hAnsi="Arial" w:cs="Arial"/>
          <w:sz w:val="20"/>
          <w:szCs w:val="20"/>
        </w:rPr>
        <w:t xml:space="preserve"> a </w:t>
      </w:r>
      <w:r w:rsidR="00562012" w:rsidRPr="00E1284C">
        <w:rPr>
          <w:rFonts w:ascii="Arial" w:hAnsi="Arial" w:cs="Arial"/>
          <w:sz w:val="20"/>
          <w:szCs w:val="20"/>
        </w:rPr>
        <w:t>sexta</w:t>
      </w:r>
      <w:r w:rsidR="00E439FA" w:rsidRPr="00E1284C">
        <w:rPr>
          <w:rFonts w:ascii="Arial" w:hAnsi="Arial" w:cs="Arial"/>
          <w:sz w:val="20"/>
          <w:szCs w:val="20"/>
        </w:rPr>
        <w:t xml:space="preserve"> </w:t>
      </w:r>
      <w:r w:rsidRPr="00E1284C">
        <w:rPr>
          <w:rFonts w:ascii="Arial" w:hAnsi="Arial" w:cs="Arial"/>
          <w:sz w:val="20"/>
          <w:szCs w:val="20"/>
        </w:rPr>
        <w:t>turma do programa de aprendizagem para jovens aprendizes.</w:t>
      </w:r>
    </w:p>
    <w:p w:rsidR="0038723C" w:rsidRPr="00E1284C" w:rsidRDefault="0038723C" w:rsidP="0038723C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Os Serviços Especializados em Engenharia de Segurança e em Medicina do Trabalho – SESMT têm atuado na promoção da saúde, da segurança e da qualidade de vida dos funcionários da Instituição. Constituído por uma equipe multidisciplinar de profissionais de diferentes áreas, que trabalham em conjunto, possibilitando desenvolver diversas ações de promoção, prevenção e proteção da saúde dos trabalhadores.</w:t>
      </w:r>
    </w:p>
    <w:p w:rsidR="007F3935" w:rsidRPr="00E1284C" w:rsidRDefault="007F3935" w:rsidP="0038723C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O SAS – Serviço de Atendimento em Saúde compreende a Sala de Vacina da instituição</w:t>
      </w:r>
      <w:r w:rsidR="00563432" w:rsidRPr="00E1284C">
        <w:rPr>
          <w:rFonts w:ascii="Arial" w:hAnsi="Arial" w:cs="Arial"/>
          <w:sz w:val="20"/>
          <w:szCs w:val="20"/>
        </w:rPr>
        <w:t>,</w:t>
      </w:r>
      <w:r w:rsidRPr="00E1284C">
        <w:rPr>
          <w:rFonts w:ascii="Arial" w:hAnsi="Arial" w:cs="Arial"/>
          <w:sz w:val="20"/>
          <w:szCs w:val="20"/>
        </w:rPr>
        <w:t xml:space="preserve"> juntamente com os serviços referentes ao aten</w:t>
      </w:r>
      <w:r w:rsidR="00E57ABE" w:rsidRPr="00E1284C">
        <w:rPr>
          <w:rFonts w:ascii="Arial" w:hAnsi="Arial" w:cs="Arial"/>
          <w:sz w:val="20"/>
          <w:szCs w:val="20"/>
        </w:rPr>
        <w:t>di</w:t>
      </w:r>
      <w:r w:rsidRPr="00E1284C">
        <w:rPr>
          <w:rFonts w:ascii="Arial" w:hAnsi="Arial" w:cs="Arial"/>
          <w:sz w:val="20"/>
          <w:szCs w:val="20"/>
        </w:rPr>
        <w:t xml:space="preserve">mento de </w:t>
      </w:r>
      <w:r w:rsidR="004541CA">
        <w:rPr>
          <w:rFonts w:ascii="Arial" w:hAnsi="Arial" w:cs="Arial"/>
          <w:sz w:val="20"/>
          <w:szCs w:val="20"/>
        </w:rPr>
        <w:t>estudantes</w:t>
      </w:r>
      <w:r w:rsidRPr="00E1284C">
        <w:rPr>
          <w:rFonts w:ascii="Arial" w:hAnsi="Arial" w:cs="Arial"/>
          <w:sz w:val="20"/>
          <w:szCs w:val="20"/>
        </w:rPr>
        <w:t xml:space="preserve"> e demais membros da comunidade </w:t>
      </w:r>
      <w:r w:rsidR="00563432" w:rsidRPr="00E1284C">
        <w:rPr>
          <w:rFonts w:ascii="Arial" w:hAnsi="Arial" w:cs="Arial"/>
          <w:sz w:val="20"/>
          <w:szCs w:val="20"/>
        </w:rPr>
        <w:t>acadêmica nos aspectos relac</w:t>
      </w:r>
      <w:r w:rsidR="0020780B" w:rsidRPr="00E1284C">
        <w:rPr>
          <w:rFonts w:ascii="Arial" w:hAnsi="Arial" w:cs="Arial"/>
          <w:sz w:val="20"/>
          <w:szCs w:val="20"/>
        </w:rPr>
        <w:t xml:space="preserve">ionados a primeiros socorros, </w:t>
      </w:r>
      <w:r w:rsidR="00563432" w:rsidRPr="00E1284C">
        <w:rPr>
          <w:rFonts w:ascii="Arial" w:hAnsi="Arial" w:cs="Arial"/>
          <w:sz w:val="20"/>
          <w:szCs w:val="20"/>
        </w:rPr>
        <w:t xml:space="preserve">procedimentos ambulatoriais e pré-hospitalar </w:t>
      </w:r>
      <w:r w:rsidR="00E57ABE" w:rsidRPr="00E1284C">
        <w:rPr>
          <w:rFonts w:ascii="Arial" w:hAnsi="Arial" w:cs="Arial"/>
          <w:sz w:val="20"/>
          <w:szCs w:val="20"/>
        </w:rPr>
        <w:t xml:space="preserve">no âmbito </w:t>
      </w:r>
      <w:r w:rsidR="00563432" w:rsidRPr="00E1284C">
        <w:rPr>
          <w:rFonts w:ascii="Arial" w:hAnsi="Arial" w:cs="Arial"/>
          <w:sz w:val="20"/>
          <w:szCs w:val="20"/>
        </w:rPr>
        <w:t xml:space="preserve">do </w:t>
      </w:r>
      <w:r w:rsidR="00563432" w:rsidRPr="004541CA">
        <w:rPr>
          <w:rFonts w:ascii="Arial" w:hAnsi="Arial" w:cs="Arial"/>
          <w:i/>
          <w:sz w:val="20"/>
          <w:szCs w:val="20"/>
        </w:rPr>
        <w:t>campus</w:t>
      </w:r>
      <w:r w:rsidR="00563432" w:rsidRPr="00E1284C">
        <w:rPr>
          <w:rFonts w:ascii="Arial" w:hAnsi="Arial" w:cs="Arial"/>
          <w:sz w:val="20"/>
          <w:szCs w:val="20"/>
        </w:rPr>
        <w:t xml:space="preserve"> Ijuí.</w:t>
      </w:r>
    </w:p>
    <w:p w:rsidR="0038723C" w:rsidRPr="00E1284C" w:rsidRDefault="0038723C" w:rsidP="0038723C">
      <w:pPr>
        <w:pStyle w:val="Recuodecorpodetexto"/>
        <w:spacing w:before="120"/>
        <w:ind w:left="0" w:firstLine="7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 Coordenadoria de Recursos Humanos interagiu</w:t>
      </w:r>
      <w:r w:rsidR="00562012" w:rsidRPr="00E1284C">
        <w:rPr>
          <w:rFonts w:ascii="Arial" w:hAnsi="Arial" w:cs="Arial"/>
          <w:sz w:val="20"/>
          <w:szCs w:val="20"/>
        </w:rPr>
        <w:t xml:space="preserve"> permanentemente com as chefias, docentes </w:t>
      </w:r>
      <w:r w:rsidR="004541CA">
        <w:rPr>
          <w:rFonts w:ascii="Arial" w:hAnsi="Arial" w:cs="Arial"/>
          <w:sz w:val="20"/>
          <w:szCs w:val="20"/>
        </w:rPr>
        <w:t>e técnicos-</w:t>
      </w:r>
      <w:r w:rsidRPr="00E1284C">
        <w:rPr>
          <w:rFonts w:ascii="Arial" w:hAnsi="Arial" w:cs="Arial"/>
          <w:sz w:val="20"/>
          <w:szCs w:val="20"/>
        </w:rPr>
        <w:t xml:space="preserve">administrativos e de apoio visando uma adequada gestão de pessoas. </w:t>
      </w:r>
    </w:p>
    <w:p w:rsidR="00D3062F" w:rsidRDefault="00D3062F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8723C" w:rsidRPr="00E1284C" w:rsidRDefault="0038723C" w:rsidP="0038723C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1284C">
        <w:rPr>
          <w:rFonts w:ascii="Arial" w:hAnsi="Arial" w:cs="Arial"/>
          <w:b/>
          <w:sz w:val="20"/>
          <w:szCs w:val="20"/>
        </w:rPr>
        <w:lastRenderedPageBreak/>
        <w:t>GERÊNCIA DA COORDENADORIA</w:t>
      </w:r>
    </w:p>
    <w:p w:rsidR="0038723C" w:rsidRPr="00E1284C" w:rsidRDefault="0038723C" w:rsidP="0038723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8723C" w:rsidRPr="00E1284C" w:rsidRDefault="0038723C" w:rsidP="003872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Principais </w:t>
      </w:r>
      <w:r w:rsidR="00E1284C">
        <w:rPr>
          <w:rFonts w:ascii="Arial" w:hAnsi="Arial" w:cs="Arial"/>
          <w:sz w:val="20"/>
          <w:szCs w:val="20"/>
        </w:rPr>
        <w:t>a</w:t>
      </w:r>
      <w:r w:rsidRPr="00E1284C">
        <w:rPr>
          <w:rFonts w:ascii="Arial" w:hAnsi="Arial" w:cs="Arial"/>
          <w:sz w:val="20"/>
          <w:szCs w:val="20"/>
        </w:rPr>
        <w:t xml:space="preserve">tividades </w:t>
      </w:r>
      <w:r w:rsidR="00E1284C">
        <w:rPr>
          <w:rFonts w:ascii="Arial" w:hAnsi="Arial" w:cs="Arial"/>
          <w:sz w:val="20"/>
          <w:szCs w:val="20"/>
        </w:rPr>
        <w:t>d</w:t>
      </w:r>
      <w:r w:rsidRPr="00E1284C">
        <w:rPr>
          <w:rFonts w:ascii="Arial" w:hAnsi="Arial" w:cs="Arial"/>
          <w:sz w:val="20"/>
          <w:szCs w:val="20"/>
        </w:rPr>
        <w:t>esenvolvidas:</w:t>
      </w:r>
    </w:p>
    <w:p w:rsidR="0038723C" w:rsidRPr="00E1284C" w:rsidRDefault="004541CA" w:rsidP="00E1284C">
      <w:pPr>
        <w:pStyle w:val="Commarcadores3"/>
        <w:numPr>
          <w:ilvl w:val="0"/>
          <w:numId w:val="27"/>
        </w:numPr>
        <w:spacing w:before="120" w:after="120"/>
        <w:rPr>
          <w:rFonts w:ascii="Arial" w:hAnsi="Arial" w:cs="Arial"/>
          <w:color w:val="auto"/>
        </w:rPr>
      </w:pPr>
      <w:r w:rsidRPr="00E1284C">
        <w:rPr>
          <w:rFonts w:ascii="Arial" w:hAnsi="Arial" w:cs="Arial"/>
          <w:color w:val="auto"/>
        </w:rPr>
        <w:t>Promoção</w:t>
      </w:r>
      <w:r w:rsidR="0038723C" w:rsidRPr="00E1284C">
        <w:rPr>
          <w:rFonts w:ascii="Arial" w:hAnsi="Arial" w:cs="Arial"/>
          <w:color w:val="auto"/>
        </w:rPr>
        <w:t xml:space="preserve"> da articulação dos Núcleos da Coordenadoria e do SESMT junto aos programas e ações que orientaram o desenvolvimento das atividades por parte dos integrantes da equipe de RH;</w:t>
      </w:r>
    </w:p>
    <w:p w:rsidR="0038723C" w:rsidRPr="00E1284C" w:rsidRDefault="004541CA" w:rsidP="00E1284C">
      <w:pPr>
        <w:pStyle w:val="Commarcadores3"/>
        <w:numPr>
          <w:ilvl w:val="0"/>
          <w:numId w:val="27"/>
        </w:numPr>
        <w:spacing w:before="120" w:after="120"/>
        <w:rPr>
          <w:rFonts w:ascii="Arial" w:hAnsi="Arial" w:cs="Arial"/>
          <w:color w:val="auto"/>
        </w:rPr>
      </w:pPr>
      <w:r w:rsidRPr="00E1284C">
        <w:rPr>
          <w:rFonts w:ascii="Arial" w:hAnsi="Arial" w:cs="Arial"/>
          <w:color w:val="auto"/>
        </w:rPr>
        <w:t>Participação</w:t>
      </w:r>
      <w:r w:rsidR="0038723C" w:rsidRPr="00E1284C">
        <w:rPr>
          <w:rFonts w:ascii="Arial" w:hAnsi="Arial" w:cs="Arial"/>
          <w:color w:val="auto"/>
        </w:rPr>
        <w:t xml:space="preserve"> nas discussões e encaminhamentos nos processos de adequação d</w:t>
      </w:r>
      <w:r>
        <w:rPr>
          <w:rFonts w:ascii="Arial" w:hAnsi="Arial" w:cs="Arial"/>
          <w:color w:val="auto"/>
        </w:rPr>
        <w:t>o quadro funcional dos técnicos-</w:t>
      </w:r>
      <w:r w:rsidR="0038723C" w:rsidRPr="00E1284C">
        <w:rPr>
          <w:rFonts w:ascii="Arial" w:hAnsi="Arial" w:cs="Arial"/>
          <w:color w:val="auto"/>
        </w:rPr>
        <w:t>administrativos e de apoio e redefinições administrativas que ocorreram na Instituição;</w:t>
      </w:r>
    </w:p>
    <w:p w:rsidR="0038723C" w:rsidRPr="00E1284C" w:rsidRDefault="004541CA" w:rsidP="00E1284C">
      <w:pPr>
        <w:pStyle w:val="Commarcadores3"/>
        <w:numPr>
          <w:ilvl w:val="0"/>
          <w:numId w:val="27"/>
        </w:numPr>
        <w:spacing w:before="120" w:after="120"/>
        <w:rPr>
          <w:rFonts w:ascii="Arial" w:hAnsi="Arial" w:cs="Arial"/>
          <w:color w:val="auto"/>
        </w:rPr>
      </w:pPr>
      <w:r w:rsidRPr="00E1284C">
        <w:rPr>
          <w:rFonts w:ascii="Arial" w:hAnsi="Arial" w:cs="Arial"/>
          <w:color w:val="auto"/>
        </w:rPr>
        <w:t>Participação</w:t>
      </w:r>
      <w:r w:rsidR="0038723C" w:rsidRPr="00E1284C">
        <w:rPr>
          <w:rFonts w:ascii="Arial" w:hAnsi="Arial" w:cs="Arial"/>
          <w:color w:val="auto"/>
        </w:rPr>
        <w:t xml:space="preserve"> nas negociações em âmbito local e estadual que resultaram em acordos coletivos de trabalho da FIDENE com o Sinteep, Sinpro RS e Sinpro Noroeste;</w:t>
      </w:r>
    </w:p>
    <w:p w:rsidR="0038723C" w:rsidRPr="00E1284C" w:rsidRDefault="004541CA" w:rsidP="00E1284C">
      <w:pPr>
        <w:pStyle w:val="Commarcadores3"/>
        <w:numPr>
          <w:ilvl w:val="0"/>
          <w:numId w:val="27"/>
        </w:numPr>
        <w:spacing w:before="120" w:after="120"/>
        <w:rPr>
          <w:rFonts w:ascii="Arial" w:hAnsi="Arial" w:cs="Arial"/>
          <w:color w:val="auto"/>
        </w:rPr>
      </w:pPr>
      <w:r w:rsidRPr="00E1284C">
        <w:rPr>
          <w:rFonts w:ascii="Arial" w:hAnsi="Arial" w:cs="Arial"/>
          <w:color w:val="auto"/>
        </w:rPr>
        <w:t>Participação</w:t>
      </w:r>
      <w:r w:rsidR="0038723C" w:rsidRPr="00E1284C">
        <w:rPr>
          <w:rFonts w:ascii="Arial" w:hAnsi="Arial" w:cs="Arial"/>
          <w:color w:val="auto"/>
        </w:rPr>
        <w:t xml:space="preserve"> na condição de presidente da Comissão Permanente do Pessoal Técnico e Administrativo e de Apoio – CPTA e coordenador da Comissão Permanente de Pessoal Docente - CPPD; </w:t>
      </w:r>
    </w:p>
    <w:p w:rsidR="0038723C" w:rsidRPr="00E1284C" w:rsidRDefault="004541CA" w:rsidP="00E1284C">
      <w:pPr>
        <w:pStyle w:val="Commarcadores3"/>
        <w:numPr>
          <w:ilvl w:val="0"/>
          <w:numId w:val="27"/>
        </w:numPr>
        <w:spacing w:before="120" w:after="120"/>
        <w:rPr>
          <w:rFonts w:ascii="Arial" w:hAnsi="Arial" w:cs="Arial"/>
          <w:color w:val="auto"/>
        </w:rPr>
      </w:pPr>
      <w:r w:rsidRPr="00E1284C">
        <w:rPr>
          <w:rFonts w:ascii="Arial" w:hAnsi="Arial" w:cs="Arial"/>
          <w:color w:val="auto"/>
        </w:rPr>
        <w:t>Recebimento</w:t>
      </w:r>
      <w:r w:rsidR="0038723C" w:rsidRPr="00E1284C">
        <w:rPr>
          <w:rFonts w:ascii="Arial" w:hAnsi="Arial" w:cs="Arial"/>
          <w:color w:val="auto"/>
        </w:rPr>
        <w:t xml:space="preserve"> de visitantes e funcionários da Instituição a procura de informações sobre a área de recursos humanos;</w:t>
      </w:r>
    </w:p>
    <w:p w:rsidR="0038723C" w:rsidRPr="00E1284C" w:rsidRDefault="004541CA" w:rsidP="00E1284C">
      <w:pPr>
        <w:pStyle w:val="Commarcadores3"/>
        <w:numPr>
          <w:ilvl w:val="0"/>
          <w:numId w:val="27"/>
        </w:numPr>
        <w:spacing w:before="120" w:after="120"/>
        <w:rPr>
          <w:rFonts w:ascii="Arial" w:hAnsi="Arial" w:cs="Arial"/>
          <w:color w:val="auto"/>
        </w:rPr>
      </w:pPr>
      <w:r w:rsidRPr="00E1284C">
        <w:rPr>
          <w:rFonts w:ascii="Arial" w:hAnsi="Arial" w:cs="Arial"/>
          <w:color w:val="auto"/>
        </w:rPr>
        <w:t>Apoio</w:t>
      </w:r>
      <w:r w:rsidR="0038723C" w:rsidRPr="00E1284C">
        <w:rPr>
          <w:rFonts w:ascii="Arial" w:hAnsi="Arial" w:cs="Arial"/>
          <w:color w:val="auto"/>
        </w:rPr>
        <w:t xml:space="preserve"> permanente às unidades com vistas a construir alternativas de adequação às demandas de pessoal, diante do contingenciamento financeiro da Instituição;</w:t>
      </w:r>
    </w:p>
    <w:p w:rsidR="0038723C" w:rsidRPr="00E1284C" w:rsidRDefault="004541CA" w:rsidP="00E1284C">
      <w:pPr>
        <w:pStyle w:val="Commarcadores3"/>
        <w:numPr>
          <w:ilvl w:val="0"/>
          <w:numId w:val="27"/>
        </w:numPr>
        <w:spacing w:before="120" w:after="120"/>
        <w:rPr>
          <w:rFonts w:ascii="Arial" w:hAnsi="Arial" w:cs="Arial"/>
          <w:color w:val="auto"/>
        </w:rPr>
      </w:pPr>
      <w:r w:rsidRPr="00E1284C">
        <w:rPr>
          <w:rFonts w:ascii="Arial" w:hAnsi="Arial" w:cs="Arial"/>
          <w:color w:val="auto"/>
        </w:rPr>
        <w:t>Atuação</w:t>
      </w:r>
      <w:r w:rsidR="0038723C" w:rsidRPr="00E1284C">
        <w:rPr>
          <w:rFonts w:ascii="Arial" w:hAnsi="Arial" w:cs="Arial"/>
          <w:color w:val="auto"/>
        </w:rPr>
        <w:t xml:space="preserve"> junto às gerências, chefias e unidades na implantação do Sistema Integrado de Gestão de Pessoas, enquanto instrumento de gestão de pessoas, tendo como principal enfoque a avaliação de desempenho, os processos seletivos e a qualificação de pessoal;</w:t>
      </w:r>
    </w:p>
    <w:p w:rsidR="0038723C" w:rsidRPr="00E1284C" w:rsidRDefault="004541CA" w:rsidP="00E1284C">
      <w:pPr>
        <w:pStyle w:val="Commarcadores3"/>
        <w:numPr>
          <w:ilvl w:val="0"/>
          <w:numId w:val="27"/>
        </w:numPr>
        <w:spacing w:before="120" w:after="120"/>
        <w:rPr>
          <w:rFonts w:ascii="Arial" w:hAnsi="Arial" w:cs="Arial"/>
          <w:color w:val="auto"/>
        </w:rPr>
      </w:pPr>
      <w:r w:rsidRPr="00E1284C">
        <w:rPr>
          <w:rFonts w:ascii="Arial" w:hAnsi="Arial" w:cs="Arial"/>
          <w:color w:val="auto"/>
        </w:rPr>
        <w:t>Participação</w:t>
      </w:r>
      <w:r w:rsidR="0038723C" w:rsidRPr="00E1284C">
        <w:rPr>
          <w:rFonts w:ascii="Arial" w:hAnsi="Arial" w:cs="Arial"/>
          <w:color w:val="auto"/>
        </w:rPr>
        <w:t xml:space="preserve"> junto ao projeto de endomarketing institucional denominado Sinergia;</w:t>
      </w:r>
    </w:p>
    <w:p w:rsidR="0038723C" w:rsidRPr="00E1284C" w:rsidRDefault="004541CA" w:rsidP="00E1284C">
      <w:pPr>
        <w:pStyle w:val="Commarcadores3"/>
        <w:numPr>
          <w:ilvl w:val="0"/>
          <w:numId w:val="27"/>
        </w:numPr>
        <w:spacing w:before="120" w:after="120"/>
        <w:rPr>
          <w:rFonts w:ascii="Arial" w:hAnsi="Arial" w:cs="Arial"/>
          <w:color w:val="auto"/>
        </w:rPr>
      </w:pPr>
      <w:r w:rsidRPr="00E1284C">
        <w:rPr>
          <w:rFonts w:ascii="Arial" w:hAnsi="Arial" w:cs="Arial"/>
          <w:color w:val="auto"/>
        </w:rPr>
        <w:t>Participação</w:t>
      </w:r>
      <w:r w:rsidR="0038723C" w:rsidRPr="00E1284C">
        <w:rPr>
          <w:rFonts w:ascii="Arial" w:hAnsi="Arial" w:cs="Arial"/>
          <w:color w:val="auto"/>
        </w:rPr>
        <w:t xml:space="preserve"> na Comissão organizadora da Festa de Final de Ano da FIDENE;</w:t>
      </w:r>
    </w:p>
    <w:p w:rsidR="0038723C" w:rsidRPr="00E1284C" w:rsidRDefault="004541CA" w:rsidP="00E1284C">
      <w:pPr>
        <w:pStyle w:val="Commarcadores3"/>
        <w:numPr>
          <w:ilvl w:val="0"/>
          <w:numId w:val="27"/>
        </w:numPr>
        <w:spacing w:before="120" w:after="120"/>
        <w:rPr>
          <w:rFonts w:ascii="Arial" w:hAnsi="Arial" w:cs="Arial"/>
          <w:bCs/>
          <w:color w:val="auto"/>
        </w:rPr>
      </w:pPr>
      <w:r w:rsidRPr="00E1284C">
        <w:rPr>
          <w:rFonts w:ascii="Arial" w:hAnsi="Arial" w:cs="Arial"/>
          <w:bCs/>
          <w:color w:val="auto"/>
        </w:rPr>
        <w:t>Atuação</w:t>
      </w:r>
      <w:r w:rsidR="0038723C" w:rsidRPr="00E1284C">
        <w:rPr>
          <w:rFonts w:ascii="Arial" w:hAnsi="Arial" w:cs="Arial"/>
          <w:bCs/>
          <w:color w:val="auto"/>
        </w:rPr>
        <w:t xml:space="preserve"> como preposto da instituição nas demandas judiciais trabalhistas;</w:t>
      </w:r>
    </w:p>
    <w:p w:rsidR="0038723C" w:rsidRPr="00E1284C" w:rsidRDefault="004541CA" w:rsidP="00E1284C">
      <w:pPr>
        <w:pStyle w:val="Commarcadores3"/>
        <w:numPr>
          <w:ilvl w:val="0"/>
          <w:numId w:val="27"/>
        </w:numPr>
        <w:spacing w:before="120" w:after="120"/>
        <w:rPr>
          <w:rFonts w:ascii="Arial" w:hAnsi="Arial" w:cs="Arial"/>
          <w:bCs/>
          <w:color w:val="auto"/>
        </w:rPr>
      </w:pPr>
      <w:r w:rsidRPr="00E1284C">
        <w:rPr>
          <w:rFonts w:ascii="Arial" w:hAnsi="Arial" w:cs="Arial"/>
          <w:bCs/>
          <w:color w:val="auto"/>
        </w:rPr>
        <w:t>Participação</w:t>
      </w:r>
      <w:r w:rsidR="0038723C" w:rsidRPr="00E1284C">
        <w:rPr>
          <w:rFonts w:ascii="Arial" w:hAnsi="Arial" w:cs="Arial"/>
          <w:bCs/>
          <w:color w:val="auto"/>
        </w:rPr>
        <w:t xml:space="preserve"> no Fórum de Gerentes da instituição;</w:t>
      </w:r>
    </w:p>
    <w:p w:rsidR="0038723C" w:rsidRPr="00E1284C" w:rsidRDefault="004541CA" w:rsidP="00E1284C">
      <w:pPr>
        <w:pStyle w:val="Commarcadores3"/>
        <w:numPr>
          <w:ilvl w:val="0"/>
          <w:numId w:val="27"/>
        </w:numPr>
        <w:spacing w:before="120" w:after="120"/>
        <w:rPr>
          <w:rFonts w:ascii="Arial" w:hAnsi="Arial" w:cs="Arial"/>
          <w:bCs/>
          <w:color w:val="auto"/>
        </w:rPr>
      </w:pPr>
      <w:r w:rsidRPr="00E1284C">
        <w:rPr>
          <w:rFonts w:ascii="Arial" w:hAnsi="Arial" w:cs="Arial"/>
          <w:bCs/>
          <w:color w:val="auto"/>
        </w:rPr>
        <w:t>Negociação</w:t>
      </w:r>
      <w:r w:rsidR="0038723C" w:rsidRPr="00E1284C">
        <w:rPr>
          <w:rFonts w:ascii="Arial" w:hAnsi="Arial" w:cs="Arial"/>
          <w:bCs/>
          <w:color w:val="auto"/>
        </w:rPr>
        <w:t xml:space="preserve"> com a UNIMED/Noroeste sobre novos patamares dos planos de saúde da instituição;</w:t>
      </w:r>
    </w:p>
    <w:p w:rsidR="0038723C" w:rsidRPr="00E1284C" w:rsidRDefault="004541CA" w:rsidP="00E1284C">
      <w:pPr>
        <w:pStyle w:val="Commarcadores3"/>
        <w:numPr>
          <w:ilvl w:val="0"/>
          <w:numId w:val="27"/>
        </w:numPr>
        <w:spacing w:before="120" w:after="120"/>
        <w:rPr>
          <w:rFonts w:ascii="Arial" w:hAnsi="Arial" w:cs="Arial"/>
          <w:color w:val="auto"/>
        </w:rPr>
      </w:pPr>
      <w:r w:rsidRPr="00E1284C">
        <w:rPr>
          <w:rFonts w:ascii="Arial" w:hAnsi="Arial" w:cs="Arial"/>
          <w:color w:val="auto"/>
        </w:rPr>
        <w:t>Representação</w:t>
      </w:r>
      <w:r w:rsidR="0038723C" w:rsidRPr="00E1284C">
        <w:rPr>
          <w:rFonts w:ascii="Arial" w:hAnsi="Arial" w:cs="Arial"/>
          <w:color w:val="auto"/>
        </w:rPr>
        <w:t xml:space="preserve"> da instituição junto ao Conselho Municipal de Emprego e Renda do Município de Ijuí.</w:t>
      </w:r>
    </w:p>
    <w:p w:rsidR="00E53D03" w:rsidRDefault="004541CA" w:rsidP="00E1284C">
      <w:pPr>
        <w:pStyle w:val="Commarcadores3"/>
        <w:numPr>
          <w:ilvl w:val="0"/>
          <w:numId w:val="27"/>
        </w:numPr>
        <w:spacing w:before="120" w:after="120"/>
        <w:rPr>
          <w:rFonts w:ascii="Arial" w:hAnsi="Arial" w:cs="Arial"/>
          <w:color w:val="auto"/>
        </w:rPr>
      </w:pPr>
      <w:r w:rsidRPr="00E1284C">
        <w:rPr>
          <w:rFonts w:ascii="Arial" w:hAnsi="Arial" w:cs="Arial"/>
          <w:color w:val="auto"/>
        </w:rPr>
        <w:t>Revisão</w:t>
      </w:r>
      <w:r w:rsidR="00E53D03" w:rsidRPr="00E1284C">
        <w:rPr>
          <w:rFonts w:ascii="Arial" w:hAnsi="Arial" w:cs="Arial"/>
          <w:color w:val="auto"/>
        </w:rPr>
        <w:t xml:space="preserve"> da Grade de Disponibilidade Docente – GDD no contexto da negociação do acordo coletivo de trabalho com o Sindicato dos professores.</w:t>
      </w:r>
    </w:p>
    <w:p w:rsidR="00E1284C" w:rsidRPr="00E1284C" w:rsidRDefault="00E1284C" w:rsidP="00E1284C">
      <w:pPr>
        <w:pStyle w:val="Commarcadores3"/>
        <w:numPr>
          <w:ilvl w:val="0"/>
          <w:numId w:val="0"/>
        </w:numPr>
        <w:spacing w:before="120" w:after="120"/>
        <w:ind w:left="360"/>
        <w:rPr>
          <w:rFonts w:ascii="Arial" w:hAnsi="Arial" w:cs="Arial"/>
          <w:color w:val="auto"/>
        </w:rPr>
      </w:pPr>
    </w:p>
    <w:p w:rsidR="0038723C" w:rsidRPr="00E1284C" w:rsidRDefault="0038723C" w:rsidP="0038723C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1284C">
        <w:rPr>
          <w:rFonts w:ascii="Arial" w:hAnsi="Arial" w:cs="Arial"/>
          <w:b/>
          <w:sz w:val="20"/>
          <w:szCs w:val="20"/>
        </w:rPr>
        <w:t>PARTICIPAÇÃO EM EVENTOS E OUTRAS ATIVIDADES (Seminários, Cursos, Treinamentos, Exposições, Feiras, etc.)</w:t>
      </w: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720"/>
        <w:gridCol w:w="1800"/>
        <w:gridCol w:w="1800"/>
        <w:gridCol w:w="1080"/>
      </w:tblGrid>
      <w:tr w:rsidR="007B7F72" w:rsidRPr="00E1284C" w:rsidTr="00E50103">
        <w:tc>
          <w:tcPr>
            <w:tcW w:w="4210" w:type="dxa"/>
          </w:tcPr>
          <w:p w:rsidR="0038723C" w:rsidRPr="00E1284C" w:rsidRDefault="0038723C" w:rsidP="00E501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EVENTO/ATIVIDADE</w:t>
            </w:r>
          </w:p>
        </w:tc>
        <w:tc>
          <w:tcPr>
            <w:tcW w:w="720" w:type="dxa"/>
          </w:tcPr>
          <w:p w:rsidR="0038723C" w:rsidRPr="00E1284C" w:rsidRDefault="0038723C" w:rsidP="00E50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1800" w:type="dxa"/>
          </w:tcPr>
          <w:p w:rsidR="0038723C" w:rsidRPr="00E1284C" w:rsidRDefault="0038723C" w:rsidP="00E50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Nº DE</w:t>
            </w:r>
          </w:p>
          <w:p w:rsidR="0038723C" w:rsidRPr="00E1284C" w:rsidRDefault="0038723C" w:rsidP="00E50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PARTICIPANTES</w:t>
            </w:r>
          </w:p>
        </w:tc>
        <w:tc>
          <w:tcPr>
            <w:tcW w:w="1800" w:type="dxa"/>
          </w:tcPr>
          <w:p w:rsidR="0038723C" w:rsidRPr="00E1284C" w:rsidRDefault="0038723C" w:rsidP="00E50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PROMOÇÃO/ LOCAL</w:t>
            </w:r>
          </w:p>
        </w:tc>
        <w:tc>
          <w:tcPr>
            <w:tcW w:w="1080" w:type="dxa"/>
          </w:tcPr>
          <w:p w:rsidR="0038723C" w:rsidRPr="00E1284C" w:rsidRDefault="0038723C" w:rsidP="00E50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</w:tr>
      <w:tr w:rsidR="007B7F72" w:rsidRPr="00E1284C" w:rsidTr="00E50103">
        <w:tc>
          <w:tcPr>
            <w:tcW w:w="4210" w:type="dxa"/>
          </w:tcPr>
          <w:p w:rsidR="00E53D03" w:rsidRPr="00E1284C" w:rsidRDefault="007B7F72" w:rsidP="007B7F72">
            <w:pPr>
              <w:tabs>
                <w:tab w:val="left" w:pos="708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Comunicação Não-Violenta</w:t>
            </w:r>
          </w:p>
        </w:tc>
        <w:tc>
          <w:tcPr>
            <w:tcW w:w="720" w:type="dxa"/>
          </w:tcPr>
          <w:p w:rsidR="00E53D03" w:rsidRPr="00E1284C" w:rsidRDefault="00E53D03" w:rsidP="00B25EF4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800" w:type="dxa"/>
          </w:tcPr>
          <w:p w:rsidR="00E53D03" w:rsidRPr="00E1284C" w:rsidRDefault="00E53D03" w:rsidP="00B25EF4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E53D03" w:rsidRPr="00E1284C" w:rsidRDefault="004541CA" w:rsidP="00B25EF4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UNIJUÍ</w:t>
            </w:r>
          </w:p>
        </w:tc>
        <w:tc>
          <w:tcPr>
            <w:tcW w:w="1080" w:type="dxa"/>
          </w:tcPr>
          <w:p w:rsidR="00E53D03" w:rsidRPr="00E1284C" w:rsidRDefault="00E53D03" w:rsidP="00B25EF4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8h</w:t>
            </w:r>
          </w:p>
        </w:tc>
      </w:tr>
      <w:tr w:rsidR="007B7F72" w:rsidRPr="00E1284C" w:rsidTr="00E50103">
        <w:tc>
          <w:tcPr>
            <w:tcW w:w="4210" w:type="dxa"/>
          </w:tcPr>
          <w:p w:rsidR="003D5A3D" w:rsidRPr="00E1284C" w:rsidRDefault="007B7F72" w:rsidP="00051E4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 xml:space="preserve">Reforma Trabalhista </w:t>
            </w:r>
          </w:p>
        </w:tc>
        <w:tc>
          <w:tcPr>
            <w:tcW w:w="720" w:type="dxa"/>
          </w:tcPr>
          <w:p w:rsidR="003D5A3D" w:rsidRPr="00E1284C" w:rsidRDefault="007B7F72" w:rsidP="00E50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:rsidR="003D5A3D" w:rsidRPr="00E1284C" w:rsidRDefault="007B7F72" w:rsidP="00E50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3D5A3D" w:rsidRPr="00E1284C" w:rsidRDefault="007B7F72" w:rsidP="00E50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SINDIMAN</w:t>
            </w:r>
          </w:p>
        </w:tc>
        <w:tc>
          <w:tcPr>
            <w:tcW w:w="1080" w:type="dxa"/>
          </w:tcPr>
          <w:p w:rsidR="003D5A3D" w:rsidRPr="00E1284C" w:rsidRDefault="007B7F72" w:rsidP="00E50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12h</w:t>
            </w:r>
          </w:p>
        </w:tc>
      </w:tr>
      <w:tr w:rsidR="007B7F72" w:rsidRPr="00E1284C" w:rsidTr="00E50103">
        <w:tc>
          <w:tcPr>
            <w:tcW w:w="4210" w:type="dxa"/>
          </w:tcPr>
          <w:p w:rsidR="003D5A3D" w:rsidRPr="00E1284C" w:rsidRDefault="003D5A3D" w:rsidP="007B7F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F</w:t>
            </w:r>
            <w:r w:rsidR="007B7F72" w:rsidRPr="00E1284C">
              <w:rPr>
                <w:rFonts w:ascii="Arial" w:hAnsi="Arial" w:cs="Arial"/>
                <w:sz w:val="20"/>
                <w:szCs w:val="20"/>
              </w:rPr>
              <w:t>órum</w:t>
            </w:r>
            <w:r w:rsidRPr="00E128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F72" w:rsidRPr="00E1284C">
              <w:rPr>
                <w:rFonts w:ascii="Arial" w:hAnsi="Arial" w:cs="Arial"/>
                <w:sz w:val="20"/>
                <w:szCs w:val="20"/>
              </w:rPr>
              <w:t>do</w:t>
            </w:r>
            <w:r w:rsidRPr="00E1284C">
              <w:rPr>
                <w:rFonts w:ascii="Arial" w:hAnsi="Arial" w:cs="Arial"/>
                <w:sz w:val="20"/>
                <w:szCs w:val="20"/>
              </w:rPr>
              <w:t xml:space="preserve"> P.O.D.E</w:t>
            </w:r>
            <w:r w:rsidR="004541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3D5A3D" w:rsidRPr="00E1284C" w:rsidRDefault="00FA01D3" w:rsidP="00E50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:rsidR="003D5A3D" w:rsidRPr="00E1284C" w:rsidRDefault="00FA01D3" w:rsidP="00E50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3D5A3D" w:rsidRPr="00E1284C" w:rsidRDefault="00FA01D3" w:rsidP="004541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UNIJU</w:t>
            </w:r>
            <w:r w:rsidR="004541CA">
              <w:rPr>
                <w:rFonts w:ascii="Arial" w:hAnsi="Arial" w:cs="Arial"/>
                <w:sz w:val="20"/>
                <w:szCs w:val="20"/>
              </w:rPr>
              <w:t>Í</w:t>
            </w:r>
          </w:p>
        </w:tc>
        <w:tc>
          <w:tcPr>
            <w:tcW w:w="1080" w:type="dxa"/>
          </w:tcPr>
          <w:p w:rsidR="003D5A3D" w:rsidRPr="00E1284C" w:rsidRDefault="00E53D03" w:rsidP="00E50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10</w:t>
            </w:r>
            <w:r w:rsidR="00051E49" w:rsidRPr="00E1284C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7B7F72" w:rsidRPr="00E1284C" w:rsidTr="00E50103">
        <w:tc>
          <w:tcPr>
            <w:tcW w:w="4210" w:type="dxa"/>
          </w:tcPr>
          <w:p w:rsidR="00051E49" w:rsidRPr="00E1284C" w:rsidRDefault="00051E49" w:rsidP="00E501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Fórum de Gerentes</w:t>
            </w:r>
          </w:p>
        </w:tc>
        <w:tc>
          <w:tcPr>
            <w:tcW w:w="720" w:type="dxa"/>
          </w:tcPr>
          <w:p w:rsidR="00051E49" w:rsidRPr="00E1284C" w:rsidRDefault="00051E49" w:rsidP="00E50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:rsidR="00051E49" w:rsidRPr="00E1284C" w:rsidRDefault="00051E49" w:rsidP="00E50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51E49" w:rsidRPr="00E1284C" w:rsidRDefault="004541CA" w:rsidP="00E50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UNIJUÍ</w:t>
            </w:r>
          </w:p>
        </w:tc>
        <w:tc>
          <w:tcPr>
            <w:tcW w:w="1080" w:type="dxa"/>
          </w:tcPr>
          <w:p w:rsidR="00051E49" w:rsidRPr="00E1284C" w:rsidRDefault="00051E49" w:rsidP="00E50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3h</w:t>
            </w:r>
          </w:p>
        </w:tc>
      </w:tr>
    </w:tbl>
    <w:p w:rsidR="0038723C" w:rsidRPr="00E1284C" w:rsidRDefault="0038723C" w:rsidP="003872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b/>
          <w:sz w:val="20"/>
          <w:szCs w:val="20"/>
        </w:rPr>
        <w:t>TIPO:</w:t>
      </w:r>
      <w:r w:rsidRPr="00E1284C">
        <w:rPr>
          <w:rFonts w:ascii="Arial" w:hAnsi="Arial" w:cs="Arial"/>
          <w:sz w:val="20"/>
          <w:szCs w:val="20"/>
        </w:rPr>
        <w:t xml:space="preserve"> S – Seminário       C – Curso         T – Treinamento        O – Outros</w:t>
      </w:r>
      <w:bookmarkStart w:id="0" w:name="_Toc33800561"/>
      <w:bookmarkStart w:id="1" w:name="_Toc34141342"/>
      <w:bookmarkStart w:id="2" w:name="_Toc34820974"/>
      <w:bookmarkStart w:id="3" w:name="_Toc35309567"/>
      <w:bookmarkStart w:id="4" w:name="_Toc35359093"/>
      <w:bookmarkStart w:id="5" w:name="_Toc36435000"/>
    </w:p>
    <w:p w:rsidR="0038723C" w:rsidRPr="00E1284C" w:rsidRDefault="0038723C" w:rsidP="0038723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5C088E" w:rsidRDefault="005C088E" w:rsidP="0038723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3062F" w:rsidRPr="00E1284C" w:rsidRDefault="00D3062F" w:rsidP="0038723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6569D" w:rsidRPr="00E1284C" w:rsidRDefault="00F6569D" w:rsidP="00F6569D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1284C">
        <w:rPr>
          <w:rFonts w:ascii="Arial" w:hAnsi="Arial" w:cs="Arial"/>
          <w:b/>
          <w:sz w:val="20"/>
          <w:szCs w:val="20"/>
        </w:rPr>
        <w:lastRenderedPageBreak/>
        <w:t>NÚCLEO DE ADMINISTRAÇÃO DE RECURSOS HUMANOS</w:t>
      </w:r>
    </w:p>
    <w:p w:rsidR="00F6569D" w:rsidRPr="00E1284C" w:rsidRDefault="00F6569D" w:rsidP="00F6569D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6569D" w:rsidRPr="00E1284C" w:rsidRDefault="00F6569D" w:rsidP="00F6569D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E1284C">
        <w:rPr>
          <w:rFonts w:ascii="Arial" w:hAnsi="Arial" w:cs="Arial"/>
          <w:iCs/>
          <w:sz w:val="20"/>
          <w:szCs w:val="20"/>
        </w:rPr>
        <w:t>Principais atividades desenvolvidas: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color w:val="auto"/>
        </w:rPr>
      </w:pPr>
      <w:r w:rsidRPr="00E1284C">
        <w:rPr>
          <w:rFonts w:ascii="Arial" w:hAnsi="Arial" w:cs="Arial"/>
          <w:bCs/>
          <w:color w:val="auto"/>
        </w:rPr>
        <w:t xml:space="preserve">Acompanhar o gerenciamento das fichas AD - Atividades de Docentes - GDD; 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iCs/>
          <w:color w:val="auto"/>
        </w:rPr>
      </w:pPr>
      <w:r w:rsidRPr="00E1284C">
        <w:rPr>
          <w:rFonts w:ascii="Arial" w:hAnsi="Arial" w:cs="Arial"/>
          <w:bCs/>
          <w:iCs/>
          <w:color w:val="auto"/>
        </w:rPr>
        <w:t>Administrar a compensação dos títulos do FIES, com o INSS, IR;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color w:val="auto"/>
        </w:rPr>
      </w:pPr>
      <w:r w:rsidRPr="00E1284C">
        <w:rPr>
          <w:rFonts w:ascii="Arial" w:hAnsi="Arial" w:cs="Arial"/>
          <w:bCs/>
          <w:color w:val="auto"/>
        </w:rPr>
        <w:t>Administrar os planos de carreira dos pr</w:t>
      </w:r>
      <w:r w:rsidR="004541CA">
        <w:rPr>
          <w:rFonts w:ascii="Arial" w:hAnsi="Arial" w:cs="Arial"/>
          <w:bCs/>
          <w:color w:val="auto"/>
        </w:rPr>
        <w:t>ofissionais docentes e técnicos-</w:t>
      </w:r>
      <w:r w:rsidRPr="00E1284C">
        <w:rPr>
          <w:rFonts w:ascii="Arial" w:hAnsi="Arial" w:cs="Arial"/>
          <w:bCs/>
          <w:color w:val="auto"/>
        </w:rPr>
        <w:t>administrativos da Instituição;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iCs/>
          <w:color w:val="auto"/>
        </w:rPr>
      </w:pPr>
      <w:r w:rsidRPr="00E1284C">
        <w:rPr>
          <w:rFonts w:ascii="Arial" w:hAnsi="Arial" w:cs="Arial"/>
          <w:bCs/>
          <w:iCs/>
          <w:color w:val="auto"/>
        </w:rPr>
        <w:t>Administrar parcelamento do FGTS e do Imposto de Renda através do PROIES e emitir as guias para pagamento;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color w:val="auto"/>
        </w:rPr>
      </w:pPr>
      <w:r w:rsidRPr="00E1284C">
        <w:rPr>
          <w:rFonts w:ascii="Arial" w:hAnsi="Arial" w:cs="Arial"/>
          <w:color w:val="auto"/>
        </w:rPr>
        <w:t>Desenvolver atividades e ações de conscientização e esclarecimentos, disseminando a consciência e a prática da autogestão dos recursos humanos;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color w:val="auto"/>
        </w:rPr>
      </w:pPr>
      <w:r w:rsidRPr="00E1284C">
        <w:rPr>
          <w:rFonts w:ascii="Arial" w:hAnsi="Arial" w:cs="Arial"/>
          <w:bCs/>
          <w:color w:val="auto"/>
        </w:rPr>
        <w:t>Efetuar e administrar empréstimos decorrentes de convênios entre a FIDENE e as instituições bancárias;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iCs/>
          <w:color w:val="auto"/>
        </w:rPr>
      </w:pPr>
      <w:r w:rsidRPr="00E1284C">
        <w:rPr>
          <w:rFonts w:ascii="Arial" w:hAnsi="Arial" w:cs="Arial"/>
          <w:bCs/>
          <w:color w:val="auto"/>
        </w:rPr>
        <w:t>Elaborar e enviar a</w:t>
      </w:r>
      <w:r w:rsidRPr="00E1284C">
        <w:rPr>
          <w:rFonts w:ascii="Arial" w:hAnsi="Arial" w:cs="Arial"/>
          <w:bCs/>
          <w:iCs/>
          <w:color w:val="auto"/>
        </w:rPr>
        <w:t xml:space="preserve"> DCTF – Declaração de Débitos e Créditos Tributários Federais, mensalmente; 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iCs/>
          <w:color w:val="auto"/>
        </w:rPr>
      </w:pPr>
      <w:r w:rsidRPr="00E1284C">
        <w:rPr>
          <w:rFonts w:ascii="Arial" w:hAnsi="Arial" w:cs="Arial"/>
          <w:bCs/>
          <w:iCs/>
          <w:color w:val="auto"/>
        </w:rPr>
        <w:t>Elaborar e enviar a DIRF – Declaração de Imposto Retido na Fonte anualmente e RAIS – Relação de Informações Sociais, anualmente;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iCs/>
          <w:color w:val="auto"/>
        </w:rPr>
      </w:pPr>
      <w:r w:rsidRPr="00E1284C">
        <w:rPr>
          <w:rFonts w:ascii="Arial" w:hAnsi="Arial" w:cs="Arial"/>
          <w:bCs/>
          <w:iCs/>
          <w:color w:val="auto"/>
        </w:rPr>
        <w:t xml:space="preserve">Elaborar e enviar a RAIS – Relação Anual de Informações Sociais; 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iCs/>
          <w:color w:val="auto"/>
        </w:rPr>
      </w:pPr>
      <w:r w:rsidRPr="00E1284C">
        <w:rPr>
          <w:rFonts w:ascii="Arial" w:hAnsi="Arial" w:cs="Arial"/>
          <w:bCs/>
          <w:iCs/>
          <w:color w:val="auto"/>
        </w:rPr>
        <w:t xml:space="preserve">Elaborar e enviar aos órgãos oficiais o SEFIP - </w:t>
      </w:r>
      <w:r w:rsidRPr="00E1284C">
        <w:rPr>
          <w:rFonts w:ascii="Arial" w:hAnsi="Arial" w:cs="Arial"/>
          <w:bCs/>
          <w:color w:val="auto"/>
        </w:rPr>
        <w:t>Sistema Empresa de Recolhimento do FGTS e Informações à Previdência Social;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iCs/>
          <w:color w:val="auto"/>
        </w:rPr>
      </w:pPr>
      <w:r w:rsidRPr="00E1284C">
        <w:rPr>
          <w:rFonts w:ascii="Arial" w:hAnsi="Arial" w:cs="Arial"/>
          <w:bCs/>
          <w:color w:val="auto"/>
        </w:rPr>
        <w:t>Elaborar e enviar o Comprovante de Rendimentos anualmente</w:t>
      </w:r>
      <w:r w:rsidRPr="00E1284C">
        <w:rPr>
          <w:rFonts w:ascii="Arial" w:hAnsi="Arial" w:cs="Arial"/>
          <w:bCs/>
          <w:iCs/>
          <w:color w:val="auto"/>
        </w:rPr>
        <w:t>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color w:val="auto"/>
        </w:rPr>
      </w:pPr>
      <w:r w:rsidRPr="00E1284C">
        <w:rPr>
          <w:rFonts w:ascii="Arial" w:hAnsi="Arial" w:cs="Arial"/>
          <w:bCs/>
          <w:color w:val="auto"/>
        </w:rPr>
        <w:t>Encaminhar o Auxílio Desemprego;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color w:val="auto"/>
        </w:rPr>
      </w:pPr>
      <w:r w:rsidRPr="00E1284C">
        <w:rPr>
          <w:rFonts w:ascii="Arial" w:hAnsi="Arial" w:cs="Arial"/>
          <w:bCs/>
          <w:color w:val="auto"/>
        </w:rPr>
        <w:t>Enviar ao Ministério do Trabalho a Relação de Empregados e Desempregados – CAGED;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iCs/>
          <w:color w:val="auto"/>
        </w:rPr>
      </w:pPr>
      <w:r w:rsidRPr="00E1284C">
        <w:rPr>
          <w:rFonts w:ascii="Arial" w:hAnsi="Arial" w:cs="Arial"/>
          <w:bCs/>
          <w:iCs/>
          <w:color w:val="auto"/>
        </w:rPr>
        <w:t>Estudo dos Manuais do e</w:t>
      </w:r>
      <w:r w:rsidR="004541CA">
        <w:rPr>
          <w:rFonts w:ascii="Arial" w:hAnsi="Arial" w:cs="Arial"/>
          <w:bCs/>
          <w:iCs/>
          <w:color w:val="auto"/>
        </w:rPr>
        <w:t>-</w:t>
      </w:r>
      <w:r w:rsidR="004541CA" w:rsidRPr="00E1284C">
        <w:rPr>
          <w:rFonts w:ascii="Arial" w:hAnsi="Arial" w:cs="Arial"/>
          <w:bCs/>
          <w:iCs/>
          <w:color w:val="auto"/>
        </w:rPr>
        <w:t>Social</w:t>
      </w:r>
      <w:r w:rsidRPr="00E1284C">
        <w:rPr>
          <w:rFonts w:ascii="Arial" w:hAnsi="Arial" w:cs="Arial"/>
          <w:bCs/>
          <w:iCs/>
          <w:color w:val="auto"/>
        </w:rPr>
        <w:t xml:space="preserve"> para elaboraçã</w:t>
      </w:r>
      <w:r w:rsidR="004541CA">
        <w:rPr>
          <w:rFonts w:ascii="Arial" w:hAnsi="Arial" w:cs="Arial"/>
          <w:bCs/>
          <w:iCs/>
          <w:color w:val="auto"/>
        </w:rPr>
        <w:t>o de regras e adaptação do SIE à</w:t>
      </w:r>
      <w:r w:rsidRPr="00E1284C">
        <w:rPr>
          <w:rFonts w:ascii="Arial" w:hAnsi="Arial" w:cs="Arial"/>
          <w:bCs/>
          <w:iCs/>
          <w:color w:val="auto"/>
        </w:rPr>
        <w:t>s novas determinações do Governo;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color w:val="auto"/>
        </w:rPr>
      </w:pPr>
      <w:r w:rsidRPr="00E1284C">
        <w:rPr>
          <w:rFonts w:ascii="Arial" w:hAnsi="Arial" w:cs="Arial"/>
          <w:bCs/>
          <w:color w:val="auto"/>
        </w:rPr>
        <w:t>Executar e fazer cumprir as leis e regulamentos que se aplicam aos recursos humanos;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color w:val="auto"/>
        </w:rPr>
      </w:pPr>
      <w:r w:rsidRPr="00E1284C">
        <w:rPr>
          <w:rFonts w:ascii="Arial" w:hAnsi="Arial" w:cs="Arial"/>
          <w:color w:val="auto"/>
        </w:rPr>
        <w:t>Gerenciar o plano odontológico próprio da FIDENE;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color w:val="auto"/>
        </w:rPr>
      </w:pPr>
      <w:r w:rsidRPr="00E1284C">
        <w:rPr>
          <w:rFonts w:ascii="Arial" w:hAnsi="Arial" w:cs="Arial"/>
          <w:bCs/>
          <w:color w:val="auto"/>
        </w:rPr>
        <w:t>Organizar a documentação exigida pela Fiscalização do Trabalho e da Previdência;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color w:val="auto"/>
        </w:rPr>
      </w:pPr>
      <w:r w:rsidRPr="00E1284C">
        <w:rPr>
          <w:rFonts w:ascii="Arial" w:hAnsi="Arial" w:cs="Arial"/>
          <w:bCs/>
          <w:color w:val="auto"/>
        </w:rPr>
        <w:t>Orientar as unidades quanto ao gerenciamento das férias dos colaboradores;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color w:val="auto"/>
        </w:rPr>
      </w:pPr>
      <w:r w:rsidRPr="00E1284C">
        <w:rPr>
          <w:rFonts w:ascii="Arial" w:hAnsi="Arial" w:cs="Arial"/>
          <w:bCs/>
          <w:color w:val="auto"/>
        </w:rPr>
        <w:t>Orientar as unidades quanto ao gerenciamento</w:t>
      </w:r>
      <w:r w:rsidR="004541CA">
        <w:rPr>
          <w:rFonts w:ascii="Arial" w:hAnsi="Arial" w:cs="Arial"/>
          <w:bCs/>
          <w:color w:val="auto"/>
        </w:rPr>
        <w:t xml:space="preserve"> do banco de horas dos técnicos-</w:t>
      </w:r>
      <w:r w:rsidRPr="00E1284C">
        <w:rPr>
          <w:rFonts w:ascii="Arial" w:hAnsi="Arial" w:cs="Arial"/>
          <w:bCs/>
          <w:color w:val="auto"/>
        </w:rPr>
        <w:t>administrativos;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color w:val="auto"/>
        </w:rPr>
      </w:pPr>
      <w:r w:rsidRPr="00E1284C">
        <w:rPr>
          <w:rFonts w:ascii="Arial" w:hAnsi="Arial" w:cs="Arial"/>
          <w:color w:val="auto"/>
        </w:rPr>
        <w:t>Prestar o atendimento odontológico;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color w:val="auto"/>
        </w:rPr>
      </w:pPr>
      <w:r w:rsidRPr="00E1284C">
        <w:rPr>
          <w:rFonts w:ascii="Arial" w:hAnsi="Arial" w:cs="Arial"/>
          <w:bCs/>
          <w:color w:val="auto"/>
        </w:rPr>
        <w:t>Realizar a rotina de admissões e de desligamento dos colaboradores;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color w:val="auto"/>
        </w:rPr>
      </w:pPr>
      <w:r w:rsidRPr="00E1284C">
        <w:rPr>
          <w:rFonts w:ascii="Arial" w:hAnsi="Arial" w:cs="Arial"/>
          <w:bCs/>
          <w:color w:val="auto"/>
        </w:rPr>
        <w:t>Realizar a rotina de cálculo da Folha de Pagamento, vencimentos e descontos;</w:t>
      </w:r>
    </w:p>
    <w:p w:rsidR="00E1284C" w:rsidRPr="00E1284C" w:rsidRDefault="00E1284C" w:rsidP="00F6569D">
      <w:pPr>
        <w:pStyle w:val="Commarcadores3"/>
        <w:numPr>
          <w:ilvl w:val="0"/>
          <w:numId w:val="10"/>
        </w:numPr>
        <w:spacing w:before="120" w:after="120"/>
        <w:rPr>
          <w:rFonts w:ascii="Arial" w:hAnsi="Arial" w:cs="Arial"/>
          <w:bCs/>
          <w:color w:val="auto"/>
        </w:rPr>
      </w:pPr>
      <w:r w:rsidRPr="00E1284C">
        <w:rPr>
          <w:rFonts w:ascii="Arial" w:hAnsi="Arial" w:cs="Arial"/>
          <w:bCs/>
          <w:color w:val="auto"/>
        </w:rPr>
        <w:t xml:space="preserve">Servir de preposto nas demandas judiciais trabalhistas; </w:t>
      </w:r>
    </w:p>
    <w:p w:rsidR="00F6569D" w:rsidRPr="00E1284C" w:rsidRDefault="00F6569D" w:rsidP="00F6569D">
      <w:pPr>
        <w:pStyle w:val="Commarcadores3"/>
        <w:numPr>
          <w:ilvl w:val="0"/>
          <w:numId w:val="0"/>
        </w:numPr>
        <w:spacing w:before="120" w:after="120"/>
        <w:ind w:left="360"/>
        <w:rPr>
          <w:rFonts w:ascii="Arial" w:hAnsi="Arial" w:cs="Arial"/>
          <w:color w:val="auto"/>
        </w:rPr>
      </w:pPr>
    </w:p>
    <w:p w:rsidR="00F6569D" w:rsidRDefault="00F6569D" w:rsidP="00F6569D">
      <w:pPr>
        <w:spacing w:before="120" w:after="120"/>
        <w:ind w:firstLine="54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Atualmente a FIDENE conta, em seu quadro profissional, com pessoas distribuídas </w:t>
      </w:r>
      <w:r w:rsidR="004541CA">
        <w:rPr>
          <w:rFonts w:ascii="Arial" w:hAnsi="Arial" w:cs="Arial"/>
          <w:sz w:val="20"/>
          <w:szCs w:val="20"/>
        </w:rPr>
        <w:t>nas categorias docente, técnico-</w:t>
      </w:r>
      <w:r w:rsidRPr="00E1284C">
        <w:rPr>
          <w:rFonts w:ascii="Arial" w:hAnsi="Arial" w:cs="Arial"/>
          <w:sz w:val="20"/>
          <w:szCs w:val="20"/>
        </w:rPr>
        <w:t>administrativo e de apoio, jovem aprendiz e estagiários remunerados.</w:t>
      </w:r>
    </w:p>
    <w:p w:rsidR="004541CA" w:rsidRDefault="004541CA" w:rsidP="00F6569D">
      <w:pPr>
        <w:spacing w:before="120" w:after="120"/>
        <w:ind w:firstLine="540"/>
        <w:jc w:val="both"/>
        <w:rPr>
          <w:rFonts w:ascii="Arial" w:hAnsi="Arial" w:cs="Arial"/>
          <w:sz w:val="20"/>
          <w:szCs w:val="20"/>
        </w:rPr>
      </w:pPr>
    </w:p>
    <w:p w:rsidR="00D3062F" w:rsidRDefault="00D3062F" w:rsidP="00F6569D">
      <w:pPr>
        <w:spacing w:before="120" w:after="120"/>
        <w:ind w:firstLine="540"/>
        <w:jc w:val="both"/>
        <w:rPr>
          <w:rFonts w:ascii="Arial" w:hAnsi="Arial" w:cs="Arial"/>
          <w:sz w:val="20"/>
          <w:szCs w:val="20"/>
        </w:rPr>
      </w:pPr>
    </w:p>
    <w:p w:rsidR="00D3062F" w:rsidRDefault="00D3062F" w:rsidP="00F6569D">
      <w:pPr>
        <w:spacing w:before="120" w:after="120"/>
        <w:ind w:firstLine="540"/>
        <w:jc w:val="both"/>
        <w:rPr>
          <w:rFonts w:ascii="Arial" w:hAnsi="Arial" w:cs="Arial"/>
          <w:sz w:val="20"/>
          <w:szCs w:val="20"/>
        </w:rPr>
      </w:pPr>
    </w:p>
    <w:p w:rsidR="00D3062F" w:rsidRDefault="00D3062F" w:rsidP="00F6569D">
      <w:pPr>
        <w:spacing w:before="120" w:after="120"/>
        <w:ind w:firstLine="540"/>
        <w:jc w:val="both"/>
        <w:rPr>
          <w:rFonts w:ascii="Arial" w:hAnsi="Arial" w:cs="Arial"/>
          <w:sz w:val="20"/>
          <w:szCs w:val="20"/>
        </w:rPr>
      </w:pPr>
    </w:p>
    <w:p w:rsidR="00D3062F" w:rsidRDefault="00D3062F" w:rsidP="00F6569D">
      <w:pPr>
        <w:spacing w:before="120" w:after="120"/>
        <w:ind w:firstLine="540"/>
        <w:jc w:val="both"/>
        <w:rPr>
          <w:rFonts w:ascii="Arial" w:hAnsi="Arial" w:cs="Arial"/>
          <w:sz w:val="20"/>
          <w:szCs w:val="20"/>
        </w:rPr>
      </w:pPr>
    </w:p>
    <w:p w:rsidR="00D3062F" w:rsidRDefault="00D3062F" w:rsidP="00F6569D">
      <w:pPr>
        <w:spacing w:before="120" w:after="120"/>
        <w:ind w:firstLine="540"/>
        <w:jc w:val="both"/>
        <w:rPr>
          <w:rFonts w:ascii="Arial" w:hAnsi="Arial" w:cs="Arial"/>
          <w:sz w:val="20"/>
          <w:szCs w:val="20"/>
        </w:rPr>
      </w:pPr>
    </w:p>
    <w:p w:rsidR="00D3062F" w:rsidRPr="00E1284C" w:rsidRDefault="00D3062F" w:rsidP="00F6569D">
      <w:pPr>
        <w:spacing w:before="120" w:after="120"/>
        <w:ind w:firstLine="540"/>
        <w:jc w:val="both"/>
        <w:rPr>
          <w:rFonts w:ascii="Arial" w:hAnsi="Arial" w:cs="Arial"/>
          <w:sz w:val="20"/>
          <w:szCs w:val="20"/>
        </w:rPr>
      </w:pPr>
    </w:p>
    <w:p w:rsidR="00F6569D" w:rsidRPr="004541CA" w:rsidRDefault="00F6569D" w:rsidP="00F6569D">
      <w:pPr>
        <w:rPr>
          <w:rFonts w:ascii="Arial" w:hAnsi="Arial" w:cs="Arial"/>
          <w:b/>
          <w:sz w:val="20"/>
          <w:szCs w:val="20"/>
        </w:rPr>
      </w:pPr>
      <w:r w:rsidRPr="004541CA">
        <w:rPr>
          <w:rFonts w:ascii="Arial" w:hAnsi="Arial" w:cs="Arial"/>
          <w:b/>
          <w:sz w:val="20"/>
          <w:szCs w:val="20"/>
        </w:rPr>
        <w:lastRenderedPageBreak/>
        <w:t xml:space="preserve">Quadro – Professores por titulação nas Mantidas </w:t>
      </w:r>
      <w:r w:rsidR="00CB6ED5" w:rsidRPr="004541CA">
        <w:rPr>
          <w:rFonts w:ascii="Arial" w:hAnsi="Arial" w:cs="Arial"/>
          <w:b/>
          <w:sz w:val="20"/>
          <w:szCs w:val="20"/>
        </w:rPr>
        <w:t>UNIJUÍ</w:t>
      </w:r>
      <w:r w:rsidRPr="004541CA">
        <w:rPr>
          <w:rFonts w:ascii="Arial" w:hAnsi="Arial" w:cs="Arial"/>
          <w:b/>
          <w:sz w:val="20"/>
          <w:szCs w:val="20"/>
        </w:rPr>
        <w:t xml:space="preserve"> e EFA</w:t>
      </w:r>
    </w:p>
    <w:tbl>
      <w:tblPr>
        <w:tblW w:w="849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742"/>
        <w:gridCol w:w="900"/>
        <w:gridCol w:w="1080"/>
        <w:gridCol w:w="1247"/>
        <w:gridCol w:w="1093"/>
        <w:gridCol w:w="900"/>
        <w:gridCol w:w="1080"/>
      </w:tblGrid>
      <w:tr w:rsidR="00F6569D" w:rsidRPr="00E1284C" w:rsidTr="00B25EF4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Titulação</w:t>
            </w:r>
          </w:p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Mantida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Doutor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Graduado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569D" w:rsidRPr="00E1284C" w:rsidTr="00B25EF4">
        <w:trPr>
          <w:trHeight w:val="27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D" w:rsidRPr="00E1284C" w:rsidRDefault="004541CA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UNIJUÍ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239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94,19%</w:t>
            </w:r>
          </w:p>
        </w:tc>
      </w:tr>
      <w:tr w:rsidR="00F6569D" w:rsidRPr="00E1284C" w:rsidTr="00B25EF4">
        <w:trPr>
          <w:trHeight w:val="25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D" w:rsidRPr="00E1284C" w:rsidRDefault="00F6569D" w:rsidP="00B25EF4">
            <w:pPr>
              <w:pStyle w:val="xl24"/>
              <w:spacing w:before="120" w:beforeAutospacing="0" w:after="12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1284C">
              <w:rPr>
                <w:b w:val="0"/>
                <w:bCs w:val="0"/>
                <w:sz w:val="20"/>
                <w:szCs w:val="20"/>
              </w:rPr>
              <w:t>EFA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8,51%</w:t>
            </w:r>
          </w:p>
        </w:tc>
      </w:tr>
      <w:tr w:rsidR="00F6569D" w:rsidRPr="00E1284C" w:rsidTr="00B25EF4">
        <w:trPr>
          <w:trHeight w:val="255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0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56650" w:rsidRPr="00E1284C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FIDENE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248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F6569D" w:rsidRPr="00E1284C" w:rsidRDefault="00F6569D" w:rsidP="00F6569D">
      <w:pPr>
        <w:spacing w:before="120" w:after="120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O Quadro acima apresenta o número de professores por titulação, alocados nas Mantidas </w:t>
      </w:r>
      <w:r w:rsidR="00CB6ED5">
        <w:rPr>
          <w:rFonts w:ascii="Arial" w:hAnsi="Arial" w:cs="Arial"/>
          <w:sz w:val="20"/>
          <w:szCs w:val="20"/>
        </w:rPr>
        <w:t>UNIJUÍ</w:t>
      </w:r>
      <w:r w:rsidRPr="00E1284C">
        <w:rPr>
          <w:rFonts w:ascii="Arial" w:hAnsi="Arial" w:cs="Arial"/>
          <w:sz w:val="20"/>
          <w:szCs w:val="20"/>
        </w:rPr>
        <w:t xml:space="preserve"> e EFA. Comparat</w:t>
      </w:r>
      <w:r w:rsidR="004541CA">
        <w:rPr>
          <w:rFonts w:ascii="Arial" w:hAnsi="Arial" w:cs="Arial"/>
          <w:sz w:val="20"/>
          <w:szCs w:val="20"/>
        </w:rPr>
        <w:t>ivamente ao ano de 2016 a UNIJUÍ</w:t>
      </w:r>
      <w:r w:rsidRPr="00E1284C">
        <w:rPr>
          <w:rFonts w:ascii="Arial" w:hAnsi="Arial" w:cs="Arial"/>
          <w:sz w:val="20"/>
          <w:szCs w:val="20"/>
        </w:rPr>
        <w:t xml:space="preserve"> teve uma </w:t>
      </w:r>
      <w:r w:rsidRPr="00E1284C">
        <w:rPr>
          <w:rFonts w:ascii="Arial" w:hAnsi="Arial" w:cs="Arial"/>
          <w:b/>
          <w:sz w:val="20"/>
          <w:szCs w:val="20"/>
        </w:rPr>
        <w:t xml:space="preserve">redução no número de </w:t>
      </w:r>
      <w:r w:rsidR="00E1284C" w:rsidRPr="00E1284C">
        <w:rPr>
          <w:rFonts w:ascii="Arial" w:hAnsi="Arial" w:cs="Arial"/>
          <w:b/>
          <w:sz w:val="20"/>
          <w:szCs w:val="20"/>
        </w:rPr>
        <w:t xml:space="preserve">professores </w:t>
      </w:r>
      <w:r w:rsidRPr="00E1284C">
        <w:rPr>
          <w:rFonts w:ascii="Arial" w:hAnsi="Arial" w:cs="Arial"/>
          <w:b/>
          <w:sz w:val="20"/>
          <w:szCs w:val="20"/>
        </w:rPr>
        <w:t>em 6,03%</w:t>
      </w:r>
      <w:r w:rsidR="00056650" w:rsidRPr="00E1284C">
        <w:rPr>
          <w:rFonts w:ascii="Arial" w:hAnsi="Arial" w:cs="Arial"/>
          <w:b/>
          <w:sz w:val="20"/>
          <w:szCs w:val="20"/>
        </w:rPr>
        <w:t>.</w:t>
      </w:r>
    </w:p>
    <w:p w:rsidR="00E1284C" w:rsidRPr="00E1284C" w:rsidRDefault="00E1284C" w:rsidP="00F6569D">
      <w:pPr>
        <w:spacing w:before="120" w:after="120"/>
        <w:ind w:firstLine="540"/>
        <w:jc w:val="both"/>
        <w:rPr>
          <w:rFonts w:ascii="Arial" w:hAnsi="Arial" w:cs="Arial"/>
          <w:sz w:val="20"/>
          <w:szCs w:val="20"/>
        </w:rPr>
      </w:pPr>
    </w:p>
    <w:p w:rsidR="00F6569D" w:rsidRPr="004541CA" w:rsidRDefault="00F6569D" w:rsidP="00F6569D">
      <w:pPr>
        <w:rPr>
          <w:rFonts w:ascii="Arial" w:hAnsi="Arial" w:cs="Arial"/>
          <w:b/>
          <w:sz w:val="20"/>
          <w:szCs w:val="20"/>
        </w:rPr>
      </w:pPr>
      <w:r w:rsidRPr="004541CA">
        <w:rPr>
          <w:rFonts w:ascii="Arial" w:hAnsi="Arial" w:cs="Arial"/>
          <w:b/>
          <w:sz w:val="20"/>
          <w:szCs w:val="20"/>
        </w:rPr>
        <w:t xml:space="preserve">Quadro - Situação funcional dos Professores por Regime de Trabalho da </w:t>
      </w:r>
      <w:r w:rsidR="00CB6ED5" w:rsidRPr="004541CA">
        <w:rPr>
          <w:rFonts w:ascii="Arial" w:hAnsi="Arial" w:cs="Arial"/>
          <w:b/>
          <w:sz w:val="20"/>
          <w:szCs w:val="20"/>
        </w:rPr>
        <w:t>UNIJUÍ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111"/>
        <w:gridCol w:w="2169"/>
        <w:gridCol w:w="1800"/>
      </w:tblGrid>
      <w:tr w:rsidR="00F6569D" w:rsidRPr="00E1284C" w:rsidTr="00B25EF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Regime de Trabalho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Ativos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Afastados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TI 40 Horas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E1284C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569D" w:rsidRPr="00E128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TP 36 Horas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E1284C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F6569D"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TP 32 Horas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E1284C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569D" w:rsidRPr="00E128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TP 30 Horas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E1284C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569D" w:rsidRPr="00E128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E1284C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569D" w:rsidRPr="00E128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TP 28 Horas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E1284C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569D" w:rsidRPr="00E128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TP 24 Horas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TP 20 Horas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E1284C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569D" w:rsidRPr="00E128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TP 16 Horas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E1284C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569D" w:rsidRPr="00E128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E1284C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F6569D"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TP 10 Horas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Hora Aula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E1284C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569D" w:rsidRPr="00E128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398</w:t>
            </w:r>
          </w:p>
        </w:tc>
      </w:tr>
    </w:tbl>
    <w:p w:rsidR="00F6569D" w:rsidRPr="00E1284C" w:rsidRDefault="00F6569D" w:rsidP="00F6569D">
      <w:pPr>
        <w:spacing w:before="120" w:after="120"/>
        <w:ind w:firstLine="54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O Quadro acima demonstra a situação funcional dos professores da Mantida </w:t>
      </w:r>
      <w:r w:rsidR="00CB6ED5">
        <w:rPr>
          <w:rFonts w:ascii="Arial" w:hAnsi="Arial" w:cs="Arial"/>
          <w:sz w:val="20"/>
          <w:szCs w:val="20"/>
        </w:rPr>
        <w:t>UNIJUÍ</w:t>
      </w:r>
      <w:r w:rsidRPr="00E1284C">
        <w:rPr>
          <w:rFonts w:ascii="Arial" w:hAnsi="Arial" w:cs="Arial"/>
          <w:sz w:val="20"/>
          <w:szCs w:val="20"/>
        </w:rPr>
        <w:t xml:space="preserve"> tendo como comparativo o regime de trabalho dos </w:t>
      </w:r>
      <w:r w:rsidR="00E1284C">
        <w:rPr>
          <w:rFonts w:ascii="Arial" w:hAnsi="Arial" w:cs="Arial"/>
          <w:sz w:val="20"/>
          <w:szCs w:val="20"/>
        </w:rPr>
        <w:t>professores</w:t>
      </w:r>
      <w:r w:rsidRPr="00E1284C">
        <w:rPr>
          <w:rFonts w:ascii="Arial" w:hAnsi="Arial" w:cs="Arial"/>
          <w:sz w:val="20"/>
          <w:szCs w:val="20"/>
        </w:rPr>
        <w:t xml:space="preserve">. Já os </w:t>
      </w:r>
      <w:r w:rsidR="00E1284C">
        <w:rPr>
          <w:rFonts w:ascii="Arial" w:hAnsi="Arial" w:cs="Arial"/>
          <w:sz w:val="20"/>
          <w:szCs w:val="20"/>
        </w:rPr>
        <w:t>professores</w:t>
      </w:r>
      <w:r w:rsidRPr="00E1284C">
        <w:rPr>
          <w:rFonts w:ascii="Arial" w:hAnsi="Arial" w:cs="Arial"/>
          <w:sz w:val="20"/>
          <w:szCs w:val="20"/>
        </w:rPr>
        <w:t xml:space="preserve"> da Mantida EFA estão distribuídos da seguinte forma, tendo por base o regime de trabalho:</w:t>
      </w:r>
    </w:p>
    <w:p w:rsidR="00F6569D" w:rsidRPr="00E1284C" w:rsidRDefault="00F6569D" w:rsidP="00F6569D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8"/>
        <w:gridCol w:w="1289"/>
        <w:gridCol w:w="2004"/>
        <w:gridCol w:w="1329"/>
      </w:tblGrid>
      <w:tr w:rsidR="00E97755" w:rsidRPr="004541CA" w:rsidTr="00B25EF4">
        <w:trPr>
          <w:trHeight w:val="300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9D" w:rsidRPr="004541CA" w:rsidRDefault="00F6569D" w:rsidP="00B25E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1CA">
              <w:rPr>
                <w:rFonts w:ascii="Arial" w:hAnsi="Arial" w:cs="Arial"/>
                <w:b/>
                <w:bCs/>
                <w:sz w:val="20"/>
                <w:szCs w:val="20"/>
              </w:rPr>
              <w:t>Quadro - Situação funcional dos Professores por Regime de Trabalho da EFA</w:t>
            </w:r>
          </w:p>
        </w:tc>
      </w:tr>
      <w:tr w:rsidR="00E97755" w:rsidRPr="00E1284C" w:rsidTr="00B25EF4">
        <w:trPr>
          <w:trHeight w:val="3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Regime de Trabalho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Ativos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Afastados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97755" w:rsidRPr="00E1284C" w:rsidTr="00B85C50">
        <w:trPr>
          <w:trHeight w:val="300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C50" w:rsidRPr="00E1284C" w:rsidRDefault="00B85C50" w:rsidP="0033384C">
            <w:pPr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TP Parcial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C50" w:rsidRPr="00E1284C" w:rsidRDefault="00B85C50" w:rsidP="00333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C50" w:rsidRPr="00E1284C" w:rsidRDefault="00B85C50" w:rsidP="00333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C50" w:rsidRPr="00E1284C" w:rsidRDefault="00B85C50" w:rsidP="00333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E97755" w:rsidRPr="00E1284C" w:rsidTr="00B25EF4">
        <w:trPr>
          <w:trHeight w:val="300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C50" w:rsidRPr="00E1284C" w:rsidRDefault="00B85C50" w:rsidP="0033384C">
            <w:pPr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Hora Aula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C50" w:rsidRPr="00E1284C" w:rsidRDefault="00B85C50" w:rsidP="00333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C50" w:rsidRPr="00E1284C" w:rsidRDefault="00B85C50" w:rsidP="00333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C50" w:rsidRPr="00E1284C" w:rsidRDefault="00B85C50" w:rsidP="00333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E97755" w:rsidRPr="00E1284C" w:rsidTr="00B25EF4">
        <w:trPr>
          <w:trHeight w:val="300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C50" w:rsidRPr="00E1284C" w:rsidRDefault="00B85C50" w:rsidP="00B25E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C50" w:rsidRPr="00E1284C" w:rsidRDefault="00B85C50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C50" w:rsidRPr="00E1284C" w:rsidRDefault="00B85C50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C50" w:rsidRPr="00E1284C" w:rsidRDefault="00B85C50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</w:tbl>
    <w:p w:rsidR="00F6569D" w:rsidRDefault="00F6569D" w:rsidP="00F6569D">
      <w:pPr>
        <w:pStyle w:val="Recuodecorpodetexto"/>
        <w:spacing w:before="120"/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D3062F" w:rsidRDefault="00D3062F" w:rsidP="00F6569D">
      <w:pPr>
        <w:pStyle w:val="Recuodecorpodetexto"/>
        <w:spacing w:before="120"/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D3062F" w:rsidRDefault="00D3062F" w:rsidP="00F6569D">
      <w:pPr>
        <w:pStyle w:val="Recuodecorpodetexto"/>
        <w:spacing w:before="120"/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F6569D" w:rsidRPr="004541CA" w:rsidRDefault="00F6569D" w:rsidP="00F6569D">
      <w:pPr>
        <w:pStyle w:val="Recuodecorpodetexto"/>
        <w:spacing w:before="120"/>
        <w:ind w:left="1620" w:hanging="1620"/>
        <w:jc w:val="both"/>
        <w:rPr>
          <w:rFonts w:ascii="Arial" w:hAnsi="Arial" w:cs="Arial"/>
          <w:b/>
          <w:sz w:val="20"/>
          <w:szCs w:val="20"/>
        </w:rPr>
      </w:pPr>
      <w:r w:rsidRPr="004541CA">
        <w:rPr>
          <w:rFonts w:ascii="Arial" w:hAnsi="Arial" w:cs="Arial"/>
          <w:b/>
          <w:sz w:val="20"/>
          <w:szCs w:val="20"/>
        </w:rPr>
        <w:lastRenderedPageBreak/>
        <w:t>Quadro – Técnicos</w:t>
      </w:r>
      <w:r w:rsidR="00E1284C" w:rsidRPr="004541CA">
        <w:rPr>
          <w:rFonts w:ascii="Arial" w:hAnsi="Arial" w:cs="Arial"/>
          <w:b/>
          <w:sz w:val="20"/>
          <w:szCs w:val="20"/>
        </w:rPr>
        <w:t>-</w:t>
      </w:r>
      <w:r w:rsidRPr="004541CA">
        <w:rPr>
          <w:rFonts w:ascii="Arial" w:hAnsi="Arial" w:cs="Arial"/>
          <w:b/>
          <w:sz w:val="20"/>
          <w:szCs w:val="20"/>
        </w:rPr>
        <w:t>Administrativos e de Apoio por Mantida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700"/>
        <w:gridCol w:w="1580"/>
        <w:gridCol w:w="1480"/>
      </w:tblGrid>
      <w:tr w:rsidR="00F6569D" w:rsidRPr="00E1284C" w:rsidTr="00B25EF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Mantida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Ativos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Afastados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FIDENE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E1284C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6569D" w:rsidRPr="00E1284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E1284C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6569D" w:rsidRPr="00E1284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CB6ED5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UNIJUÍ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614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633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MUSEU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E1284C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6569D" w:rsidRPr="00E1284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EFA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E1284C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6569D" w:rsidRPr="00E1284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E1284C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6569D" w:rsidRPr="00E1284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RTVE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667</w:t>
            </w:r>
          </w:p>
        </w:tc>
      </w:tr>
    </w:tbl>
    <w:p w:rsidR="00F6569D" w:rsidRPr="00E1284C" w:rsidRDefault="00F6569D" w:rsidP="00F6569D">
      <w:pPr>
        <w:pStyle w:val="Corpodetexto"/>
        <w:spacing w:before="120" w:after="120"/>
        <w:ind w:firstLine="540"/>
        <w:jc w:val="both"/>
        <w:rPr>
          <w:rFonts w:ascii="Arial" w:hAnsi="Arial" w:cs="Arial"/>
          <w:b w:val="0"/>
        </w:rPr>
      </w:pPr>
      <w:r w:rsidRPr="00E1284C">
        <w:rPr>
          <w:rFonts w:ascii="Arial" w:hAnsi="Arial" w:cs="Arial"/>
          <w:b w:val="0"/>
        </w:rPr>
        <w:t>No ano de 2017 o quadro dos Técnicos</w:t>
      </w:r>
      <w:r w:rsidR="00E1284C">
        <w:rPr>
          <w:rFonts w:ascii="Arial" w:hAnsi="Arial" w:cs="Arial"/>
          <w:b w:val="0"/>
        </w:rPr>
        <w:t>-</w:t>
      </w:r>
      <w:r w:rsidRPr="00E1284C">
        <w:rPr>
          <w:rFonts w:ascii="Arial" w:hAnsi="Arial" w:cs="Arial"/>
          <w:b w:val="0"/>
        </w:rPr>
        <w:t>Administrativo</w:t>
      </w:r>
      <w:r w:rsidR="00DC62EF">
        <w:rPr>
          <w:rFonts w:ascii="Arial" w:hAnsi="Arial" w:cs="Arial"/>
          <w:b w:val="0"/>
        </w:rPr>
        <w:t>s</w:t>
      </w:r>
      <w:r w:rsidRPr="00E1284C">
        <w:rPr>
          <w:rFonts w:ascii="Arial" w:hAnsi="Arial" w:cs="Arial"/>
          <w:b w:val="0"/>
        </w:rPr>
        <w:t xml:space="preserve"> e de Apoio </w:t>
      </w:r>
      <w:r w:rsidRPr="00E1284C">
        <w:rPr>
          <w:rFonts w:ascii="Arial" w:hAnsi="Arial" w:cs="Arial"/>
        </w:rPr>
        <w:t>reduziu em 7,50%</w:t>
      </w:r>
      <w:r w:rsidRPr="00E1284C">
        <w:rPr>
          <w:rFonts w:ascii="Arial" w:hAnsi="Arial" w:cs="Arial"/>
          <w:b w:val="0"/>
        </w:rPr>
        <w:t xml:space="preserve"> em relação ao ano de 2016.</w:t>
      </w:r>
    </w:p>
    <w:p w:rsidR="00F6569D" w:rsidRPr="00E1284C" w:rsidRDefault="00F6569D" w:rsidP="00F6569D">
      <w:pPr>
        <w:pStyle w:val="Corpodetexto"/>
        <w:spacing w:before="120" w:after="120"/>
        <w:jc w:val="both"/>
        <w:rPr>
          <w:rFonts w:ascii="Arial" w:hAnsi="Arial" w:cs="Arial"/>
          <w:b w:val="0"/>
        </w:rPr>
      </w:pPr>
    </w:p>
    <w:p w:rsidR="00F6569D" w:rsidRPr="00DC62EF" w:rsidRDefault="00F6569D" w:rsidP="00F6569D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C62EF">
        <w:rPr>
          <w:rFonts w:ascii="Arial" w:hAnsi="Arial" w:cs="Arial"/>
          <w:b/>
          <w:sz w:val="20"/>
          <w:szCs w:val="20"/>
        </w:rPr>
        <w:t>Quadro - Admissões e Demissões no ano 2017</w:t>
      </w:r>
    </w:p>
    <w:tbl>
      <w:tblPr>
        <w:tblW w:w="937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972"/>
        <w:gridCol w:w="1559"/>
        <w:gridCol w:w="1701"/>
        <w:gridCol w:w="1701"/>
      </w:tblGrid>
      <w:tr w:rsidR="00F6569D" w:rsidRPr="00E1284C" w:rsidTr="00B25EF4">
        <w:trPr>
          <w:trHeight w:val="300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</w:p>
        </w:tc>
        <w:tc>
          <w:tcPr>
            <w:tcW w:w="35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E12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TÉCNICOS</w:t>
            </w:r>
            <w:r w:rsidR="00E128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ADMINISTRATIVOS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E1284C" w:rsidP="00B13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PROFESSORES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13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Admissões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13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Demissões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13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Admissões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13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Demissões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Janeiro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Fevereiro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Março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Maio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Junho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Julho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Agosto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Setembro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Outubro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6569D" w:rsidRPr="00E1284C" w:rsidTr="00B25EF4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Novembro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F6569D" w:rsidRPr="00E1284C" w:rsidTr="00B25E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Dezembro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F6569D" w:rsidRPr="00E1284C" w:rsidTr="00B25EF4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</w:tbl>
    <w:p w:rsidR="00F6569D" w:rsidRPr="00E1284C" w:rsidRDefault="00F6569D" w:rsidP="00F6569D">
      <w:pPr>
        <w:spacing w:before="120" w:after="120"/>
        <w:ind w:firstLine="540"/>
        <w:jc w:val="both"/>
        <w:rPr>
          <w:rFonts w:ascii="Arial" w:hAnsi="Arial" w:cs="Arial"/>
          <w:bCs/>
          <w:iCs/>
          <w:sz w:val="20"/>
          <w:szCs w:val="20"/>
        </w:rPr>
      </w:pPr>
      <w:r w:rsidRPr="00E1284C">
        <w:rPr>
          <w:rFonts w:ascii="Arial" w:hAnsi="Arial" w:cs="Arial"/>
          <w:bCs/>
          <w:iCs/>
          <w:sz w:val="20"/>
          <w:szCs w:val="20"/>
        </w:rPr>
        <w:t xml:space="preserve">Este quadro demonstra, por categoria funcional, o nível de </w:t>
      </w:r>
      <w:r w:rsidRPr="00E1284C">
        <w:rPr>
          <w:rFonts w:ascii="Arial" w:hAnsi="Arial" w:cs="Arial"/>
          <w:bCs/>
          <w:i/>
          <w:iCs/>
          <w:sz w:val="20"/>
          <w:szCs w:val="20"/>
        </w:rPr>
        <w:t>Turnover</w:t>
      </w:r>
      <w:r w:rsidRPr="00E1284C">
        <w:rPr>
          <w:rFonts w:ascii="Arial" w:hAnsi="Arial" w:cs="Arial"/>
          <w:bCs/>
          <w:iCs/>
          <w:sz w:val="20"/>
          <w:szCs w:val="20"/>
        </w:rPr>
        <w:t xml:space="preserve"> (fluxo de entradas e saídas de pessoal) registrado no ano de 2017.</w:t>
      </w:r>
    </w:p>
    <w:p w:rsidR="00B139BA" w:rsidRPr="00E1284C" w:rsidRDefault="00B139BA" w:rsidP="00F6569D">
      <w:pPr>
        <w:spacing w:before="120" w:after="120"/>
        <w:ind w:firstLine="540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8868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2746"/>
        <w:gridCol w:w="2136"/>
        <w:gridCol w:w="1379"/>
      </w:tblGrid>
      <w:tr w:rsidR="00F6569D" w:rsidRPr="00DC62EF" w:rsidTr="00B25EF4">
        <w:trPr>
          <w:trHeight w:val="330"/>
        </w:trPr>
        <w:tc>
          <w:tcPr>
            <w:tcW w:w="88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DC62EF" w:rsidRDefault="00F6569D" w:rsidP="00B25EF4">
            <w:pPr>
              <w:spacing w:before="120" w:after="1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C62EF">
              <w:rPr>
                <w:rFonts w:ascii="Arial" w:hAnsi="Arial" w:cs="Arial"/>
                <w:b/>
                <w:bCs/>
                <w:sz w:val="20"/>
                <w:szCs w:val="20"/>
              </w:rPr>
              <w:t>Quadr</w:t>
            </w:r>
            <w:r w:rsidR="00DC62EF">
              <w:rPr>
                <w:rFonts w:ascii="Arial" w:hAnsi="Arial" w:cs="Arial"/>
                <w:b/>
                <w:bCs/>
                <w:sz w:val="20"/>
                <w:szCs w:val="20"/>
              </w:rPr>
              <w:t>o - Banco de horas dos Técnicos-</w:t>
            </w:r>
            <w:r w:rsidRPr="00DC62EF">
              <w:rPr>
                <w:rFonts w:ascii="Arial" w:hAnsi="Arial" w:cs="Arial"/>
                <w:b/>
                <w:bCs/>
                <w:sz w:val="20"/>
                <w:szCs w:val="20"/>
              </w:rPr>
              <w:t>Administrativos e de Apoio</w:t>
            </w:r>
          </w:p>
        </w:tc>
      </w:tr>
      <w:tr w:rsidR="00F6569D" w:rsidRPr="00E1284C" w:rsidTr="00B25EF4">
        <w:trPr>
          <w:trHeight w:val="315"/>
        </w:trPr>
        <w:tc>
          <w:tcPr>
            <w:tcW w:w="2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DC62EF" w:rsidRDefault="00F6569D" w:rsidP="00B25E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2EF"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DC62EF" w:rsidRDefault="00F6569D" w:rsidP="00E12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2EF">
              <w:rPr>
                <w:rFonts w:ascii="Arial" w:hAnsi="Arial" w:cs="Arial"/>
                <w:b/>
                <w:bCs/>
                <w:sz w:val="20"/>
                <w:szCs w:val="20"/>
              </w:rPr>
              <w:t>Horas Extras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DC62EF" w:rsidRDefault="00F6569D" w:rsidP="00E12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2EF">
              <w:rPr>
                <w:rFonts w:ascii="Arial" w:hAnsi="Arial" w:cs="Arial"/>
                <w:b/>
                <w:bCs/>
                <w:sz w:val="20"/>
                <w:szCs w:val="20"/>
              </w:rPr>
              <w:t>Horas Extras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E12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Totais</w:t>
            </w:r>
          </w:p>
        </w:tc>
      </w:tr>
      <w:tr w:rsidR="00F6569D" w:rsidRPr="00E1284C" w:rsidTr="00B25EF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69D" w:rsidRPr="00DC62EF" w:rsidRDefault="00F6569D" w:rsidP="00B25E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DC62EF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2EF">
              <w:rPr>
                <w:rFonts w:ascii="Arial" w:hAnsi="Arial" w:cs="Arial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DC62EF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2EF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69D" w:rsidRPr="00E1284C" w:rsidTr="00B25EF4">
        <w:trPr>
          <w:trHeight w:val="330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1º/2017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837,41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1.335,28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2.172,69</w:t>
            </w:r>
          </w:p>
        </w:tc>
      </w:tr>
      <w:tr w:rsidR="00F6569D" w:rsidRPr="00E1284C" w:rsidTr="00B25EF4">
        <w:trPr>
          <w:trHeight w:val="330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2º/2017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813,11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728,86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1.541,97</w:t>
            </w:r>
          </w:p>
        </w:tc>
      </w:tr>
      <w:tr w:rsidR="00F6569D" w:rsidRPr="00E1284C" w:rsidTr="00B25EF4">
        <w:trPr>
          <w:trHeight w:val="330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TOTAIS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1.650,52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2.064,14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69D" w:rsidRPr="00E1284C" w:rsidRDefault="00F6569D" w:rsidP="00B2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3.714,66</w:t>
            </w:r>
          </w:p>
        </w:tc>
      </w:tr>
    </w:tbl>
    <w:p w:rsidR="00F6569D" w:rsidRPr="00E1284C" w:rsidRDefault="00F6569D" w:rsidP="00F6569D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:rsidR="00F6569D" w:rsidRPr="00E1284C" w:rsidRDefault="00F6569D" w:rsidP="00F6569D">
      <w:pPr>
        <w:spacing w:before="120" w:after="120"/>
        <w:ind w:firstLine="720"/>
        <w:jc w:val="both"/>
        <w:rPr>
          <w:rFonts w:ascii="Arial" w:hAnsi="Arial" w:cs="Arial"/>
          <w:bCs/>
          <w:iCs/>
          <w:sz w:val="20"/>
          <w:szCs w:val="20"/>
        </w:rPr>
      </w:pPr>
      <w:r w:rsidRPr="00E1284C">
        <w:rPr>
          <w:rFonts w:ascii="Arial" w:hAnsi="Arial" w:cs="Arial"/>
          <w:bCs/>
          <w:iCs/>
          <w:sz w:val="20"/>
          <w:szCs w:val="20"/>
        </w:rPr>
        <w:t>O quadro acima demonstra o número de horas extras registradas no decorrer do ano a cada fechamento semestral. O banco de horas é um regime de compensações de horário mediante sistema de créditos e débitos de horas trabalhadas, instituído pela Instituição para o controle de horas trabalhadas pelo pessoal técnico</w:t>
      </w:r>
      <w:r w:rsidR="00E1284C">
        <w:rPr>
          <w:rFonts w:ascii="Arial" w:hAnsi="Arial" w:cs="Arial"/>
          <w:bCs/>
          <w:iCs/>
          <w:sz w:val="20"/>
          <w:szCs w:val="20"/>
        </w:rPr>
        <w:t>-</w:t>
      </w:r>
      <w:r w:rsidRPr="00E1284C">
        <w:rPr>
          <w:rFonts w:ascii="Arial" w:hAnsi="Arial" w:cs="Arial"/>
          <w:bCs/>
          <w:iCs/>
          <w:sz w:val="20"/>
          <w:szCs w:val="20"/>
        </w:rPr>
        <w:t xml:space="preserve">administrativo e de apoio da FIDENE, estabelecido no dissídio coletivo da categoria funcional. Destaca-se, ainda, que o período de cada semestre vai de 15/10/2016 a </w:t>
      </w:r>
      <w:r w:rsidR="00B139BA" w:rsidRPr="00E1284C">
        <w:rPr>
          <w:rFonts w:ascii="Arial" w:hAnsi="Arial" w:cs="Arial"/>
          <w:bCs/>
          <w:iCs/>
          <w:sz w:val="20"/>
          <w:szCs w:val="20"/>
        </w:rPr>
        <w:t>1</w:t>
      </w:r>
      <w:r w:rsidRPr="00E1284C">
        <w:rPr>
          <w:rFonts w:ascii="Arial" w:hAnsi="Arial" w:cs="Arial"/>
          <w:bCs/>
          <w:iCs/>
          <w:sz w:val="20"/>
          <w:szCs w:val="20"/>
        </w:rPr>
        <w:t>5/04/2017 (1º semestre) e 16/04/2017 a 30/09/2017 (2º semestre).</w:t>
      </w:r>
    </w:p>
    <w:p w:rsidR="00F6569D" w:rsidRPr="00E1284C" w:rsidRDefault="00F6569D" w:rsidP="00F6569D">
      <w:pPr>
        <w:spacing w:before="120"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6569D" w:rsidRPr="00DC62EF" w:rsidRDefault="00F6569D" w:rsidP="00F6569D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C62EF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Quadro – </w:t>
      </w:r>
      <w:r w:rsidRPr="00DC62EF">
        <w:rPr>
          <w:rFonts w:ascii="Arial" w:hAnsi="Arial" w:cs="Arial"/>
          <w:b/>
          <w:sz w:val="20"/>
          <w:szCs w:val="20"/>
        </w:rPr>
        <w:t>Funcionários/Estagiários por Categoria Funcional e Gênero</w:t>
      </w: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</w:tblGrid>
      <w:tr w:rsidR="00F6569D" w:rsidRPr="00E1284C" w:rsidTr="00B25EF4">
        <w:trPr>
          <w:trHeight w:val="423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QUADRO FU</w:t>
            </w:r>
            <w:r w:rsidR="00552349"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CIONAL - HOMENS E MULHERES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</w:tr>
      <w:tr w:rsidR="00F6569D" w:rsidRPr="00E1284C" w:rsidTr="00B25EF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E1284C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Professores </w:t>
            </w:r>
            <w:r w:rsidR="00F6569D" w:rsidRPr="00E1284C">
              <w:rPr>
                <w:rFonts w:ascii="Arial" w:hAnsi="Arial" w:cs="Arial"/>
                <w:sz w:val="20"/>
                <w:szCs w:val="20"/>
              </w:rPr>
              <w:t>Homens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</w:tr>
      <w:tr w:rsidR="00F6569D" w:rsidRPr="00E1284C" w:rsidTr="00B25EF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E1284C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Professores</w:t>
            </w:r>
            <w:r w:rsidR="00F6569D" w:rsidRPr="00E1284C">
              <w:rPr>
                <w:rFonts w:ascii="Arial" w:hAnsi="Arial" w:cs="Arial"/>
                <w:sz w:val="20"/>
                <w:szCs w:val="20"/>
              </w:rPr>
              <w:t xml:space="preserve"> Mulheres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</w:tr>
      <w:tr w:rsidR="00F6569D" w:rsidRPr="00E1284C" w:rsidTr="00B25EF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</w:tr>
      <w:tr w:rsidR="00F6569D" w:rsidRPr="00E1284C" w:rsidTr="00B25EF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Administrativos Homens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F6569D" w:rsidRPr="00E1284C" w:rsidTr="00B25EF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Administrativos Mulheres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</w:tr>
      <w:tr w:rsidR="00F6569D" w:rsidRPr="00E1284C" w:rsidTr="00B25EF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</w:tr>
      <w:tr w:rsidR="00F6569D" w:rsidRPr="00E1284C" w:rsidTr="00B25EF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Estagiários Homens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6569D" w:rsidRPr="00E1284C" w:rsidTr="00B25EF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Estagiárias Mulheres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F6569D" w:rsidRPr="00E1284C" w:rsidTr="00B25EF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</w:tr>
      <w:tr w:rsidR="00F6569D" w:rsidRPr="00E1284C" w:rsidTr="00B25EF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55234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C62E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552349"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F6569D" w:rsidRPr="00E1284C" w:rsidRDefault="00F6569D" w:rsidP="00F6569D">
      <w:pPr>
        <w:spacing w:before="120" w:after="120"/>
        <w:ind w:firstLine="720"/>
        <w:jc w:val="both"/>
        <w:rPr>
          <w:rFonts w:ascii="Arial" w:hAnsi="Arial" w:cs="Arial"/>
          <w:bCs/>
          <w:iCs/>
          <w:sz w:val="20"/>
          <w:szCs w:val="20"/>
        </w:rPr>
      </w:pPr>
      <w:r w:rsidRPr="00E1284C">
        <w:rPr>
          <w:rFonts w:ascii="Arial" w:hAnsi="Arial" w:cs="Arial"/>
          <w:bCs/>
          <w:iCs/>
          <w:sz w:val="20"/>
          <w:szCs w:val="20"/>
        </w:rPr>
        <w:t>O quadro acima apresenta a distribuição dos colaboradores por categoria funcional e por gênero.</w:t>
      </w:r>
    </w:p>
    <w:p w:rsidR="00F6569D" w:rsidRPr="00E1284C" w:rsidRDefault="00F6569D" w:rsidP="00F6569D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F6569D" w:rsidRPr="00DC62EF" w:rsidRDefault="00F6569D" w:rsidP="00F6569D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C62EF">
        <w:rPr>
          <w:rFonts w:ascii="Arial" w:hAnsi="Arial" w:cs="Arial"/>
          <w:b/>
          <w:sz w:val="20"/>
          <w:szCs w:val="20"/>
        </w:rPr>
        <w:t>Quadro - Demonstrativo total dos gastos com pessoal da FIDENE</w:t>
      </w: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261"/>
      </w:tblGrid>
      <w:tr w:rsidR="00F6569D" w:rsidRPr="00E1284C" w:rsidTr="00B25EF4">
        <w:trPr>
          <w:trHeight w:val="3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Gasto Bruto com Encargos</w:t>
            </w:r>
          </w:p>
        </w:tc>
      </w:tr>
      <w:tr w:rsidR="00F6569D" w:rsidRPr="00E1284C" w:rsidTr="00B25EF4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Janeiro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R$ 8.402898,49</w:t>
            </w:r>
          </w:p>
        </w:tc>
      </w:tr>
      <w:tr w:rsidR="00F6569D" w:rsidRPr="00E1284C" w:rsidTr="00B25EF4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Fevereiro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R$ 6.265.137,73</w:t>
            </w:r>
          </w:p>
        </w:tc>
      </w:tr>
      <w:tr w:rsidR="00F6569D" w:rsidRPr="00E1284C" w:rsidTr="00B25EF4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Março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R$ 6.230.178,10</w:t>
            </w:r>
          </w:p>
        </w:tc>
      </w:tr>
      <w:tr w:rsidR="00F6569D" w:rsidRPr="00E1284C" w:rsidTr="00B25EF4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R$ 6.142.173,18</w:t>
            </w:r>
          </w:p>
        </w:tc>
      </w:tr>
      <w:tr w:rsidR="00F6569D" w:rsidRPr="00E1284C" w:rsidTr="00B25EF4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Maio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R$ 6.084.688,51</w:t>
            </w:r>
          </w:p>
        </w:tc>
      </w:tr>
      <w:tr w:rsidR="00F6569D" w:rsidRPr="00E1284C" w:rsidTr="00B25EF4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Junho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R$ 6.402.715,46</w:t>
            </w:r>
          </w:p>
        </w:tc>
      </w:tr>
      <w:tr w:rsidR="00F6569D" w:rsidRPr="00E1284C" w:rsidTr="00B25EF4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Julho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R$ 6.336.659,39</w:t>
            </w:r>
          </w:p>
        </w:tc>
      </w:tr>
      <w:tr w:rsidR="00F6569D" w:rsidRPr="00E1284C" w:rsidTr="00B25EF4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R$ 6.387.832,46</w:t>
            </w:r>
          </w:p>
        </w:tc>
      </w:tr>
      <w:tr w:rsidR="00F6569D" w:rsidRPr="00E1284C" w:rsidTr="00B25EF4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Setembro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R$ 6.195.032,92</w:t>
            </w:r>
          </w:p>
        </w:tc>
      </w:tr>
      <w:tr w:rsidR="00F6569D" w:rsidRPr="00E1284C" w:rsidTr="00B25EF4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R$ 6.224.650,73</w:t>
            </w:r>
          </w:p>
        </w:tc>
      </w:tr>
      <w:tr w:rsidR="00F6569D" w:rsidRPr="00E1284C" w:rsidTr="00B25EF4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Novembro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R$ 6.216.901,98</w:t>
            </w:r>
          </w:p>
        </w:tc>
      </w:tr>
      <w:tr w:rsidR="00F6569D" w:rsidRPr="00E1284C" w:rsidTr="00B25EF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Dezembro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R$ 6.189.188,90</w:t>
            </w:r>
          </w:p>
        </w:tc>
      </w:tr>
    </w:tbl>
    <w:p w:rsidR="00F6569D" w:rsidRPr="00E1284C" w:rsidRDefault="00F6569D" w:rsidP="00F6569D">
      <w:pPr>
        <w:spacing w:before="120" w:after="120"/>
        <w:ind w:firstLine="540"/>
        <w:jc w:val="both"/>
        <w:rPr>
          <w:rFonts w:ascii="Arial" w:hAnsi="Arial" w:cs="Arial"/>
          <w:bCs/>
          <w:iCs/>
          <w:sz w:val="20"/>
          <w:szCs w:val="20"/>
        </w:rPr>
      </w:pPr>
      <w:r w:rsidRPr="00E1284C">
        <w:rPr>
          <w:rFonts w:ascii="Arial" w:hAnsi="Arial" w:cs="Arial"/>
          <w:bCs/>
          <w:iCs/>
          <w:sz w:val="20"/>
          <w:szCs w:val="20"/>
        </w:rPr>
        <w:t>O quadro acima traz a evolução financeira com gastos de pessoal praticados pela Instituição no ano de 2017, considerado o percentual de 20,00% com encargos sociais.</w:t>
      </w:r>
    </w:p>
    <w:p w:rsidR="00F6569D" w:rsidRPr="00DC62EF" w:rsidRDefault="00F6569D" w:rsidP="00F6569D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C62EF">
        <w:rPr>
          <w:rFonts w:ascii="Arial" w:hAnsi="Arial" w:cs="Arial"/>
          <w:b/>
          <w:sz w:val="20"/>
          <w:szCs w:val="20"/>
        </w:rPr>
        <w:lastRenderedPageBreak/>
        <w:t>Quadro - Número de funcionários por tempo de serviço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641"/>
        <w:gridCol w:w="641"/>
        <w:gridCol w:w="641"/>
        <w:gridCol w:w="641"/>
        <w:gridCol w:w="641"/>
        <w:gridCol w:w="641"/>
        <w:gridCol w:w="146"/>
        <w:gridCol w:w="641"/>
        <w:gridCol w:w="641"/>
        <w:gridCol w:w="641"/>
        <w:gridCol w:w="641"/>
        <w:gridCol w:w="641"/>
      </w:tblGrid>
      <w:tr w:rsidR="00F6569D" w:rsidRPr="00E1284C" w:rsidTr="00E1284C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2007</w:t>
            </w:r>
          </w:p>
        </w:tc>
      </w:tr>
      <w:tr w:rsidR="00F6569D" w:rsidRPr="00E1284C" w:rsidTr="00E1284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9D" w:rsidRPr="00E1284C" w:rsidRDefault="00F6569D" w:rsidP="00DC62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Até 3 anos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F6569D" w:rsidRPr="00E1284C" w:rsidTr="00E1284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9D" w:rsidRPr="00E1284C" w:rsidRDefault="00F6569D" w:rsidP="00DC62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De 3 a 7 anos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</w:tr>
      <w:tr w:rsidR="00F6569D" w:rsidRPr="00E1284C" w:rsidTr="00E1284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9D" w:rsidRPr="00E1284C" w:rsidRDefault="00F6569D" w:rsidP="00DC62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De 8 a 11 anos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F6569D" w:rsidRPr="00E1284C" w:rsidTr="00E1284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9D" w:rsidRPr="00E1284C" w:rsidRDefault="00F6569D" w:rsidP="00DC62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De 12 a 21 anos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F6569D" w:rsidRPr="00E1284C" w:rsidTr="00E1284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9D" w:rsidRPr="00E1284C" w:rsidRDefault="00F6569D" w:rsidP="00DC62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De 22 a 31 anos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6569D" w:rsidRPr="00E1284C" w:rsidTr="00E1284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Mais de 32 anos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6569D" w:rsidRPr="00E1284C" w:rsidTr="00E1284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1.102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1.178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1.177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1.142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1.071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1.060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1.051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1.076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1.104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1.101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1.222</w:t>
            </w:r>
          </w:p>
        </w:tc>
      </w:tr>
    </w:tbl>
    <w:p w:rsidR="00F6569D" w:rsidRPr="00E1284C" w:rsidRDefault="00F6569D" w:rsidP="00DC62EF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O quadro acima apresenta o tempo de serviço dos funcionários na instituição ao longo dos anos.</w:t>
      </w:r>
    </w:p>
    <w:p w:rsidR="00F6569D" w:rsidRPr="00E1284C" w:rsidRDefault="00F6569D" w:rsidP="00F6569D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6569D" w:rsidRPr="00DC62EF" w:rsidRDefault="00F6569D" w:rsidP="00F6569D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C62EF">
        <w:rPr>
          <w:rFonts w:ascii="Arial" w:hAnsi="Arial" w:cs="Arial"/>
          <w:b/>
          <w:sz w:val="20"/>
          <w:szCs w:val="20"/>
        </w:rPr>
        <w:t>Quadro - Ate</w:t>
      </w:r>
      <w:r w:rsidR="00DC62EF">
        <w:rPr>
          <w:rFonts w:ascii="Arial" w:hAnsi="Arial" w:cs="Arial"/>
          <w:b/>
          <w:sz w:val="20"/>
          <w:szCs w:val="20"/>
        </w:rPr>
        <w:t>ndimentos Odontológicos mensais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1930"/>
      </w:tblGrid>
      <w:tr w:rsidR="00F6569D" w:rsidRPr="00E1284C" w:rsidTr="00DC62EF">
        <w:tc>
          <w:tcPr>
            <w:tcW w:w="1139" w:type="dxa"/>
            <w:shd w:val="clear" w:color="auto" w:fill="auto"/>
            <w:vAlign w:val="center"/>
          </w:tcPr>
          <w:p w:rsidR="00F6569D" w:rsidRPr="00E1284C" w:rsidRDefault="00F6569D" w:rsidP="00B25EF4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</w:p>
        </w:tc>
        <w:tc>
          <w:tcPr>
            <w:tcW w:w="1930" w:type="dxa"/>
            <w:vAlign w:val="center"/>
          </w:tcPr>
          <w:p w:rsidR="00F6569D" w:rsidRPr="00E1284C" w:rsidRDefault="00DC62EF" w:rsidP="00B25EF4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 de</w:t>
            </w:r>
            <w:r w:rsidR="00F6569D" w:rsidRPr="00E128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Consultas</w:t>
            </w:r>
          </w:p>
        </w:tc>
      </w:tr>
      <w:tr w:rsidR="00F6569D" w:rsidRPr="00E1284C" w:rsidTr="00DC62EF">
        <w:tc>
          <w:tcPr>
            <w:tcW w:w="1139" w:type="dxa"/>
            <w:shd w:val="clear" w:color="auto" w:fill="auto"/>
            <w:vAlign w:val="center"/>
          </w:tcPr>
          <w:p w:rsidR="00F6569D" w:rsidRPr="00E1284C" w:rsidRDefault="00F6569D" w:rsidP="00B25EF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Janeiro</w:t>
            </w:r>
          </w:p>
        </w:tc>
        <w:tc>
          <w:tcPr>
            <w:tcW w:w="1930" w:type="dxa"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</w:tr>
      <w:tr w:rsidR="00F6569D" w:rsidRPr="00E1284C" w:rsidTr="00DC62EF">
        <w:tc>
          <w:tcPr>
            <w:tcW w:w="1139" w:type="dxa"/>
            <w:shd w:val="clear" w:color="auto" w:fill="auto"/>
            <w:vAlign w:val="center"/>
          </w:tcPr>
          <w:p w:rsidR="00F6569D" w:rsidRPr="00E1284C" w:rsidRDefault="00F6569D" w:rsidP="00B25EF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Fevereiro</w:t>
            </w:r>
          </w:p>
        </w:tc>
        <w:tc>
          <w:tcPr>
            <w:tcW w:w="1930" w:type="dxa"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</w:rPr>
              <w:t>91</w:t>
            </w:r>
          </w:p>
        </w:tc>
      </w:tr>
      <w:tr w:rsidR="00F6569D" w:rsidRPr="00E1284C" w:rsidTr="00DC62EF">
        <w:tc>
          <w:tcPr>
            <w:tcW w:w="1139" w:type="dxa"/>
            <w:shd w:val="clear" w:color="auto" w:fill="auto"/>
            <w:vAlign w:val="center"/>
          </w:tcPr>
          <w:p w:rsidR="00F6569D" w:rsidRPr="00E1284C" w:rsidRDefault="00F6569D" w:rsidP="00B25EF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Março</w:t>
            </w:r>
          </w:p>
        </w:tc>
        <w:tc>
          <w:tcPr>
            <w:tcW w:w="1930" w:type="dxa"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</w:rPr>
              <w:t>76</w:t>
            </w:r>
          </w:p>
        </w:tc>
      </w:tr>
      <w:tr w:rsidR="00F6569D" w:rsidRPr="00E1284C" w:rsidTr="00DC62EF">
        <w:tc>
          <w:tcPr>
            <w:tcW w:w="1139" w:type="dxa"/>
            <w:shd w:val="clear" w:color="auto" w:fill="auto"/>
            <w:vAlign w:val="center"/>
          </w:tcPr>
          <w:p w:rsidR="00F6569D" w:rsidRPr="00E1284C" w:rsidRDefault="00F6569D" w:rsidP="00B25EF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1930" w:type="dxa"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</w:tr>
      <w:tr w:rsidR="00F6569D" w:rsidRPr="00E1284C" w:rsidTr="00DC62EF">
        <w:tc>
          <w:tcPr>
            <w:tcW w:w="1139" w:type="dxa"/>
            <w:shd w:val="clear" w:color="auto" w:fill="auto"/>
            <w:vAlign w:val="center"/>
          </w:tcPr>
          <w:p w:rsidR="00F6569D" w:rsidRPr="00E1284C" w:rsidRDefault="00F6569D" w:rsidP="00B25EF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Maio</w:t>
            </w:r>
          </w:p>
        </w:tc>
        <w:tc>
          <w:tcPr>
            <w:tcW w:w="1930" w:type="dxa"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</w:rPr>
              <w:t>172</w:t>
            </w:r>
          </w:p>
        </w:tc>
      </w:tr>
      <w:tr w:rsidR="00F6569D" w:rsidRPr="00E1284C" w:rsidTr="00DC62EF">
        <w:tc>
          <w:tcPr>
            <w:tcW w:w="1139" w:type="dxa"/>
            <w:shd w:val="clear" w:color="auto" w:fill="auto"/>
            <w:vAlign w:val="center"/>
          </w:tcPr>
          <w:p w:rsidR="00F6569D" w:rsidRPr="00E1284C" w:rsidRDefault="00F6569D" w:rsidP="00B25EF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Junho</w:t>
            </w:r>
          </w:p>
        </w:tc>
        <w:tc>
          <w:tcPr>
            <w:tcW w:w="1930" w:type="dxa"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</w:rPr>
              <w:t>157</w:t>
            </w:r>
          </w:p>
        </w:tc>
      </w:tr>
      <w:tr w:rsidR="00F6569D" w:rsidRPr="00E1284C" w:rsidTr="00DC62EF">
        <w:tc>
          <w:tcPr>
            <w:tcW w:w="1139" w:type="dxa"/>
            <w:shd w:val="clear" w:color="auto" w:fill="auto"/>
            <w:vAlign w:val="center"/>
          </w:tcPr>
          <w:p w:rsidR="00F6569D" w:rsidRPr="00E1284C" w:rsidRDefault="00F6569D" w:rsidP="00B25EF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Julho</w:t>
            </w:r>
          </w:p>
        </w:tc>
        <w:tc>
          <w:tcPr>
            <w:tcW w:w="1930" w:type="dxa"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</w:rPr>
              <w:t>165</w:t>
            </w:r>
          </w:p>
        </w:tc>
      </w:tr>
      <w:tr w:rsidR="00F6569D" w:rsidRPr="00E1284C" w:rsidTr="00DC62EF">
        <w:tc>
          <w:tcPr>
            <w:tcW w:w="1139" w:type="dxa"/>
            <w:shd w:val="clear" w:color="auto" w:fill="auto"/>
            <w:vAlign w:val="center"/>
          </w:tcPr>
          <w:p w:rsidR="00F6569D" w:rsidRPr="00E1284C" w:rsidRDefault="00F6569D" w:rsidP="00B25EF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1930" w:type="dxa"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</w:rPr>
              <w:t>155</w:t>
            </w:r>
          </w:p>
        </w:tc>
      </w:tr>
      <w:tr w:rsidR="00F6569D" w:rsidRPr="00E1284C" w:rsidTr="00DC62EF">
        <w:tc>
          <w:tcPr>
            <w:tcW w:w="1139" w:type="dxa"/>
            <w:shd w:val="clear" w:color="auto" w:fill="auto"/>
            <w:vAlign w:val="center"/>
          </w:tcPr>
          <w:p w:rsidR="00F6569D" w:rsidRPr="00E1284C" w:rsidRDefault="00F6569D" w:rsidP="00B25EF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Setembro</w:t>
            </w:r>
          </w:p>
        </w:tc>
        <w:tc>
          <w:tcPr>
            <w:tcW w:w="1930" w:type="dxa"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</w:rPr>
              <w:t>126</w:t>
            </w:r>
          </w:p>
        </w:tc>
      </w:tr>
      <w:tr w:rsidR="00F6569D" w:rsidRPr="00E1284C" w:rsidTr="00DC62EF">
        <w:tc>
          <w:tcPr>
            <w:tcW w:w="1139" w:type="dxa"/>
            <w:shd w:val="clear" w:color="auto" w:fill="auto"/>
            <w:vAlign w:val="center"/>
          </w:tcPr>
          <w:p w:rsidR="00F6569D" w:rsidRPr="00E1284C" w:rsidRDefault="00F6569D" w:rsidP="00B25EF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1930" w:type="dxa"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</w:tr>
      <w:tr w:rsidR="00F6569D" w:rsidRPr="00E1284C" w:rsidTr="00DC62EF">
        <w:tc>
          <w:tcPr>
            <w:tcW w:w="1139" w:type="dxa"/>
            <w:shd w:val="clear" w:color="auto" w:fill="auto"/>
            <w:vAlign w:val="center"/>
          </w:tcPr>
          <w:p w:rsidR="00F6569D" w:rsidRPr="00E1284C" w:rsidRDefault="00F6569D" w:rsidP="00B25EF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Novembro</w:t>
            </w:r>
          </w:p>
        </w:tc>
        <w:tc>
          <w:tcPr>
            <w:tcW w:w="1930" w:type="dxa"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</w:rPr>
              <w:t>172</w:t>
            </w:r>
          </w:p>
        </w:tc>
      </w:tr>
      <w:tr w:rsidR="00F6569D" w:rsidRPr="00E1284C" w:rsidTr="00DC62EF">
        <w:tc>
          <w:tcPr>
            <w:tcW w:w="1139" w:type="dxa"/>
            <w:shd w:val="clear" w:color="auto" w:fill="auto"/>
            <w:vAlign w:val="center"/>
          </w:tcPr>
          <w:p w:rsidR="00F6569D" w:rsidRPr="00E1284C" w:rsidRDefault="00F6569D" w:rsidP="00B25EF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Dezembro</w:t>
            </w:r>
          </w:p>
        </w:tc>
        <w:tc>
          <w:tcPr>
            <w:tcW w:w="1930" w:type="dxa"/>
            <w:vAlign w:val="bottom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</w:rPr>
              <w:t>157</w:t>
            </w:r>
          </w:p>
        </w:tc>
      </w:tr>
      <w:tr w:rsidR="00F6569D" w:rsidRPr="00E1284C" w:rsidTr="00DC62EF">
        <w:tc>
          <w:tcPr>
            <w:tcW w:w="1139" w:type="dxa"/>
            <w:shd w:val="clear" w:color="auto" w:fill="auto"/>
            <w:vAlign w:val="center"/>
          </w:tcPr>
          <w:p w:rsidR="00F6569D" w:rsidRPr="00E1284C" w:rsidRDefault="00F6569D" w:rsidP="00B25EF4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30" w:type="dxa"/>
            <w:vAlign w:val="center"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1.526</w:t>
            </w:r>
          </w:p>
        </w:tc>
      </w:tr>
    </w:tbl>
    <w:p w:rsidR="00F6569D" w:rsidRPr="00E1284C" w:rsidRDefault="00F6569D" w:rsidP="00F6569D">
      <w:pPr>
        <w:spacing w:before="120"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Este quadro demonstra o número mensal de atendimentos efetuados pelo gabinete odontológico. Salienta-se que este serviço integra o rol de benefícios sociais oferecidos aos colaboradores da FIDENE e é regido por um Plano Odontológico Próprio, mediante contribuição mensal. </w:t>
      </w:r>
    </w:p>
    <w:p w:rsidR="00F6569D" w:rsidRPr="00E1284C" w:rsidRDefault="00F6569D" w:rsidP="00F6569D">
      <w:pPr>
        <w:spacing w:before="120"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Atualmente o plano tem a adesão de 366 técnicos</w:t>
      </w:r>
      <w:r w:rsidR="00E1284C">
        <w:rPr>
          <w:rFonts w:ascii="Arial" w:hAnsi="Arial" w:cs="Arial"/>
          <w:sz w:val="20"/>
          <w:szCs w:val="20"/>
        </w:rPr>
        <w:t>-</w:t>
      </w:r>
      <w:r w:rsidRPr="00E1284C">
        <w:rPr>
          <w:rFonts w:ascii="Arial" w:hAnsi="Arial" w:cs="Arial"/>
          <w:sz w:val="20"/>
          <w:szCs w:val="20"/>
        </w:rPr>
        <w:t>administrativos e de apoio denominados titulares e 143 dependentes.</w:t>
      </w:r>
    </w:p>
    <w:p w:rsidR="00F6569D" w:rsidRPr="00E1284C" w:rsidRDefault="00F6569D" w:rsidP="00F6569D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1284C">
        <w:rPr>
          <w:rFonts w:ascii="Arial" w:hAnsi="Arial" w:cs="Arial"/>
          <w:b/>
          <w:sz w:val="20"/>
          <w:szCs w:val="20"/>
        </w:rPr>
        <w:lastRenderedPageBreak/>
        <w:t>PARTICIPAÇÃO EM EVENTOS E OUTRAS ATIVIDADES (Seminários, Cursos, Treinamentos, Exposições, Feiras, etc.)</w:t>
      </w:r>
    </w:p>
    <w:tbl>
      <w:tblPr>
        <w:tblpPr w:leftFromText="141" w:rightFromText="141" w:vertAnchor="text" w:horzAnchor="margin" w:tblpY="79"/>
        <w:tblW w:w="9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699"/>
        <w:gridCol w:w="1902"/>
        <w:gridCol w:w="1799"/>
        <w:gridCol w:w="1207"/>
      </w:tblGrid>
      <w:tr w:rsidR="00F6569D" w:rsidRPr="00E1284C" w:rsidTr="00B25EF4">
        <w:trPr>
          <w:trHeight w:val="300"/>
        </w:trPr>
        <w:tc>
          <w:tcPr>
            <w:tcW w:w="3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EVENTO/ATIVIDADE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DC62E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NÚMERO DE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PROMOÇÃO/ LOCAL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</w:tr>
      <w:tr w:rsidR="00F6569D" w:rsidRPr="00E1284C" w:rsidTr="00B25EF4">
        <w:trPr>
          <w:trHeight w:val="315"/>
        </w:trPr>
        <w:tc>
          <w:tcPr>
            <w:tcW w:w="3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69D" w:rsidRPr="00E1284C" w:rsidRDefault="00F6569D" w:rsidP="00DC62E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PARTICIPANTES</w:t>
            </w:r>
          </w:p>
        </w:tc>
        <w:tc>
          <w:tcPr>
            <w:tcW w:w="17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569D" w:rsidRPr="00E1284C" w:rsidTr="00B25EF4">
        <w:trPr>
          <w:trHeight w:val="52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Curso "e</w:t>
            </w:r>
            <w:r w:rsidR="00DC62EF">
              <w:rPr>
                <w:rFonts w:ascii="Arial" w:hAnsi="Arial" w:cs="Arial"/>
                <w:sz w:val="20"/>
                <w:szCs w:val="20"/>
              </w:rPr>
              <w:t>-</w:t>
            </w:r>
            <w:r w:rsidRPr="00E1284C">
              <w:rPr>
                <w:rFonts w:ascii="Arial" w:hAnsi="Arial" w:cs="Arial"/>
                <w:sz w:val="20"/>
                <w:szCs w:val="20"/>
              </w:rPr>
              <w:t>Social e a Diferença dos Critérios de Avaliação dos Agentes Nocivos do MET e INSS" - 13/10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</w:rPr>
              <w:t>DCEEng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 horas</w:t>
            </w:r>
          </w:p>
        </w:tc>
      </w:tr>
      <w:tr w:rsidR="00F6569D" w:rsidRPr="00E1284C" w:rsidTr="00B25EF4">
        <w:trPr>
          <w:trHeight w:val="52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5595" w:rsidRPr="00E1284C" w:rsidRDefault="00F6569D" w:rsidP="008755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Curso de Qualificação em Urgência e Emergência - Pré Hospitalar e Intra Hospital</w:t>
            </w:r>
            <w:r w:rsidR="00E1284C">
              <w:rPr>
                <w:rFonts w:ascii="Arial" w:hAnsi="Arial" w:cs="Arial"/>
                <w:sz w:val="20"/>
                <w:szCs w:val="20"/>
              </w:rPr>
              <w:t>ar - Equipe SESMT e BRIGADISTAS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</w:rPr>
              <w:t>17ª Coordenadoria Regional de Saúde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</w:rPr>
              <w:t>60 horas</w:t>
            </w:r>
          </w:p>
        </w:tc>
      </w:tr>
    </w:tbl>
    <w:tbl>
      <w:tblPr>
        <w:tblW w:w="16521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1"/>
      </w:tblGrid>
      <w:tr w:rsidR="00F6569D" w:rsidRPr="00E1284C" w:rsidTr="00B25EF4">
        <w:trPr>
          <w:trHeight w:val="510"/>
        </w:trPr>
        <w:tc>
          <w:tcPr>
            <w:tcW w:w="165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569D" w:rsidRPr="00E1284C" w:rsidRDefault="00F6569D" w:rsidP="00B25E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TIPO:</w:t>
            </w:r>
            <w:r w:rsidRPr="00E1284C">
              <w:rPr>
                <w:rFonts w:ascii="Arial" w:hAnsi="Arial" w:cs="Arial"/>
                <w:sz w:val="20"/>
                <w:szCs w:val="20"/>
              </w:rPr>
              <w:t xml:space="preserve"> S – Seminário     C – Curso    T – Treinamento    O – Outros    P – Palestras </w:t>
            </w:r>
          </w:p>
        </w:tc>
      </w:tr>
    </w:tbl>
    <w:p w:rsidR="00F6569D" w:rsidRPr="00E1284C" w:rsidRDefault="00F6569D" w:rsidP="0038723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DC62EF" w:rsidRDefault="00DC62EF" w:rsidP="00A61637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A61637" w:rsidRPr="00E1284C" w:rsidRDefault="00A61637" w:rsidP="00A61637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1284C">
        <w:rPr>
          <w:rFonts w:ascii="Arial" w:hAnsi="Arial" w:cs="Arial"/>
          <w:b/>
          <w:bCs/>
          <w:sz w:val="20"/>
          <w:szCs w:val="20"/>
        </w:rPr>
        <w:t>NÚCLEO DE DESENVOLVIMENTO DE RECURSOS HUMANOS</w:t>
      </w:r>
    </w:p>
    <w:p w:rsidR="00A61637" w:rsidRPr="00E1284C" w:rsidRDefault="00A61637" w:rsidP="00A61637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bCs/>
          <w:sz w:val="20"/>
          <w:szCs w:val="20"/>
        </w:rPr>
        <w:t xml:space="preserve">Neste ano foi realizado o fechamento do </w:t>
      </w:r>
      <w:r w:rsidR="00426FD3" w:rsidRPr="00E1284C">
        <w:rPr>
          <w:rFonts w:ascii="Arial" w:hAnsi="Arial" w:cs="Arial"/>
          <w:bCs/>
          <w:sz w:val="20"/>
          <w:szCs w:val="20"/>
        </w:rPr>
        <w:t>segundo</w:t>
      </w:r>
      <w:r w:rsidRPr="00E1284C">
        <w:rPr>
          <w:rFonts w:ascii="Arial" w:hAnsi="Arial" w:cs="Arial"/>
          <w:bCs/>
          <w:sz w:val="20"/>
          <w:szCs w:val="20"/>
        </w:rPr>
        <w:t xml:space="preserve"> ciclo do Programa APRIMORA, o qual visa </w:t>
      </w:r>
      <w:r w:rsidRPr="00E1284C">
        <w:rPr>
          <w:rFonts w:ascii="Arial" w:hAnsi="Arial" w:cs="Arial"/>
          <w:sz w:val="20"/>
          <w:szCs w:val="20"/>
        </w:rPr>
        <w:t xml:space="preserve">integrar as diferentes práticas de Recursos Humanos, especialmente em cinco </w:t>
      </w:r>
      <w:r w:rsidR="00EF247C" w:rsidRPr="00E1284C">
        <w:rPr>
          <w:rFonts w:ascii="Arial" w:hAnsi="Arial" w:cs="Arial"/>
          <w:sz w:val="20"/>
          <w:szCs w:val="20"/>
        </w:rPr>
        <w:t>dimensões</w:t>
      </w:r>
      <w:r w:rsidRPr="00E1284C">
        <w:rPr>
          <w:rFonts w:ascii="Arial" w:hAnsi="Arial" w:cs="Arial"/>
          <w:sz w:val="20"/>
          <w:szCs w:val="20"/>
        </w:rPr>
        <w:t>: a) avaliação de desempenho; b) participação em momentos de formação e autodesenvolvimento; c) assiduidade ao trabalho; d) participação em eventos institucionais; e) atingimento de metas institucionais elencadas no planejamento estratégico. O técnico-administrativo ao se envolver nestas cinco dimensões recebe pontos</w:t>
      </w:r>
      <w:r w:rsidR="007B6D6C">
        <w:rPr>
          <w:rFonts w:ascii="Arial" w:hAnsi="Arial" w:cs="Arial"/>
          <w:sz w:val="20"/>
          <w:szCs w:val="20"/>
        </w:rPr>
        <w:t>,</w:t>
      </w:r>
      <w:r w:rsidRPr="00E1284C">
        <w:rPr>
          <w:rFonts w:ascii="Arial" w:hAnsi="Arial" w:cs="Arial"/>
          <w:sz w:val="20"/>
          <w:szCs w:val="20"/>
        </w:rPr>
        <w:t xml:space="preserve"> os quais resultam em premiação ao final de cada ciclo do programa, ao final de um ano.</w:t>
      </w:r>
    </w:p>
    <w:p w:rsidR="00A61637" w:rsidRPr="00E1284C" w:rsidRDefault="00A61637" w:rsidP="00A61637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Esta pontuação consiste em:</w:t>
      </w:r>
    </w:p>
    <w:p w:rsidR="00A61637" w:rsidRPr="00E1284C" w:rsidRDefault="00A61637" w:rsidP="00A61637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  <w:u w:val="single"/>
        </w:rPr>
        <w:t>Avaliação de Desempenho</w:t>
      </w:r>
      <w:r w:rsidRPr="00E1284C">
        <w:rPr>
          <w:rFonts w:ascii="Arial" w:hAnsi="Arial" w:cs="Arial"/>
          <w:sz w:val="20"/>
          <w:szCs w:val="20"/>
        </w:rPr>
        <w:t xml:space="preserve"> – Resultado final nível Em Acompanhamento 1, 2 e 3 recebe 0 pontos. Resultado final Nível Desempenhando 1 recebe 6 pontos; Nível Desempenhando 2 recebe 7 pontos; Nível Desempenhando 3 recebe 8 pontos. Resultado final Nível Aperfeiçoando recebe 9 pontos</w:t>
      </w:r>
      <w:r w:rsidR="007B6D6C">
        <w:rPr>
          <w:rFonts w:ascii="Arial" w:hAnsi="Arial" w:cs="Arial"/>
          <w:sz w:val="20"/>
          <w:szCs w:val="20"/>
        </w:rPr>
        <w:t>;</w:t>
      </w:r>
      <w:r w:rsidRPr="00E1284C">
        <w:rPr>
          <w:rFonts w:ascii="Arial" w:hAnsi="Arial" w:cs="Arial"/>
          <w:sz w:val="20"/>
          <w:szCs w:val="20"/>
        </w:rPr>
        <w:t xml:space="preserve"> e Resultado final Nível Empreendendo recebe 10 pontos.</w:t>
      </w:r>
    </w:p>
    <w:p w:rsidR="00A61637" w:rsidRPr="00E1284C" w:rsidRDefault="00A61637" w:rsidP="00A61637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  <w:u w:val="single"/>
        </w:rPr>
        <w:t>Participação em Momentos de Formação/Autodesenvolvimento</w:t>
      </w:r>
      <w:r w:rsidRPr="00E1284C">
        <w:rPr>
          <w:rFonts w:ascii="Arial" w:hAnsi="Arial" w:cs="Arial"/>
          <w:sz w:val="20"/>
          <w:szCs w:val="20"/>
        </w:rPr>
        <w:t xml:space="preserve">: consiste em 1 ponto por hora. Neste </w:t>
      </w:r>
      <w:r w:rsidR="007B6D6C" w:rsidRPr="00E1284C">
        <w:rPr>
          <w:rFonts w:ascii="Arial" w:hAnsi="Arial" w:cs="Arial"/>
          <w:sz w:val="20"/>
          <w:szCs w:val="20"/>
        </w:rPr>
        <w:t>item</w:t>
      </w:r>
      <w:r w:rsidRPr="00E1284C">
        <w:rPr>
          <w:rFonts w:ascii="Arial" w:hAnsi="Arial" w:cs="Arial"/>
          <w:sz w:val="20"/>
          <w:szCs w:val="20"/>
        </w:rPr>
        <w:t xml:space="preserve"> é necessário somar um total de 20 pontos, ou seja, 20 horas de formação. </w:t>
      </w:r>
    </w:p>
    <w:p w:rsidR="00A61637" w:rsidRPr="00E1284C" w:rsidRDefault="00A61637" w:rsidP="00A61637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  <w:u w:val="single"/>
        </w:rPr>
        <w:t>Assiduidade:</w:t>
      </w:r>
      <w:r w:rsidRPr="00E1284C">
        <w:rPr>
          <w:rFonts w:ascii="Arial" w:hAnsi="Arial" w:cs="Arial"/>
          <w:sz w:val="20"/>
          <w:szCs w:val="20"/>
        </w:rPr>
        <w:t xml:space="preserve"> Banco de Horas Zerado (3 pontos). Banco de Horas Positivo autorizado pela Chefia (3 Pontos). Banco de Horas Negativo autorizado pela Chefia (3 pontos). E em caso de não autorização da Chefia nestas </w:t>
      </w:r>
      <w:r w:rsidR="007B6D6C" w:rsidRPr="00E1284C">
        <w:rPr>
          <w:rFonts w:ascii="Arial" w:hAnsi="Arial" w:cs="Arial"/>
          <w:sz w:val="20"/>
          <w:szCs w:val="20"/>
        </w:rPr>
        <w:t>últimas</w:t>
      </w:r>
      <w:r w:rsidRPr="00E1284C">
        <w:rPr>
          <w:rFonts w:ascii="Arial" w:hAnsi="Arial" w:cs="Arial"/>
          <w:sz w:val="20"/>
          <w:szCs w:val="20"/>
        </w:rPr>
        <w:t xml:space="preserve"> situações, não recebe pontuação.</w:t>
      </w:r>
    </w:p>
    <w:p w:rsidR="00A61637" w:rsidRPr="00E1284C" w:rsidRDefault="00A61637" w:rsidP="00A61637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  <w:u w:val="single"/>
        </w:rPr>
        <w:t>Participação em Campanhas/Eventos Institucionais</w:t>
      </w:r>
      <w:r w:rsidRPr="00E1284C">
        <w:rPr>
          <w:rFonts w:ascii="Arial" w:hAnsi="Arial" w:cs="Arial"/>
          <w:sz w:val="20"/>
          <w:szCs w:val="20"/>
        </w:rPr>
        <w:t xml:space="preserve">: é atribuído 3 pontos por Evento, independente da carga horária do mesmo. Ser Agente Sinergia e Agente Ambiental gera 4 pontos. </w:t>
      </w:r>
    </w:p>
    <w:p w:rsidR="00A61637" w:rsidRPr="00E1284C" w:rsidRDefault="00A61637" w:rsidP="00A61637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  <w:u w:val="single"/>
        </w:rPr>
        <w:t xml:space="preserve">Atingimento de Metas Setoriais: </w:t>
      </w:r>
      <w:r w:rsidRPr="00E1284C">
        <w:rPr>
          <w:rFonts w:ascii="Arial" w:hAnsi="Arial" w:cs="Arial"/>
          <w:sz w:val="20"/>
          <w:szCs w:val="20"/>
        </w:rPr>
        <w:t>Serão 10 pontos ao todo divididos nas quantidades de metas que cada setor individualmente elencar. Estas me</w:t>
      </w:r>
      <w:r w:rsidR="00530E35" w:rsidRPr="00E1284C">
        <w:rPr>
          <w:rFonts w:ascii="Arial" w:hAnsi="Arial" w:cs="Arial"/>
          <w:sz w:val="20"/>
          <w:szCs w:val="20"/>
        </w:rPr>
        <w:t>t</w:t>
      </w:r>
      <w:r w:rsidRPr="00E1284C">
        <w:rPr>
          <w:rFonts w:ascii="Arial" w:hAnsi="Arial" w:cs="Arial"/>
          <w:sz w:val="20"/>
          <w:szCs w:val="20"/>
        </w:rPr>
        <w:t>as variam de setor p</w:t>
      </w:r>
      <w:r w:rsidR="00EF247C" w:rsidRPr="00E1284C">
        <w:rPr>
          <w:rFonts w:ascii="Arial" w:hAnsi="Arial" w:cs="Arial"/>
          <w:sz w:val="20"/>
          <w:szCs w:val="20"/>
        </w:rPr>
        <w:t>ara</w:t>
      </w:r>
      <w:r w:rsidRPr="00E1284C">
        <w:rPr>
          <w:rFonts w:ascii="Arial" w:hAnsi="Arial" w:cs="Arial"/>
          <w:sz w:val="20"/>
          <w:szCs w:val="20"/>
        </w:rPr>
        <w:t xml:space="preserve"> setor.</w:t>
      </w:r>
    </w:p>
    <w:p w:rsidR="00A61637" w:rsidRPr="00E1284C" w:rsidRDefault="00A61637" w:rsidP="00A61637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Soma-se a pontuação de todos os itens de cada técnico, gerando a porcentagem do bônus: até 31 pontos (0%)</w:t>
      </w:r>
      <w:r w:rsidR="00EF247C" w:rsidRPr="00E1284C">
        <w:rPr>
          <w:rFonts w:ascii="Arial" w:hAnsi="Arial" w:cs="Arial"/>
          <w:sz w:val="20"/>
          <w:szCs w:val="20"/>
        </w:rPr>
        <w:t>;</w:t>
      </w:r>
      <w:r w:rsidRPr="00E1284C">
        <w:rPr>
          <w:rFonts w:ascii="Arial" w:hAnsi="Arial" w:cs="Arial"/>
          <w:sz w:val="20"/>
          <w:szCs w:val="20"/>
        </w:rPr>
        <w:t xml:space="preserve"> </w:t>
      </w:r>
      <w:r w:rsidR="00EF247C" w:rsidRPr="00E1284C">
        <w:rPr>
          <w:rFonts w:ascii="Arial" w:hAnsi="Arial" w:cs="Arial"/>
          <w:sz w:val="20"/>
          <w:szCs w:val="20"/>
        </w:rPr>
        <w:t>d</w:t>
      </w:r>
      <w:r w:rsidRPr="00E1284C">
        <w:rPr>
          <w:rFonts w:ascii="Arial" w:hAnsi="Arial" w:cs="Arial"/>
          <w:sz w:val="20"/>
          <w:szCs w:val="20"/>
        </w:rPr>
        <w:t>e 32 a 38 pontos (12%)</w:t>
      </w:r>
      <w:r w:rsidR="00EF247C" w:rsidRPr="00E1284C">
        <w:rPr>
          <w:rFonts w:ascii="Arial" w:hAnsi="Arial" w:cs="Arial"/>
          <w:sz w:val="20"/>
          <w:szCs w:val="20"/>
        </w:rPr>
        <w:t>;</w:t>
      </w:r>
      <w:r w:rsidRPr="00E1284C">
        <w:rPr>
          <w:rFonts w:ascii="Arial" w:hAnsi="Arial" w:cs="Arial"/>
          <w:sz w:val="20"/>
          <w:szCs w:val="20"/>
        </w:rPr>
        <w:t xml:space="preserve"> </w:t>
      </w:r>
      <w:r w:rsidR="00EF247C" w:rsidRPr="00E1284C">
        <w:rPr>
          <w:rFonts w:ascii="Arial" w:hAnsi="Arial" w:cs="Arial"/>
          <w:sz w:val="20"/>
          <w:szCs w:val="20"/>
        </w:rPr>
        <w:t>d</w:t>
      </w:r>
      <w:r w:rsidRPr="00E1284C">
        <w:rPr>
          <w:rFonts w:ascii="Arial" w:hAnsi="Arial" w:cs="Arial"/>
          <w:sz w:val="20"/>
          <w:szCs w:val="20"/>
        </w:rPr>
        <w:t>e 39 a 45 pontos (14%)</w:t>
      </w:r>
      <w:r w:rsidR="00EF247C" w:rsidRPr="00E1284C">
        <w:rPr>
          <w:rFonts w:ascii="Arial" w:hAnsi="Arial" w:cs="Arial"/>
          <w:sz w:val="20"/>
          <w:szCs w:val="20"/>
        </w:rPr>
        <w:t>;</w:t>
      </w:r>
      <w:r w:rsidRPr="00E1284C">
        <w:rPr>
          <w:rFonts w:ascii="Arial" w:hAnsi="Arial" w:cs="Arial"/>
          <w:sz w:val="20"/>
          <w:szCs w:val="20"/>
        </w:rPr>
        <w:t xml:space="preserve"> </w:t>
      </w:r>
      <w:r w:rsidR="00EF247C" w:rsidRPr="00E1284C">
        <w:rPr>
          <w:rFonts w:ascii="Arial" w:hAnsi="Arial" w:cs="Arial"/>
          <w:sz w:val="20"/>
          <w:szCs w:val="20"/>
        </w:rPr>
        <w:t>a</w:t>
      </w:r>
      <w:r w:rsidRPr="00E1284C">
        <w:rPr>
          <w:rFonts w:ascii="Arial" w:hAnsi="Arial" w:cs="Arial"/>
          <w:sz w:val="20"/>
          <w:szCs w:val="20"/>
        </w:rPr>
        <w:t>cima de 46 pontos (17</w:t>
      </w:r>
      <w:r w:rsidR="00EF247C" w:rsidRPr="00E1284C">
        <w:rPr>
          <w:rFonts w:ascii="Arial" w:hAnsi="Arial" w:cs="Arial"/>
          <w:sz w:val="20"/>
          <w:szCs w:val="20"/>
        </w:rPr>
        <w:t>%</w:t>
      </w:r>
      <w:r w:rsidRPr="00E1284C">
        <w:rPr>
          <w:rFonts w:ascii="Arial" w:hAnsi="Arial" w:cs="Arial"/>
          <w:sz w:val="20"/>
          <w:szCs w:val="20"/>
        </w:rPr>
        <w:t xml:space="preserve">). </w:t>
      </w:r>
    </w:p>
    <w:p w:rsidR="00A61637" w:rsidRPr="00E1284C" w:rsidRDefault="00EF247C" w:rsidP="00A61637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iCs/>
          <w:sz w:val="20"/>
          <w:szCs w:val="20"/>
        </w:rPr>
        <w:t>O</w:t>
      </w:r>
      <w:r w:rsidR="00A61637" w:rsidRPr="00E1284C">
        <w:rPr>
          <w:rFonts w:ascii="Arial" w:hAnsi="Arial" w:cs="Arial"/>
          <w:iCs/>
          <w:sz w:val="20"/>
          <w:szCs w:val="20"/>
        </w:rPr>
        <w:t xml:space="preserve"> fechamento do Programa apresentou os seguintes resultados: 6</w:t>
      </w:r>
      <w:r w:rsidR="00216D0B" w:rsidRPr="00E1284C">
        <w:rPr>
          <w:rFonts w:ascii="Arial" w:hAnsi="Arial" w:cs="Arial"/>
          <w:iCs/>
          <w:sz w:val="20"/>
          <w:szCs w:val="20"/>
        </w:rPr>
        <w:t>21</w:t>
      </w:r>
      <w:r w:rsidR="00A61637" w:rsidRPr="00E1284C">
        <w:rPr>
          <w:rFonts w:ascii="Arial" w:hAnsi="Arial" w:cs="Arial"/>
          <w:iCs/>
          <w:sz w:val="20"/>
          <w:szCs w:val="20"/>
        </w:rPr>
        <w:t xml:space="preserve"> técnicos participaram do ciclo de julho 201</w:t>
      </w:r>
      <w:r w:rsidR="00216D0B" w:rsidRPr="00E1284C">
        <w:rPr>
          <w:rFonts w:ascii="Arial" w:hAnsi="Arial" w:cs="Arial"/>
          <w:iCs/>
          <w:sz w:val="20"/>
          <w:szCs w:val="20"/>
        </w:rPr>
        <w:t>6</w:t>
      </w:r>
      <w:r w:rsidR="00A61637" w:rsidRPr="00E1284C">
        <w:rPr>
          <w:rFonts w:ascii="Arial" w:hAnsi="Arial" w:cs="Arial"/>
          <w:iCs/>
          <w:sz w:val="20"/>
          <w:szCs w:val="20"/>
        </w:rPr>
        <w:t xml:space="preserve"> a junho 201</w:t>
      </w:r>
      <w:r w:rsidR="00216D0B" w:rsidRPr="00E1284C">
        <w:rPr>
          <w:rFonts w:ascii="Arial" w:hAnsi="Arial" w:cs="Arial"/>
          <w:iCs/>
          <w:sz w:val="20"/>
          <w:szCs w:val="20"/>
        </w:rPr>
        <w:t>7</w:t>
      </w:r>
      <w:r w:rsidR="00A61637" w:rsidRPr="00E1284C">
        <w:rPr>
          <w:rFonts w:ascii="Arial" w:hAnsi="Arial" w:cs="Arial"/>
          <w:iCs/>
          <w:sz w:val="20"/>
          <w:szCs w:val="20"/>
        </w:rPr>
        <w:t>. Destes, 20</w:t>
      </w:r>
      <w:r w:rsidR="00216D0B" w:rsidRPr="00E1284C">
        <w:rPr>
          <w:rFonts w:ascii="Arial" w:hAnsi="Arial" w:cs="Arial"/>
          <w:iCs/>
          <w:sz w:val="20"/>
          <w:szCs w:val="20"/>
        </w:rPr>
        <w:t>4</w:t>
      </w:r>
      <w:r w:rsidR="00A61637" w:rsidRPr="00E1284C">
        <w:rPr>
          <w:rFonts w:ascii="Arial" w:hAnsi="Arial" w:cs="Arial"/>
          <w:iCs/>
          <w:sz w:val="20"/>
          <w:szCs w:val="20"/>
        </w:rPr>
        <w:t xml:space="preserve"> atingiram menos de 31 pontos, ou seja, 3</w:t>
      </w:r>
      <w:r w:rsidR="00D8792B" w:rsidRPr="00E1284C">
        <w:rPr>
          <w:rFonts w:ascii="Arial" w:hAnsi="Arial" w:cs="Arial"/>
          <w:iCs/>
          <w:sz w:val="20"/>
          <w:szCs w:val="20"/>
        </w:rPr>
        <w:t>2</w:t>
      </w:r>
      <w:r w:rsidR="00A61637" w:rsidRPr="00E1284C">
        <w:rPr>
          <w:rFonts w:ascii="Arial" w:hAnsi="Arial" w:cs="Arial"/>
          <w:iCs/>
          <w:sz w:val="20"/>
          <w:szCs w:val="20"/>
        </w:rPr>
        <w:t>,</w:t>
      </w:r>
      <w:r w:rsidR="00D8792B" w:rsidRPr="00E1284C">
        <w:rPr>
          <w:rFonts w:ascii="Arial" w:hAnsi="Arial" w:cs="Arial"/>
          <w:iCs/>
          <w:sz w:val="20"/>
          <w:szCs w:val="20"/>
        </w:rPr>
        <w:t>85</w:t>
      </w:r>
      <w:r w:rsidR="00A61637" w:rsidRPr="00E1284C">
        <w:rPr>
          <w:rFonts w:ascii="Arial" w:hAnsi="Arial" w:cs="Arial"/>
          <w:iCs/>
          <w:sz w:val="20"/>
          <w:szCs w:val="20"/>
        </w:rPr>
        <w:t xml:space="preserve">% dos avaliados; </w:t>
      </w:r>
      <w:r w:rsidR="00216D0B" w:rsidRPr="00E1284C">
        <w:rPr>
          <w:rFonts w:ascii="Arial" w:hAnsi="Arial" w:cs="Arial"/>
          <w:iCs/>
          <w:sz w:val="20"/>
          <w:szCs w:val="20"/>
        </w:rPr>
        <w:t>129</w:t>
      </w:r>
      <w:r w:rsidR="00A61637" w:rsidRPr="00E1284C">
        <w:rPr>
          <w:rFonts w:ascii="Arial" w:hAnsi="Arial" w:cs="Arial"/>
          <w:iCs/>
          <w:sz w:val="20"/>
          <w:szCs w:val="20"/>
        </w:rPr>
        <w:t xml:space="preserve"> atingiram entre 32 a 38 pontos; ou seja, </w:t>
      </w:r>
      <w:r w:rsidR="00D8792B" w:rsidRPr="00E1284C">
        <w:rPr>
          <w:rFonts w:ascii="Arial" w:hAnsi="Arial" w:cs="Arial"/>
          <w:iCs/>
          <w:sz w:val="20"/>
          <w:szCs w:val="20"/>
        </w:rPr>
        <w:t>20,77</w:t>
      </w:r>
      <w:r w:rsidR="00A61637" w:rsidRPr="00E1284C">
        <w:rPr>
          <w:rFonts w:ascii="Arial" w:hAnsi="Arial" w:cs="Arial"/>
          <w:iCs/>
          <w:sz w:val="20"/>
          <w:szCs w:val="20"/>
        </w:rPr>
        <w:t xml:space="preserve">%; </w:t>
      </w:r>
      <w:r w:rsidR="00216D0B" w:rsidRPr="00E1284C">
        <w:rPr>
          <w:rFonts w:ascii="Arial" w:hAnsi="Arial" w:cs="Arial"/>
          <w:iCs/>
          <w:sz w:val="20"/>
          <w:szCs w:val="20"/>
        </w:rPr>
        <w:t>96</w:t>
      </w:r>
      <w:r w:rsidR="00A61637" w:rsidRPr="00E1284C">
        <w:rPr>
          <w:rFonts w:ascii="Arial" w:hAnsi="Arial" w:cs="Arial"/>
          <w:iCs/>
          <w:sz w:val="20"/>
          <w:szCs w:val="20"/>
        </w:rPr>
        <w:t xml:space="preserve"> atingiram 39 a 45 pontos, ou seja, 1</w:t>
      </w:r>
      <w:r w:rsidR="00D8792B" w:rsidRPr="00E1284C">
        <w:rPr>
          <w:rFonts w:ascii="Arial" w:hAnsi="Arial" w:cs="Arial"/>
          <w:iCs/>
          <w:sz w:val="20"/>
          <w:szCs w:val="20"/>
        </w:rPr>
        <w:t>5</w:t>
      </w:r>
      <w:r w:rsidR="00A61637" w:rsidRPr="00E1284C">
        <w:rPr>
          <w:rFonts w:ascii="Arial" w:hAnsi="Arial" w:cs="Arial"/>
          <w:iCs/>
          <w:sz w:val="20"/>
          <w:szCs w:val="20"/>
        </w:rPr>
        <w:t>,</w:t>
      </w:r>
      <w:r w:rsidR="00D8792B" w:rsidRPr="00E1284C">
        <w:rPr>
          <w:rFonts w:ascii="Arial" w:hAnsi="Arial" w:cs="Arial"/>
          <w:iCs/>
          <w:sz w:val="20"/>
          <w:szCs w:val="20"/>
        </w:rPr>
        <w:t>45</w:t>
      </w:r>
      <w:r w:rsidR="00A61637" w:rsidRPr="00E1284C">
        <w:rPr>
          <w:rFonts w:ascii="Arial" w:hAnsi="Arial" w:cs="Arial"/>
          <w:iCs/>
          <w:sz w:val="20"/>
          <w:szCs w:val="20"/>
        </w:rPr>
        <w:t xml:space="preserve">%; e </w:t>
      </w:r>
      <w:r w:rsidR="00D8792B" w:rsidRPr="00E1284C">
        <w:rPr>
          <w:rFonts w:ascii="Arial" w:hAnsi="Arial" w:cs="Arial"/>
          <w:iCs/>
          <w:sz w:val="20"/>
          <w:szCs w:val="20"/>
        </w:rPr>
        <w:t>192</w:t>
      </w:r>
      <w:r w:rsidR="00A61637" w:rsidRPr="00E1284C">
        <w:rPr>
          <w:rFonts w:ascii="Arial" w:hAnsi="Arial" w:cs="Arial"/>
          <w:iCs/>
          <w:sz w:val="20"/>
          <w:szCs w:val="20"/>
        </w:rPr>
        <w:t xml:space="preserve"> atingiram acima de 45 pontos, o que </w:t>
      </w:r>
      <w:r w:rsidR="00857C9E" w:rsidRPr="00E1284C">
        <w:rPr>
          <w:rFonts w:ascii="Arial" w:hAnsi="Arial" w:cs="Arial"/>
          <w:iCs/>
          <w:sz w:val="20"/>
          <w:szCs w:val="20"/>
        </w:rPr>
        <w:t>representa</w:t>
      </w:r>
      <w:r w:rsidR="00A61637" w:rsidRPr="00E1284C">
        <w:rPr>
          <w:rFonts w:ascii="Arial" w:hAnsi="Arial" w:cs="Arial"/>
          <w:iCs/>
          <w:sz w:val="20"/>
          <w:szCs w:val="20"/>
        </w:rPr>
        <w:t xml:space="preserve"> 3</w:t>
      </w:r>
      <w:r w:rsidR="00D8792B" w:rsidRPr="00E1284C">
        <w:rPr>
          <w:rFonts w:ascii="Arial" w:hAnsi="Arial" w:cs="Arial"/>
          <w:iCs/>
          <w:sz w:val="20"/>
          <w:szCs w:val="20"/>
        </w:rPr>
        <w:t>0</w:t>
      </w:r>
      <w:r w:rsidR="00A61637" w:rsidRPr="00E1284C">
        <w:rPr>
          <w:rFonts w:ascii="Arial" w:hAnsi="Arial" w:cs="Arial"/>
          <w:iCs/>
          <w:sz w:val="20"/>
          <w:szCs w:val="20"/>
        </w:rPr>
        <w:t>,</w:t>
      </w:r>
      <w:r w:rsidR="00D8792B" w:rsidRPr="00E1284C">
        <w:rPr>
          <w:rFonts w:ascii="Arial" w:hAnsi="Arial" w:cs="Arial"/>
          <w:iCs/>
          <w:sz w:val="20"/>
          <w:szCs w:val="20"/>
        </w:rPr>
        <w:t>91</w:t>
      </w:r>
      <w:r w:rsidR="00A61637" w:rsidRPr="00E1284C">
        <w:rPr>
          <w:rFonts w:ascii="Arial" w:hAnsi="Arial" w:cs="Arial"/>
          <w:iCs/>
          <w:sz w:val="20"/>
          <w:szCs w:val="20"/>
        </w:rPr>
        <w:t>%</w:t>
      </w:r>
      <w:r w:rsidR="00857C9E" w:rsidRPr="00E1284C">
        <w:rPr>
          <w:rFonts w:ascii="Arial" w:hAnsi="Arial" w:cs="Arial"/>
          <w:iCs/>
          <w:sz w:val="20"/>
          <w:szCs w:val="20"/>
        </w:rPr>
        <w:t xml:space="preserve"> dos técnicos envolvidos no projeto</w:t>
      </w:r>
      <w:r w:rsidR="00A61637" w:rsidRPr="00E1284C">
        <w:rPr>
          <w:rFonts w:ascii="Arial" w:hAnsi="Arial" w:cs="Arial"/>
          <w:iCs/>
          <w:sz w:val="20"/>
          <w:szCs w:val="20"/>
        </w:rPr>
        <w:t>.</w:t>
      </w:r>
    </w:p>
    <w:p w:rsidR="00A61637" w:rsidRPr="00E1284C" w:rsidRDefault="00A61637" w:rsidP="00A61637">
      <w:pPr>
        <w:spacing w:before="120" w:after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E1284C">
        <w:rPr>
          <w:rFonts w:ascii="Arial" w:hAnsi="Arial" w:cs="Arial"/>
          <w:bCs/>
          <w:sz w:val="20"/>
          <w:szCs w:val="20"/>
        </w:rPr>
        <w:t>Com a introdução do Programa Aprimora, p</w:t>
      </w:r>
      <w:r w:rsidR="007B6D6C">
        <w:rPr>
          <w:rFonts w:ascii="Arial" w:hAnsi="Arial" w:cs="Arial"/>
          <w:bCs/>
          <w:sz w:val="20"/>
          <w:szCs w:val="20"/>
        </w:rPr>
        <w:t>ôde-se</w:t>
      </w:r>
      <w:r w:rsidRPr="00E1284C">
        <w:rPr>
          <w:rFonts w:ascii="Arial" w:hAnsi="Arial" w:cs="Arial"/>
          <w:bCs/>
          <w:sz w:val="20"/>
          <w:szCs w:val="20"/>
        </w:rPr>
        <w:t xml:space="preserve"> apurar </w:t>
      </w:r>
      <w:r w:rsidR="00530E35" w:rsidRPr="00E1284C">
        <w:rPr>
          <w:rFonts w:ascii="Arial" w:hAnsi="Arial" w:cs="Arial"/>
          <w:bCs/>
          <w:sz w:val="20"/>
          <w:szCs w:val="20"/>
        </w:rPr>
        <w:t xml:space="preserve">o </w:t>
      </w:r>
      <w:r w:rsidRPr="00E1284C">
        <w:rPr>
          <w:rFonts w:ascii="Arial" w:hAnsi="Arial" w:cs="Arial"/>
          <w:bCs/>
          <w:sz w:val="20"/>
          <w:szCs w:val="20"/>
        </w:rPr>
        <w:t>aumento significativo nas horas</w:t>
      </w:r>
      <w:r w:rsidR="00FF2689" w:rsidRPr="00E1284C">
        <w:rPr>
          <w:rFonts w:ascii="Arial" w:hAnsi="Arial" w:cs="Arial"/>
          <w:bCs/>
          <w:sz w:val="20"/>
          <w:szCs w:val="20"/>
        </w:rPr>
        <w:t>/atividade</w:t>
      </w:r>
      <w:r w:rsidRPr="00E1284C">
        <w:rPr>
          <w:rFonts w:ascii="Arial" w:hAnsi="Arial" w:cs="Arial"/>
          <w:bCs/>
          <w:sz w:val="20"/>
          <w:szCs w:val="20"/>
        </w:rPr>
        <w:t xml:space="preserve"> de formação/autodesenvolvimento, ou seja, passou-se de 2.185</w:t>
      </w:r>
      <w:r w:rsidR="00096DA9" w:rsidRPr="00E1284C">
        <w:rPr>
          <w:rFonts w:ascii="Arial" w:hAnsi="Arial" w:cs="Arial"/>
          <w:bCs/>
          <w:sz w:val="20"/>
          <w:szCs w:val="20"/>
        </w:rPr>
        <w:t>h</w:t>
      </w:r>
      <w:r w:rsidRPr="00E1284C">
        <w:rPr>
          <w:rFonts w:ascii="Arial" w:hAnsi="Arial" w:cs="Arial"/>
          <w:bCs/>
          <w:sz w:val="20"/>
          <w:szCs w:val="20"/>
        </w:rPr>
        <w:t xml:space="preserve"> em 2015 para 4.653 </w:t>
      </w:r>
      <w:r w:rsidR="00096DA9" w:rsidRPr="00E1284C">
        <w:rPr>
          <w:rFonts w:ascii="Arial" w:hAnsi="Arial" w:cs="Arial"/>
          <w:bCs/>
          <w:sz w:val="20"/>
          <w:szCs w:val="20"/>
        </w:rPr>
        <w:t xml:space="preserve">h </w:t>
      </w:r>
      <w:r w:rsidRPr="00E1284C">
        <w:rPr>
          <w:rFonts w:ascii="Arial" w:hAnsi="Arial" w:cs="Arial"/>
          <w:bCs/>
          <w:sz w:val="20"/>
          <w:szCs w:val="20"/>
        </w:rPr>
        <w:t>em 2016</w:t>
      </w:r>
      <w:r w:rsidR="00524C91" w:rsidRPr="00E1284C">
        <w:rPr>
          <w:rFonts w:ascii="Arial" w:hAnsi="Arial" w:cs="Arial"/>
          <w:bCs/>
          <w:sz w:val="20"/>
          <w:szCs w:val="20"/>
        </w:rPr>
        <w:t xml:space="preserve"> e em 2017 atingi</w:t>
      </w:r>
      <w:r w:rsidR="007B6D6C">
        <w:rPr>
          <w:rFonts w:ascii="Arial" w:hAnsi="Arial" w:cs="Arial"/>
          <w:bCs/>
          <w:sz w:val="20"/>
          <w:szCs w:val="20"/>
        </w:rPr>
        <w:t>u-se</w:t>
      </w:r>
      <w:r w:rsidR="00524C91" w:rsidRPr="00E1284C">
        <w:rPr>
          <w:rFonts w:ascii="Arial" w:hAnsi="Arial" w:cs="Arial"/>
          <w:bCs/>
          <w:sz w:val="20"/>
          <w:szCs w:val="20"/>
        </w:rPr>
        <w:t xml:space="preserve"> a soma de 6</w:t>
      </w:r>
      <w:r w:rsidR="00FF2689" w:rsidRPr="00E1284C">
        <w:rPr>
          <w:rFonts w:ascii="Arial" w:hAnsi="Arial" w:cs="Arial"/>
          <w:bCs/>
          <w:sz w:val="20"/>
          <w:szCs w:val="20"/>
        </w:rPr>
        <w:t>.</w:t>
      </w:r>
      <w:r w:rsidR="00524C91" w:rsidRPr="00E1284C">
        <w:rPr>
          <w:rFonts w:ascii="Arial" w:hAnsi="Arial" w:cs="Arial"/>
          <w:bCs/>
          <w:sz w:val="20"/>
          <w:szCs w:val="20"/>
        </w:rPr>
        <w:t>039,5 horas.</w:t>
      </w:r>
      <w:r w:rsidRPr="00E1284C">
        <w:rPr>
          <w:rFonts w:ascii="Arial" w:hAnsi="Arial" w:cs="Arial"/>
          <w:bCs/>
          <w:sz w:val="20"/>
          <w:szCs w:val="20"/>
        </w:rPr>
        <w:t xml:space="preserve"> Destas, </w:t>
      </w:r>
      <w:r w:rsidR="00FF2689" w:rsidRPr="00E1284C">
        <w:rPr>
          <w:rFonts w:ascii="Arial" w:hAnsi="Arial" w:cs="Arial"/>
          <w:bCs/>
          <w:sz w:val="20"/>
          <w:szCs w:val="20"/>
        </w:rPr>
        <w:t>um</w:t>
      </w:r>
      <w:r w:rsidRPr="00E1284C">
        <w:rPr>
          <w:rFonts w:ascii="Arial" w:hAnsi="Arial" w:cs="Arial"/>
          <w:bCs/>
          <w:sz w:val="20"/>
          <w:szCs w:val="20"/>
        </w:rPr>
        <w:t xml:space="preserve"> número considerável de atividades, denominam</w:t>
      </w:r>
      <w:r w:rsidR="00FF2689" w:rsidRPr="00E1284C">
        <w:rPr>
          <w:rFonts w:ascii="Arial" w:hAnsi="Arial" w:cs="Arial"/>
          <w:bCs/>
          <w:sz w:val="20"/>
          <w:szCs w:val="20"/>
        </w:rPr>
        <w:t>-se</w:t>
      </w:r>
      <w:r w:rsidRPr="00E1284C">
        <w:rPr>
          <w:rFonts w:ascii="Arial" w:hAnsi="Arial" w:cs="Arial"/>
          <w:bCs/>
          <w:sz w:val="20"/>
          <w:szCs w:val="20"/>
        </w:rPr>
        <w:t xml:space="preserve"> de autodesenvolvimento, </w:t>
      </w:r>
      <w:r w:rsidR="00FF2689" w:rsidRPr="00E1284C">
        <w:rPr>
          <w:rFonts w:ascii="Arial" w:hAnsi="Arial" w:cs="Arial"/>
          <w:bCs/>
          <w:sz w:val="20"/>
          <w:szCs w:val="20"/>
        </w:rPr>
        <w:t xml:space="preserve">ou seja, </w:t>
      </w:r>
      <w:r w:rsidRPr="00E1284C">
        <w:rPr>
          <w:rFonts w:ascii="Arial" w:hAnsi="Arial" w:cs="Arial"/>
          <w:bCs/>
          <w:sz w:val="20"/>
          <w:szCs w:val="20"/>
        </w:rPr>
        <w:t>quando o técnico-administrativo realiza sua formação em atividade que não foi ofertada diretamente pela instituição, apresentando o certificado de participação e valida</w:t>
      </w:r>
      <w:r w:rsidR="00FF2689" w:rsidRPr="00E1284C">
        <w:rPr>
          <w:rFonts w:ascii="Arial" w:hAnsi="Arial" w:cs="Arial"/>
          <w:bCs/>
          <w:sz w:val="20"/>
          <w:szCs w:val="20"/>
        </w:rPr>
        <w:t>n</w:t>
      </w:r>
      <w:r w:rsidRPr="00E1284C">
        <w:rPr>
          <w:rFonts w:ascii="Arial" w:hAnsi="Arial" w:cs="Arial"/>
          <w:bCs/>
          <w:sz w:val="20"/>
          <w:szCs w:val="20"/>
        </w:rPr>
        <w:t xml:space="preserve">do a pontuação para o Programa Aprimora. Para que este </w:t>
      </w:r>
      <w:r w:rsidRPr="00E1284C">
        <w:rPr>
          <w:rFonts w:ascii="Arial" w:hAnsi="Arial" w:cs="Arial"/>
          <w:bCs/>
          <w:sz w:val="20"/>
          <w:szCs w:val="20"/>
        </w:rPr>
        <w:lastRenderedPageBreak/>
        <w:t>certificado seja validado, é necessário estar dentro do</w:t>
      </w:r>
      <w:r w:rsidR="00857C9E" w:rsidRPr="00E1284C">
        <w:rPr>
          <w:rFonts w:ascii="Arial" w:hAnsi="Arial" w:cs="Arial"/>
          <w:bCs/>
          <w:sz w:val="20"/>
          <w:szCs w:val="20"/>
        </w:rPr>
        <w:t xml:space="preserve"> período do ciclo e ser assunto</w:t>
      </w:r>
      <w:r w:rsidRPr="00E1284C">
        <w:rPr>
          <w:rFonts w:ascii="Arial" w:hAnsi="Arial" w:cs="Arial"/>
          <w:bCs/>
          <w:sz w:val="20"/>
          <w:szCs w:val="20"/>
        </w:rPr>
        <w:t xml:space="preserve"> relacionado à área de atuação do técnico dentro da Instituição ou sobre </w:t>
      </w:r>
      <w:r w:rsidR="00096DA9" w:rsidRPr="00E1284C">
        <w:rPr>
          <w:rFonts w:ascii="Arial" w:hAnsi="Arial" w:cs="Arial"/>
          <w:bCs/>
          <w:sz w:val="20"/>
          <w:szCs w:val="20"/>
        </w:rPr>
        <w:t xml:space="preserve">competências comportamentais </w:t>
      </w:r>
      <w:r w:rsidRPr="00E1284C">
        <w:rPr>
          <w:rFonts w:ascii="Arial" w:hAnsi="Arial" w:cs="Arial"/>
          <w:bCs/>
          <w:sz w:val="20"/>
          <w:szCs w:val="20"/>
        </w:rPr>
        <w:t>de modo geral (atendim</w:t>
      </w:r>
      <w:r w:rsidR="00857C9E" w:rsidRPr="00E1284C">
        <w:rPr>
          <w:rFonts w:ascii="Arial" w:hAnsi="Arial" w:cs="Arial"/>
          <w:bCs/>
          <w:sz w:val="20"/>
          <w:szCs w:val="20"/>
        </w:rPr>
        <w:t>ento, ética, sustentabilidade.</w:t>
      </w:r>
      <w:r w:rsidRPr="00E1284C">
        <w:rPr>
          <w:rFonts w:ascii="Arial" w:hAnsi="Arial" w:cs="Arial"/>
          <w:bCs/>
          <w:sz w:val="20"/>
          <w:szCs w:val="20"/>
        </w:rPr>
        <w:t>)</w:t>
      </w:r>
      <w:r w:rsidR="00857C9E" w:rsidRPr="00E1284C">
        <w:rPr>
          <w:rFonts w:ascii="Arial" w:hAnsi="Arial" w:cs="Arial"/>
          <w:bCs/>
          <w:sz w:val="20"/>
          <w:szCs w:val="20"/>
        </w:rPr>
        <w:t>.</w:t>
      </w:r>
    </w:p>
    <w:p w:rsidR="00A61637" w:rsidRPr="00E1284C" w:rsidRDefault="00A61637" w:rsidP="00A61637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Nas ações de formação, capacitação e desenvolvimento de pessoas, destaca-se o foco nas questões técnicas e comportamentais no que se refere à preparação para o trabalho, aquisição de novos conhecimentos, habilidades e atitudes para a permanência na função atual, bem como para a apropriação de novas atividades, funções e papéis fomentando sempre o profissionalismo, o relacionamento interpessoal, o trabalho em equipe e a qualificação para o atendimento ao público.</w:t>
      </w:r>
    </w:p>
    <w:p w:rsidR="00A61637" w:rsidRPr="00E1284C" w:rsidRDefault="007B6D6C" w:rsidP="00A61637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Obteve-se,</w:t>
      </w:r>
      <w:r w:rsidR="00A61637" w:rsidRPr="00E1284C">
        <w:rPr>
          <w:rFonts w:ascii="Arial" w:hAnsi="Arial" w:cs="Arial"/>
          <w:sz w:val="20"/>
          <w:szCs w:val="20"/>
        </w:rPr>
        <w:t xml:space="preserve"> também</w:t>
      </w:r>
      <w:r>
        <w:rPr>
          <w:rFonts w:ascii="Arial" w:hAnsi="Arial" w:cs="Arial"/>
          <w:sz w:val="20"/>
          <w:szCs w:val="20"/>
        </w:rPr>
        <w:t>,</w:t>
      </w:r>
      <w:r w:rsidR="00A61637" w:rsidRPr="00E1284C">
        <w:rPr>
          <w:rFonts w:ascii="Arial" w:hAnsi="Arial" w:cs="Arial"/>
          <w:sz w:val="20"/>
          <w:szCs w:val="20"/>
        </w:rPr>
        <w:t xml:space="preserve"> positiva participação e envolvimento de grande parte dos técnicos nas ações e eventos institucionais. Aumento significativo de participações como ouvintes, bem como,</w:t>
      </w:r>
      <w:r w:rsidR="0025667C" w:rsidRPr="00E1284C">
        <w:rPr>
          <w:rFonts w:ascii="Arial" w:hAnsi="Arial" w:cs="Arial"/>
          <w:sz w:val="20"/>
          <w:szCs w:val="20"/>
        </w:rPr>
        <w:t xml:space="preserve"> </w:t>
      </w:r>
      <w:r w:rsidR="00FF2689" w:rsidRPr="00E1284C">
        <w:rPr>
          <w:rFonts w:ascii="Arial" w:hAnsi="Arial" w:cs="Arial"/>
          <w:sz w:val="20"/>
          <w:szCs w:val="20"/>
        </w:rPr>
        <w:t xml:space="preserve">na </w:t>
      </w:r>
      <w:r w:rsidR="0025667C" w:rsidRPr="00E1284C">
        <w:rPr>
          <w:rFonts w:ascii="Arial" w:hAnsi="Arial" w:cs="Arial"/>
          <w:sz w:val="20"/>
          <w:szCs w:val="20"/>
        </w:rPr>
        <w:t xml:space="preserve">organização </w:t>
      </w:r>
      <w:r w:rsidR="00FF2689" w:rsidRPr="00E1284C">
        <w:rPr>
          <w:rFonts w:ascii="Arial" w:hAnsi="Arial" w:cs="Arial"/>
          <w:sz w:val="20"/>
          <w:szCs w:val="20"/>
        </w:rPr>
        <w:t>destes eventos</w:t>
      </w:r>
      <w:r w:rsidR="0025667C" w:rsidRPr="00E1284C">
        <w:rPr>
          <w:rFonts w:ascii="Arial" w:hAnsi="Arial" w:cs="Arial"/>
          <w:sz w:val="20"/>
          <w:szCs w:val="20"/>
        </w:rPr>
        <w:t>.</w:t>
      </w:r>
    </w:p>
    <w:p w:rsidR="00A61637" w:rsidRPr="00E1284C" w:rsidRDefault="00A61637" w:rsidP="00A61637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Neste sentido, destaca</w:t>
      </w:r>
      <w:r w:rsidR="007B6D6C">
        <w:rPr>
          <w:rFonts w:ascii="Arial" w:hAnsi="Arial" w:cs="Arial"/>
          <w:sz w:val="20"/>
          <w:szCs w:val="20"/>
        </w:rPr>
        <w:t>m-se</w:t>
      </w:r>
      <w:r w:rsidRPr="00E1284C">
        <w:rPr>
          <w:rFonts w:ascii="Arial" w:hAnsi="Arial" w:cs="Arial"/>
          <w:sz w:val="20"/>
          <w:szCs w:val="20"/>
        </w:rPr>
        <w:t xml:space="preserve"> o trabalho de preparação e constituição de equipes institucionais como fiscais e atendentes nas matrículas, assim como, fiscais de outras provas institucionais, e também para a prestação de serviço como fiscais em concursos externos.  </w:t>
      </w:r>
    </w:p>
    <w:p w:rsidR="00A61637" w:rsidRPr="00E1284C" w:rsidRDefault="00A61637" w:rsidP="00A61637">
      <w:pPr>
        <w:spacing w:before="120" w:after="120"/>
        <w:ind w:firstLine="709"/>
        <w:jc w:val="both"/>
        <w:rPr>
          <w:rFonts w:ascii="Arial" w:hAnsi="Arial" w:cs="Arial"/>
          <w:strike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Destaca</w:t>
      </w:r>
      <w:r w:rsidR="007B6D6C">
        <w:rPr>
          <w:rFonts w:ascii="Arial" w:hAnsi="Arial" w:cs="Arial"/>
          <w:sz w:val="20"/>
          <w:szCs w:val="20"/>
        </w:rPr>
        <w:t>-se</w:t>
      </w:r>
      <w:r w:rsidRPr="00E1284C">
        <w:rPr>
          <w:rFonts w:ascii="Arial" w:hAnsi="Arial" w:cs="Arial"/>
          <w:sz w:val="20"/>
          <w:szCs w:val="20"/>
        </w:rPr>
        <w:t xml:space="preserve"> que </w:t>
      </w:r>
      <w:r w:rsidR="007B6D6C">
        <w:rPr>
          <w:rFonts w:ascii="Arial" w:hAnsi="Arial" w:cs="Arial"/>
          <w:sz w:val="20"/>
          <w:szCs w:val="20"/>
        </w:rPr>
        <w:t>o</w:t>
      </w:r>
      <w:r w:rsidRPr="00E1284C">
        <w:rPr>
          <w:rFonts w:ascii="Arial" w:hAnsi="Arial" w:cs="Arial"/>
          <w:sz w:val="20"/>
          <w:szCs w:val="20"/>
        </w:rPr>
        <w:t xml:space="preserve"> NDRH, através de alguns de seus integrantes, teve participação no conselho do programa SINERGIA e, por consequência, atuação nas diferentes atividades realizadas pelo programa, tais como: </w:t>
      </w:r>
      <w:r w:rsidR="00FF2689" w:rsidRPr="00E1284C">
        <w:rPr>
          <w:rFonts w:ascii="Arial" w:hAnsi="Arial" w:cs="Arial"/>
          <w:sz w:val="20"/>
          <w:szCs w:val="20"/>
        </w:rPr>
        <w:t>Dia do Amigo, Momento Campeiro,</w:t>
      </w:r>
      <w:r w:rsidRPr="00E1284C">
        <w:rPr>
          <w:rFonts w:ascii="Arial" w:hAnsi="Arial" w:cs="Arial"/>
          <w:sz w:val="20"/>
          <w:szCs w:val="20"/>
        </w:rPr>
        <w:t xml:space="preserve"> Outubro Rosa</w:t>
      </w:r>
      <w:r w:rsidR="00857C9E" w:rsidRPr="00E1284C">
        <w:rPr>
          <w:rFonts w:ascii="Arial" w:hAnsi="Arial" w:cs="Arial"/>
          <w:sz w:val="20"/>
          <w:szCs w:val="20"/>
        </w:rPr>
        <w:t xml:space="preserve"> </w:t>
      </w:r>
      <w:r w:rsidR="00FF2689" w:rsidRPr="00E1284C">
        <w:rPr>
          <w:rFonts w:ascii="Arial" w:hAnsi="Arial" w:cs="Arial"/>
          <w:sz w:val="20"/>
          <w:szCs w:val="20"/>
        </w:rPr>
        <w:t>e a festa de final de ano da instituição</w:t>
      </w:r>
      <w:r w:rsidRPr="00E1284C">
        <w:rPr>
          <w:rFonts w:ascii="Arial" w:hAnsi="Arial" w:cs="Arial"/>
          <w:sz w:val="20"/>
          <w:szCs w:val="20"/>
        </w:rPr>
        <w:t xml:space="preserve">. </w:t>
      </w:r>
    </w:p>
    <w:p w:rsidR="00A61637" w:rsidRPr="00E1284C" w:rsidRDefault="00A61637" w:rsidP="00A61637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Dentre outros trabalhos realizados pelo NDRH, no ano de 201</w:t>
      </w:r>
      <w:r w:rsidR="00AB25DE" w:rsidRPr="00E1284C">
        <w:rPr>
          <w:rFonts w:ascii="Arial" w:hAnsi="Arial" w:cs="Arial"/>
          <w:sz w:val="20"/>
          <w:szCs w:val="20"/>
        </w:rPr>
        <w:t>7</w:t>
      </w:r>
      <w:r w:rsidRPr="00E1284C">
        <w:rPr>
          <w:rFonts w:ascii="Arial" w:hAnsi="Arial" w:cs="Arial"/>
          <w:sz w:val="20"/>
          <w:szCs w:val="20"/>
        </w:rPr>
        <w:t xml:space="preserve">, pode se destacar </w:t>
      </w:r>
      <w:r w:rsidR="00EF247C" w:rsidRPr="00E1284C">
        <w:rPr>
          <w:rFonts w:ascii="Arial" w:hAnsi="Arial" w:cs="Arial"/>
          <w:sz w:val="20"/>
          <w:szCs w:val="20"/>
        </w:rPr>
        <w:t>a</w:t>
      </w:r>
      <w:r w:rsidRPr="00E1284C">
        <w:rPr>
          <w:rFonts w:ascii="Arial" w:hAnsi="Arial" w:cs="Arial"/>
          <w:sz w:val="20"/>
          <w:szCs w:val="20"/>
        </w:rPr>
        <w:t xml:space="preserve"> </w:t>
      </w:r>
      <w:r w:rsidR="00AB25DE" w:rsidRPr="00E1284C">
        <w:rPr>
          <w:rFonts w:ascii="Arial" w:hAnsi="Arial" w:cs="Arial"/>
          <w:sz w:val="20"/>
          <w:szCs w:val="20"/>
        </w:rPr>
        <w:t>sext</w:t>
      </w:r>
      <w:r w:rsidR="00EF247C" w:rsidRPr="00E1284C">
        <w:rPr>
          <w:rFonts w:ascii="Arial" w:hAnsi="Arial" w:cs="Arial"/>
          <w:sz w:val="20"/>
          <w:szCs w:val="20"/>
        </w:rPr>
        <w:t>a</w:t>
      </w:r>
      <w:r w:rsidRPr="00E1284C">
        <w:rPr>
          <w:rFonts w:ascii="Arial" w:hAnsi="Arial" w:cs="Arial"/>
          <w:sz w:val="20"/>
          <w:szCs w:val="20"/>
        </w:rPr>
        <w:t xml:space="preserve"> </w:t>
      </w:r>
      <w:r w:rsidR="00EF247C" w:rsidRPr="00E1284C">
        <w:rPr>
          <w:rFonts w:ascii="Arial" w:hAnsi="Arial" w:cs="Arial"/>
          <w:sz w:val="20"/>
          <w:szCs w:val="20"/>
        </w:rPr>
        <w:t>turma</w:t>
      </w:r>
      <w:r w:rsidRPr="00E1284C">
        <w:rPr>
          <w:rFonts w:ascii="Arial" w:hAnsi="Arial" w:cs="Arial"/>
          <w:sz w:val="20"/>
          <w:szCs w:val="20"/>
        </w:rPr>
        <w:t xml:space="preserve"> do Programa Jovem Aprendiz, oportunizando a 27 jovens sua primeira experiência no mercado de trabalho, sendo que os jovens iniciaram em </w:t>
      </w:r>
      <w:r w:rsidR="00AB25DE" w:rsidRPr="00E1284C">
        <w:rPr>
          <w:rFonts w:ascii="Arial" w:hAnsi="Arial" w:cs="Arial"/>
          <w:sz w:val="20"/>
          <w:szCs w:val="20"/>
        </w:rPr>
        <w:t>novembro</w:t>
      </w:r>
      <w:r w:rsidRPr="00E1284C">
        <w:rPr>
          <w:rFonts w:ascii="Arial" w:hAnsi="Arial" w:cs="Arial"/>
          <w:sz w:val="20"/>
          <w:szCs w:val="20"/>
        </w:rPr>
        <w:t xml:space="preserve"> a capacitação teórica que irá totalizar 480 horas ministradas pelo SENAC, o qual é parceiro no processo de qualificação dos aprendizes. A parte prática totalizará 620 horas de atividades em diferentes setores da instituição. Neste </w:t>
      </w:r>
      <w:r w:rsidR="00EF247C" w:rsidRPr="00E1284C">
        <w:rPr>
          <w:rFonts w:ascii="Arial" w:hAnsi="Arial" w:cs="Arial"/>
          <w:sz w:val="20"/>
          <w:szCs w:val="20"/>
        </w:rPr>
        <w:t>ano</w:t>
      </w:r>
      <w:r w:rsidRPr="00E1284C">
        <w:rPr>
          <w:rFonts w:ascii="Arial" w:hAnsi="Arial" w:cs="Arial"/>
          <w:sz w:val="20"/>
          <w:szCs w:val="20"/>
        </w:rPr>
        <w:t xml:space="preserve">, o programa acontece da seguinte forma: aulas teóricas e atividades práticas na instituição em períodos intercalados. Salienta-se que os jovens iniciaram em </w:t>
      </w:r>
      <w:r w:rsidR="00AB25DE" w:rsidRPr="00E1284C">
        <w:rPr>
          <w:rFonts w:ascii="Arial" w:hAnsi="Arial" w:cs="Arial"/>
          <w:sz w:val="20"/>
          <w:szCs w:val="20"/>
        </w:rPr>
        <w:t>novembro</w:t>
      </w:r>
      <w:r w:rsidRPr="00E1284C">
        <w:rPr>
          <w:rFonts w:ascii="Arial" w:hAnsi="Arial" w:cs="Arial"/>
          <w:sz w:val="20"/>
          <w:szCs w:val="20"/>
        </w:rPr>
        <w:t xml:space="preserve"> de 201</w:t>
      </w:r>
      <w:r w:rsidR="00AB25DE" w:rsidRPr="00E1284C">
        <w:rPr>
          <w:rFonts w:ascii="Arial" w:hAnsi="Arial" w:cs="Arial"/>
          <w:sz w:val="20"/>
          <w:szCs w:val="20"/>
        </w:rPr>
        <w:t>7</w:t>
      </w:r>
      <w:r w:rsidRPr="00E1284C">
        <w:rPr>
          <w:rFonts w:ascii="Arial" w:hAnsi="Arial" w:cs="Arial"/>
          <w:sz w:val="20"/>
          <w:szCs w:val="20"/>
        </w:rPr>
        <w:t xml:space="preserve"> e terminarão o programa em </w:t>
      </w:r>
      <w:r w:rsidR="0025667C" w:rsidRPr="00E1284C">
        <w:rPr>
          <w:rFonts w:ascii="Arial" w:hAnsi="Arial" w:cs="Arial"/>
          <w:sz w:val="20"/>
          <w:szCs w:val="20"/>
        </w:rPr>
        <w:t>dez</w:t>
      </w:r>
      <w:r w:rsidRPr="00E1284C">
        <w:rPr>
          <w:rFonts w:ascii="Arial" w:hAnsi="Arial" w:cs="Arial"/>
          <w:sz w:val="20"/>
          <w:szCs w:val="20"/>
        </w:rPr>
        <w:t>embro de 201</w:t>
      </w:r>
      <w:r w:rsidR="0025667C" w:rsidRPr="00E1284C">
        <w:rPr>
          <w:rFonts w:ascii="Arial" w:hAnsi="Arial" w:cs="Arial"/>
          <w:sz w:val="20"/>
          <w:szCs w:val="20"/>
        </w:rPr>
        <w:t>8</w:t>
      </w:r>
      <w:r w:rsidRPr="00E1284C">
        <w:rPr>
          <w:rFonts w:ascii="Arial" w:hAnsi="Arial" w:cs="Arial"/>
          <w:sz w:val="20"/>
          <w:szCs w:val="20"/>
        </w:rPr>
        <w:t xml:space="preserve">. Neste processo foram capacitados vinte e três aprendizes no </w:t>
      </w:r>
      <w:r w:rsidRPr="00E1284C">
        <w:rPr>
          <w:rFonts w:ascii="Arial" w:hAnsi="Arial" w:cs="Arial"/>
          <w:i/>
          <w:sz w:val="20"/>
          <w:szCs w:val="20"/>
        </w:rPr>
        <w:t>campus</w:t>
      </w:r>
      <w:r w:rsidRPr="00E1284C">
        <w:rPr>
          <w:rFonts w:ascii="Arial" w:hAnsi="Arial" w:cs="Arial"/>
          <w:sz w:val="20"/>
          <w:szCs w:val="20"/>
        </w:rPr>
        <w:t xml:space="preserve"> Ijuí, três no </w:t>
      </w:r>
      <w:r w:rsidRPr="00E1284C">
        <w:rPr>
          <w:rFonts w:ascii="Arial" w:hAnsi="Arial" w:cs="Arial"/>
          <w:i/>
          <w:sz w:val="20"/>
          <w:szCs w:val="20"/>
        </w:rPr>
        <w:t>campus</w:t>
      </w:r>
      <w:r w:rsidRPr="00E1284C">
        <w:rPr>
          <w:rFonts w:ascii="Arial" w:hAnsi="Arial" w:cs="Arial"/>
          <w:sz w:val="20"/>
          <w:szCs w:val="20"/>
        </w:rPr>
        <w:t xml:space="preserve"> Santa Rosa e um no </w:t>
      </w:r>
      <w:r w:rsidRPr="00E1284C">
        <w:rPr>
          <w:rFonts w:ascii="Arial" w:hAnsi="Arial" w:cs="Arial"/>
          <w:i/>
          <w:sz w:val="20"/>
          <w:szCs w:val="20"/>
        </w:rPr>
        <w:t>campus</w:t>
      </w:r>
      <w:r w:rsidRPr="00E1284C">
        <w:rPr>
          <w:rFonts w:ascii="Arial" w:hAnsi="Arial" w:cs="Arial"/>
          <w:sz w:val="20"/>
          <w:szCs w:val="20"/>
        </w:rPr>
        <w:t xml:space="preserve"> Três Passos. O programa tem propiciado a inclusão social destes jovens no ambiente empresarial, proporcionando a eles crescimento técnico e comportamental. Tem-se adotado como política institucional a contratação de jovens aprendizes ao final do programa como forma de valorizar o programa, bem como utilizar o potencial desenvolvido </w:t>
      </w:r>
      <w:r w:rsidR="00EF247C" w:rsidRPr="00E1284C">
        <w:rPr>
          <w:rFonts w:ascii="Arial" w:hAnsi="Arial" w:cs="Arial"/>
          <w:sz w:val="20"/>
          <w:szCs w:val="20"/>
        </w:rPr>
        <w:t>pelos</w:t>
      </w:r>
      <w:r w:rsidRPr="00E1284C">
        <w:rPr>
          <w:rFonts w:ascii="Arial" w:hAnsi="Arial" w:cs="Arial"/>
          <w:sz w:val="20"/>
          <w:szCs w:val="20"/>
        </w:rPr>
        <w:t xml:space="preserve"> aprendizes.</w:t>
      </w:r>
    </w:p>
    <w:p w:rsidR="00FF2689" w:rsidRPr="00E1284C" w:rsidRDefault="00FF2689" w:rsidP="000D011D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</w:t>
      </w:r>
      <w:r w:rsidR="00A61637" w:rsidRPr="00E1284C">
        <w:rPr>
          <w:rFonts w:ascii="Arial" w:hAnsi="Arial" w:cs="Arial"/>
          <w:sz w:val="20"/>
          <w:szCs w:val="20"/>
        </w:rPr>
        <w:t xml:space="preserve"> avaliação </w:t>
      </w:r>
      <w:r w:rsidRPr="00E1284C">
        <w:rPr>
          <w:rFonts w:ascii="Arial" w:hAnsi="Arial" w:cs="Arial"/>
          <w:sz w:val="20"/>
          <w:szCs w:val="20"/>
        </w:rPr>
        <w:t xml:space="preserve">de desempenho realizada no contexto do Aprimora obteve os seguintes resultados: </w:t>
      </w:r>
    </w:p>
    <w:tbl>
      <w:tblPr>
        <w:tblW w:w="6804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984"/>
      </w:tblGrid>
      <w:tr w:rsidR="00FF2689" w:rsidRPr="00E1284C" w:rsidTr="00FF2689">
        <w:trPr>
          <w:trHeight w:val="405"/>
        </w:trPr>
        <w:tc>
          <w:tcPr>
            <w:tcW w:w="2835" w:type="dxa"/>
            <w:tcBorders>
              <w:top w:val="single" w:sz="4" w:space="0" w:color="646464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</w:tcPr>
          <w:p w:rsidR="00FF2689" w:rsidRPr="00E1284C" w:rsidRDefault="00FF2689" w:rsidP="00FF26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1985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</w:tcPr>
          <w:p w:rsidR="00FF2689" w:rsidRPr="00E1284C" w:rsidRDefault="00FF2689" w:rsidP="00FF26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DE TÉCNICOS</w:t>
            </w:r>
          </w:p>
        </w:tc>
        <w:tc>
          <w:tcPr>
            <w:tcW w:w="1984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</w:tcPr>
          <w:p w:rsidR="00FF2689" w:rsidRPr="00E1284C" w:rsidRDefault="00FF2689" w:rsidP="00FF26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PERCENTUAL</w:t>
            </w:r>
          </w:p>
        </w:tc>
      </w:tr>
      <w:tr w:rsidR="00FF2689" w:rsidRPr="00E1284C" w:rsidTr="00FF2689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FF2689" w:rsidP="00FF268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Em Acompanhamento (1)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0D011D" w:rsidP="00FF26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0D011D" w:rsidP="00FF26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0%</w:t>
            </w:r>
          </w:p>
        </w:tc>
      </w:tr>
      <w:tr w:rsidR="00FF2689" w:rsidRPr="00E1284C" w:rsidTr="00FF268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FF2689" w:rsidP="00FF268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Em Acompanhamento 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0D011D" w:rsidP="00FF26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0D011D" w:rsidP="00FF26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0%</w:t>
            </w:r>
          </w:p>
        </w:tc>
      </w:tr>
      <w:tr w:rsidR="00FF2689" w:rsidRPr="00E1284C" w:rsidTr="00FF268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FF2689" w:rsidP="00FF268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Em Acompanhamento 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0D011D" w:rsidP="00FF26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0D011D" w:rsidP="00FF26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2,30%</w:t>
            </w:r>
          </w:p>
        </w:tc>
      </w:tr>
      <w:tr w:rsidR="00FF2689" w:rsidRPr="00E1284C" w:rsidTr="00FF268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FF2689" w:rsidP="00FF2689">
            <w:pPr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Desempenhando (1)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0D011D" w:rsidP="00FF26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0D011D" w:rsidP="00FF26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13,80%</w:t>
            </w:r>
          </w:p>
        </w:tc>
      </w:tr>
      <w:tr w:rsidR="00FF2689" w:rsidRPr="00E1284C" w:rsidTr="00FF268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FF2689" w:rsidP="00FF2689">
            <w:pPr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Desempenhando 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0D011D" w:rsidP="00FF26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0D011D" w:rsidP="000D01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32,57%</w:t>
            </w:r>
          </w:p>
        </w:tc>
      </w:tr>
      <w:tr w:rsidR="00FF2689" w:rsidRPr="00E1284C" w:rsidTr="00FF268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FF2689" w:rsidP="00FF2689">
            <w:pPr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Desempenhando 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0D011D" w:rsidP="00FF26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0D011D" w:rsidP="00FF26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40,70%</w:t>
            </w:r>
          </w:p>
        </w:tc>
      </w:tr>
      <w:tr w:rsidR="000D011D" w:rsidRPr="00E1284C" w:rsidTr="00FF268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FF2689" w:rsidP="00FF2689">
            <w:pPr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Aperfeiçoando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0D011D" w:rsidP="00FF26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2689" w:rsidRPr="00E1284C" w:rsidRDefault="000D011D" w:rsidP="000D01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9,74%</w:t>
            </w:r>
          </w:p>
        </w:tc>
      </w:tr>
      <w:tr w:rsidR="000D011D" w:rsidRPr="00E1284C" w:rsidTr="00FF268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D011D" w:rsidRPr="00E1284C" w:rsidRDefault="000D011D" w:rsidP="00B25EF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Empreendendo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D011D" w:rsidRPr="00E1284C" w:rsidRDefault="000D011D" w:rsidP="00B25E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D011D" w:rsidRPr="00E1284C" w:rsidRDefault="000D011D" w:rsidP="000D01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0,89%</w:t>
            </w:r>
          </w:p>
        </w:tc>
      </w:tr>
      <w:tr w:rsidR="007B7F72" w:rsidRPr="00E1284C" w:rsidTr="00FF268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D011D" w:rsidRPr="00E1284C" w:rsidRDefault="000D011D" w:rsidP="00FF26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 de Avaliados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D011D" w:rsidRPr="00E1284C" w:rsidRDefault="000D011D" w:rsidP="00FF26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D011D" w:rsidRPr="00E1284C" w:rsidRDefault="000D011D" w:rsidP="00FF26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100%</w:t>
            </w:r>
          </w:p>
        </w:tc>
      </w:tr>
    </w:tbl>
    <w:p w:rsidR="00A61637" w:rsidRPr="00E1284C" w:rsidRDefault="00A61637" w:rsidP="000D011D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Segue abaixo, para visualização, (</w:t>
      </w:r>
      <w:r w:rsidR="007B6D6C">
        <w:rPr>
          <w:rFonts w:ascii="Arial" w:hAnsi="Arial" w:cs="Arial"/>
          <w:sz w:val="20"/>
          <w:szCs w:val="20"/>
        </w:rPr>
        <w:t>T</w:t>
      </w:r>
      <w:r w:rsidRPr="00E1284C">
        <w:rPr>
          <w:rFonts w:ascii="Arial" w:hAnsi="Arial" w:cs="Arial"/>
          <w:sz w:val="20"/>
          <w:szCs w:val="20"/>
        </w:rPr>
        <w:t>abela 1) das capacitações realizadas pelo Núcleo de Desenvolvimento de Recursos Humanos em conjunto com outras unidades institucionais, com a respectiva carga horária e númer</w:t>
      </w:r>
      <w:r w:rsidR="007B6D6C">
        <w:rPr>
          <w:rFonts w:ascii="Arial" w:hAnsi="Arial" w:cs="Arial"/>
          <w:sz w:val="20"/>
          <w:szCs w:val="20"/>
        </w:rPr>
        <w:t>o de participantes e (Tabela 2)</w:t>
      </w:r>
      <w:r w:rsidRPr="00E1284C">
        <w:rPr>
          <w:rFonts w:ascii="Arial" w:hAnsi="Arial" w:cs="Arial"/>
          <w:sz w:val="20"/>
          <w:szCs w:val="20"/>
        </w:rPr>
        <w:t xml:space="preserve"> referente aos Eventos Institucionais:</w:t>
      </w:r>
    </w:p>
    <w:p w:rsidR="00D3062F" w:rsidRDefault="00D3062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61637" w:rsidRPr="00E1284C" w:rsidRDefault="00A61637" w:rsidP="000D011D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lastRenderedPageBreak/>
        <w:t>Tabela 1:</w:t>
      </w:r>
      <w:r w:rsidR="00862D2E" w:rsidRPr="00E1284C">
        <w:rPr>
          <w:rFonts w:ascii="Arial" w:hAnsi="Arial" w:cs="Arial"/>
          <w:sz w:val="20"/>
          <w:szCs w:val="20"/>
        </w:rPr>
        <w:t xml:space="preserve"> Formações </w:t>
      </w:r>
    </w:p>
    <w:tbl>
      <w:tblPr>
        <w:tblW w:w="956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658"/>
        <w:gridCol w:w="1730"/>
        <w:gridCol w:w="1367"/>
      </w:tblGrid>
      <w:tr w:rsidR="00D3062F" w:rsidRPr="00E1284C" w:rsidTr="00D3062F">
        <w:trPr>
          <w:trHeight w:val="405"/>
        </w:trPr>
        <w:tc>
          <w:tcPr>
            <w:tcW w:w="5813" w:type="dxa"/>
            <w:tcBorders>
              <w:top w:val="single" w:sz="4" w:space="0" w:color="646464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hideMark/>
          </w:tcPr>
          <w:p w:rsidR="00D3062F" w:rsidRPr="00E1284C" w:rsidRDefault="00D3062F" w:rsidP="00E966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 COM APOIO INSTITUCIONAL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</w:t>
            </w:r>
          </w:p>
        </w:tc>
        <w:tc>
          <w:tcPr>
            <w:tcW w:w="1729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PARTICIPANTES</w:t>
            </w:r>
          </w:p>
        </w:tc>
        <w:tc>
          <w:tcPr>
            <w:tcW w:w="1367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</w:p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INSCRITO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216D0B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 Fórum de Gestão e Inovação - COMUNG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PGDay Ijuí - Informática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PGDay Ijuí - Informática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PGDay Ijuí - Informática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ESGN - Liderança Estratégica para Gestão de Resultados - Líder Coach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Secretariado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para Secretárias de Curso - ENADE 2016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7B6D6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Startup Open - 1º Espaço OpenTech Expo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Ijuí/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Fenadi - Organização e Participação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Estimulação Precoce - Terapia Ocupacional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Palestras na Feira de Economia Solidária, Agroecologia e Cooperativismo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sobre Atas e Documentos Oficiais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para a Primeira Avaliação 2017 - Novos Santa Rosa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de Arquivo FIDENE - CRIATEC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Extensão Introdução ao Linkedin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7B6D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Acolhendo Talentos - Recepção de Novos Funcionários 03/05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7B6D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de Arquivo FIDENE - Mestrado em Educação nas Ciências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Excel Básico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7B6D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SIPAT 2017 Santa Rosa - Conversando sobre o "Ser Mulher"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7B6D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SIPAT 2017 Santa Rosa - "A atividade física pode melhorar o desempenho no trabalho"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7B6D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SIPAT 2017 Santa Rosa "Primeiros Socorros"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7B6D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SIPAT 2017 Santa Rosa "Prevenção e Combate a Princípio de Incêndio"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80,5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7B6D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SIPAT 2017 Santa Rosa "Novembro Azul"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40,5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ESGN - Mediação de Conflitos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Voxy - In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glês EaD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Voxy - Inglês EaD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Voxy - Inglês EaD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Voxy - Inglês EaD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Voxy - Inlgês EaD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Voxy - Inglês EaD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Voxy - Inglês EaD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Voxy - Inglês EaD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Voxy - Inglês EaD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FESTICOM 2016 - Comunicação Social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7B6D6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Treinamento Primeiros Socorros - IRD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Pós-Graduação MBA em Marketing EaD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Default="00D3062F" w:rsidP="007B6D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Reforma Previdenciária e Trabalhista </w:t>
            </w:r>
          </w:p>
          <w:p w:rsidR="00D3062F" w:rsidRPr="00E1284C" w:rsidRDefault="00D3062F" w:rsidP="007B6D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Reforma Trabalhista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7B6D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Desafios do Profissionalismo - UNIR/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7B6D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Qualidade no Atendimento e Postura Profissional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7B6D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Aula Magna 60 anos de Ensino Superior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7B6D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Pós-Graduação </w:t>
            </w:r>
            <w:r w:rsidRPr="007B6D6C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Lato Sensu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Direito do Trabalho, Processo do Trabalho e Previdenciário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</w:tbl>
    <w:p w:rsidR="00D3062F" w:rsidRDefault="00D3062F">
      <w:r>
        <w:br w:type="page"/>
      </w:r>
    </w:p>
    <w:tbl>
      <w:tblPr>
        <w:tblW w:w="956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850"/>
        <w:gridCol w:w="1536"/>
        <w:gridCol w:w="1368"/>
      </w:tblGrid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7B6D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ERAD/RS 2017 - Palestras Diversas e Minicursos - Informática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7B6D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Maratona de Programação - Organização do Evento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Capacitação 2017 Santa Rosa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Equipe CAA/Núcleo Acadêmico/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Acadêmica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2017 Santa Rosa - Eq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uipe CAA/Núcleo Acadêmico/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Acadêmica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ão 2017 Santa Rosa - Equipe CAA/Núcleo Acadêmico/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Acadêmica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Capacitação 2017 Santa Rosa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Equipe CAA/Núcleo Acadêmico/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Acadêmica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Oficina de Elaboração de Resumos e Artigos Científicos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Workshop sobre Ética na Pesquisa e Planejamento de Educação Continuada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Coletas de Dados em Atividades de Pesquisa e Extensão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Pós-Graduação MBA em Finanças e Mercado de Capitais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Organização de Eventos - SESMT/CIPA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Excel Básico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Patrimônio e Cultura Imaterial dos grupos humanos envolvidos com a Erva Mate (Palestra e Exibição do Filme Carijo)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XV CIDEAD - Ciclo de Debates de ADM - Empreendedorismo e Startups "Leite de Pedra: Empreender é para todos"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MBA do COMUNG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Treinamento Teórico e Prático da NR 35 - Trabalho em Altura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ESGN - Preenchimento de Declaração de Impost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de Renda Pessoa Física - (Laboratório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Economia)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 Congresso Internacional em Saúde: Inovação em Saúde - Perspectivas, Tendências e Desafios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Coleta Seletiva: Parâmetros de Avaliação e Monitoramento - </w:t>
            </w:r>
            <w:r w:rsidRPr="00516C18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Campus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Três Passos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Coleta Seletiva: Parâmetros de Avaliação e Monitoramento - </w:t>
            </w:r>
            <w:r w:rsidRPr="00516C18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Campus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Três Passos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Palestra: Nutrição Clínica, Hill's Prescription Diet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Pós-Graduação em Controladoria e Gestão Empresarial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Missão à Colombia - Visando Estabelecer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Ações de Cooperação/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Conhecimento do Modelo de Educação Superior nas Universidades Colombianas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Momento Empreendedor 2017 - Semana Acadêmica ADM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XIX ENESCON - Encontro de Estudos Contábeis e III Seminário da Produção Técnica e Científica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XIX ENESCON - Encontro de Estudos Contábeis e III Seminário da Produção Técnica e Científica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XIX ENESCON - Encontro de Estudos Contábeis e III Seminário da Produção Técnica e Científica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XIX ENESCON - Encontro de Estudos Contábeis e III Seminário da Produção Técnica e Científica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Retenções de Impostos - Controladoria/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Capacitação: Imigração e Colonização em Ijuí - M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Formação para Professores sobre Modalidade a Distância - CEaD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"Povos Indígenas - Identidade, Diversidade e Direitos"5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"Povos Indígenas - Identidade, Diversidade e Direitos"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 Oficina Teórico-Metodológica do Planejamento Estratégico Regional - COREDE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 Oficina Teórico-Metodológica do Planejamento Estratégico Regional - COREDE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</w:tbl>
    <w:p w:rsidR="00D3062F" w:rsidRDefault="00D3062F">
      <w:r>
        <w:br w:type="page"/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850"/>
        <w:gridCol w:w="1536"/>
        <w:gridCol w:w="1725"/>
      </w:tblGrid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Módulo Acadêmico SIE - Relatórios e Aplicativos utilizados para Análise e Gerenciamento de Oferta de Disciplinas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Fórum de Brigada de Incêndio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Fórum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P.O.D.E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Fórum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P.O.D.E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Formação - Fórum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P.O.D.E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Fiscais Vestibular de Inverno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Semana Acadêmica das Licenciaturas - Educação na Atualidade: Desafios e Perspectivas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Formação sobre a Feira Regional de Matemática - DCEEng/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Semana Acadêmica do Curso de Letras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Ciclo de Formação para a Pesquisa e Extensão 2016 - A Pesquisa, a Iniciação Científica e a Iniciação Tecnológica na Formação do Estudante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XVII Semana Acadêmica do Curso de Agronomia - Palestras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 Simpósio Internacional de Governança Corporativa, Cooperativa e Territorial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Consultoria sobre Tratamento Arquivístico de Acervos Documentais do Museu Antropológico Diretor Pestana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Consultoria e Diagnóstico sobre a Organização de Acervos do Museu Antropológico Diretor Pestana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Treinamento de Formação da Brigada de Incêndio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Treinamento de Formação da Brigada de Incêndio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Qualificação: Tema e-Social - CRIATEC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Qualificação em Urgência e Emergência - Pré Hospitalar e Intra Hospitalar - Equipe SESMT e Brigadistas - 1ª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Qualificação em Urgência e Emergência - Pré Hospitalar e Intra Hospitalar - Equipe SESMT e Brigadistas - 2ª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Qualificação em Urgência e Emergência - Pré Hospitalar e Intra Hospitalar - Equipe SESMT e Brigadistas - 3ª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Qualificação em Urgência e Emergência - Pré Hospitalar e Intra Hospitalar - Equipe SESMT e Brigadistas - 4ª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Qualificação em Urgência e Emergência - Pré Hospitalar e Intra Hospitalar - Equipe SESMT e Brigadistas - 5ª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Qualificação em Urgência e Emergência - Pré Hospitalar e Intra Hospitalar - Equipe SESMT e Brigadistas - 6ª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Qualificação em Urgência e Emergência - Pré Hospitalar e Intra Hospitalar - Equipe SESMT e Brigadistas - 7ª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Qualificação em Urgência e Emergência - Pré Hospitalar e Intra Hospitalar - Equipe SESMT e Brigadistas - 8ª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Acolhendo Talentos - Recepção de Novos Funcionários 23/08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Leitura em Língua Estrangeira - Espanhol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Fórum de Secretárias Executivas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Ações Sustentáveis: Debatendo o Meio Ambiente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Palestra: Pagamento por Serviços Ambientais na Gestão Ambiental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Reunião de Avaliação Programa APRIMORA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Fonoaudiologia Hospitalar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SINERGIA - Momento de Formação: Apresentação dos Setores - Agosto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SINERGIA - Momento de Formação: Apresentação dos Setores - Outubro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SINERGIA - Momento de Formação: Apresentação dos Setores - Novembro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Como manter a Saúde do seu Coração!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Instruções sobre Operação e Segurança no uso do Biotriturador LIPPEL mod. 90G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ESGN - Análise Estatística Utilizando o Excel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Fórum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Gerentes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 Ecossocioeconomia Territorial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Pós-Graduação </w:t>
            </w:r>
            <w:r w:rsidRPr="00516C18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Lato Sensu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Direito do Trabalho - 2º Sem/2017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para Guias do Profissional do Futuro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Treinamento NR-10 - Segurança em Instalações e Serviços em Eletricidade - Manhã e Tarde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Treinamento NR-10 - Segurança em Instalações e Serviços em Eletricidade - Manhã e Tarde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Treinamento NR-10 - Segurança em Instalações e Serviços em Eletricidade - Manhã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Treinamento NR-10 - Segurança em Instalações e Serviços em Eletricidade - Manhã e Tarde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Treinamento NR-10 - Segurança em Instalações e Serviços em Eletricidade - Manhã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Treinamento NR-10 - Segurança em Instalações e Serviços em Eletricidade - Manhã e Tarde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Palestra: Quilombos Rurais do RS - M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e-Social e Reforma Trabalhista - Controladoria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Coaching e Mentoring (mês considerado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julho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Mestrado em Desenvolvimento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Formação de Gestores Acadêmicos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Manhã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Formação de Gestores Acadêmicos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Tarde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Formação de Gestores Acadêmicos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Manhã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Formação de Gestores Acadêmicos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Tarde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Formação de Gestores Acadêmicos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Manhã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Formação de Gestores Acadêmicos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Tarde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Mestrado em Desenvolvimento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"Os desafios da Gestão de Pessoas no Século XXI"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sobre a História da Fotografia no M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PGDay Ijuí - Informática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"Exercícios de Fortalecimento da Musculatura do Assoalho Pélvico"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31,5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"Exercícios de Fortalecimento da Musculatura do Assoalho Pélvico"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15h15min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25,5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Palestra e-Social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 Encontro de Psicologia e Processos Educacionais - A Inclusão Educacional em Construção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 Encontro de Psicologia e Processos Educacionais - A Inclusão Educacional em Construção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Socialização para os(as) Secretários(as) de Pós-Graduação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II Encontro Nacional de Secretários(as) dos Programas de Pós-Graduação em Educação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PLAYCOM - Evento de Comunicação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Fórum d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Gerentes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Formação Acadêmica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Palestra: Algo maior que a Motivação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Extensão: Estudos do Novo Código de Processo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Acolhendo Talentos - Recepção de Novos Funcionários 23/11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do Programa Bizagi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e-Social e a Diferença dos Critérios de Avaliação dos Agentes Nocivos do MTE e INSS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Word - Revisão Editora UNIJUÍ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516C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ESGN: Excel Avançado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Semana do Economista - 2017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Evento CONECTA - Inovação e Empreendedorismo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Encontro Agentes Ambientais - </w:t>
            </w:r>
            <w:r w:rsidRPr="00516C18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Campus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Panambi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Encontro Agentes Ambientais - </w:t>
            </w:r>
            <w:r w:rsidRPr="00516C18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Campus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Três Passos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Encontro Agentes Ambientais - </w:t>
            </w:r>
            <w:r w:rsidRPr="00516C18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Campus 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Rosa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Encontro Agentes Ambientais - </w:t>
            </w:r>
            <w:r w:rsidRPr="00516C18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Campus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Ijuí 05/12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Encontro Agentes Ambientais - </w:t>
            </w:r>
            <w:r w:rsidRPr="00516C18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Campus 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Ijuí 06/12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Prevenção do Câncer de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Pele e Medidas de Fotoproteção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Formação para Gestores - Comunicação Não Violenta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ESGN - Gestão de Vendas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 Encontro de Ouvidores das Universidades Gaúchas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Informações e-Social - CRH/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Fiscais - Vestibular de Verão 2018 28/11 e 01/12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Instrução de Salvamento no Lago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Formação Cipeiros 2017/2018 - 27/12/2017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Formação Cipeiros 2017/2018 - 28/12/2017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Formação Cipeiros 2017/2018 - 29/12/2017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Curso: Resgate e Socorro - 12ª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Resgate e Socorro - 13ª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Avaliação Psicológica para Porte de Arma de Fogo - Elaboração de Laudo - EaD (com supervisão)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Avaliação Psicológica para Porte de Arma de Fogo - Elaboração de Laudo - EaD (com supervisão)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 Temático: O Controle Social do Desenvolvimento Regional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Oficina da Biodiversidade: coleta de sementes e produção de mudas de espécies florestais nativas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Programa de Formação Continuada de Docentes da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Programa de Formação Continuada de Docentes da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Programa de Formação Continuada de Docentes da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Programa de Formação Continuada de Docentes da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Programa de Formação Continuada de Docentes da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utilização de Produtos Químicos pela FIDENE e seu controle pela Polícia Federal (PF) - Direitos, Responsabilidades e Metodologia.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Acolhendo Talentos - Recepção de Novos Funcionários 07/03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LIBRAS - Conversação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Administrativos e de Apoio - 1ª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LIBRAS - Conversação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Administrativos e de Apoio - 2ª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LIBRAS - Conversação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Técnicos-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Administrativos e de Apoio - 4ª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LIBRAS - Conversação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Administrativos e de Apoio - 5ª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LIBRAS - Conversação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Administrativos e de Apoio - 6ª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LIBRAS - Conversação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Administrativos e de Apoio - 7ª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LIBRAS - Conversação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Administrativos e de Apoio - 8ª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LIBRAS - Conversação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Administrativos e de Apoio - 9ª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LIBRAS - Conversação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Administrativos e de Apoio - 10ª 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olhendo Docentes - Efetivo TI/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TP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Supervisor de Trabalho em Altura (NR35)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Supervisor em Espaços Confinados (NR33)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Imersão Programa Sinergia (Formação e Planejamento 2017) - Agentes Sinergia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Extensão Universitária - Finanças e Mercado de Capitais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Palestra: "Empreendedorismo e Oportunidade: Case Rola Moça" - I Encontro Multicampi Alusivo ao Dia do Administrador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Palestra: "Empreendedorismo e Oportunidade: Case Rola Moça" - I Encontro Multicampi Alusivo ao Dia do Administrador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Palestra: "Empreendedorismo e Oportunidade: Case Rola Moça" - I Encontro Multicampi Alusivo ao Dia do Administrador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E966F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"Introdução à EaD"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Curso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Libras - Módulo Básico/Intermediário/Conversação - Primeira Turma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Equipe de Higienização - Uso de Produtos de Limpeza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Fórum Mais Milho - Políticas, Tecnologia e Mercado para a Cultura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Pós-Graduação em </w:t>
            </w:r>
            <w:r w:rsidRPr="008B68D2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Lato Sensu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em 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Psicologia Clínica: Práticas Clínicas nas Instituições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para a Primeira Avaliação 2017 - Novos 27/03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para a Primeira Avaliação 2017 - Novos 30/03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para a Primeira Avaliação 2017 - Novos 04/04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Semana do Empreendedorismo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/AGIT/CRIATEC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Ciclo de Formação para a Pesquisa e Extensão - 2016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Semana Científica do Curso de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Semana Acadêmica do Curso de 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Oratória Jurídica - DCJS/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 Técnico: Doenças da Reprodução em Bovinos de Leite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8B68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Formação - Observatório Social - FIDENE/Controladoria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1417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D3062F" w:rsidRDefault="00D3062F"/>
    <w:tbl>
      <w:tblPr>
        <w:tblW w:w="981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850"/>
        <w:gridCol w:w="1730"/>
        <w:gridCol w:w="1587"/>
      </w:tblGrid>
      <w:tr w:rsidR="00D3062F" w:rsidRPr="00E1284C" w:rsidTr="00D3062F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CURSOS COM APOIO EXTERNO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PARTICIPANTES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</w:p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INSCRITO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Noções de Gestão do Tempo - SEST SENAT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Grupo de Estudos em Neuropsicologia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Redação Oficial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Oficina Mapeando Ideias de Negócios - Canvas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Oficina como Criar uma Página Empresarial no Facebook - Internet na Medida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Oficina como Criar um site de sucesso - Internet na Medida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Oficina como Construir sua Loja Virtual - Internet na Medida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Postura e Imagem Profissional - Fundação Bradesco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Motivação nas Organizações - FGV </w:t>
            </w:r>
            <w:r w:rsidRPr="008B68D2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Desperte seu Potencial - SEBRAE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Desperte seu Potencial - SEBRAE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Excel 2010 Básico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Como Vender Mais e Melhor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Programa Varejo Fácil - Atendimento ao Cliente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Programa Varejo Fácil - Gestão de Pessoas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Pós-Graduação </w:t>
            </w:r>
            <w:r w:rsidRPr="008B68D2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Lato Sensu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Redes de Computadores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Ética Empresarial - FGV </w:t>
            </w:r>
            <w:r w:rsidRPr="008B68D2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Ética Empresarial - FGV </w:t>
            </w:r>
            <w:r w:rsidRPr="008B68D2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Contratação de Trabalhador - </w:t>
            </w:r>
            <w:r w:rsidRPr="008B68D2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FGV 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Recursos Humanos - FGV </w:t>
            </w:r>
            <w:r w:rsidRPr="008B68D2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 de Materiais SEST/SENAT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Sustentabilidade no dia a dia: orientações para o cidadão - SEST/SENAT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Congresso de Estratégia Criativa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 Acordo Ortográfico -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Atendimento ao Público - Fundação Bradesco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Atendimento ao Público - Fundação Bradesco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IX Congresso Estadual de Educação de Surdos - Educação Escolar bilíngue para surdos: o que estamos produzindo?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Mestrado em Comunicação e Indústria Criativa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a Orientação a Objetos - Informática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Seminário Regional de Assistência Farmacêutica para o 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Curso Front-End Criar Layout Dashboard com HTML5 - Informática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Front-End Criar Layout para Site Responsivo com Bootstrap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Vagrant - Informática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Redação Administrativa - SESI/SENAI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Redação Administrativa - SESI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Workshop de Nivelamento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Curso de Implantação do Cerne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Finanças Pessoais -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Secretariado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Desenvolvimento de Equipes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Planejamento Estratétigo -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Big Data 101 - Informática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Importância do Brincar e da Participação Familiar para o Desenvolvimento Infantil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Reflexos do Projeto de Reforma Trabalhista no Direito Sindical - Escola Superior de Advocacia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Imposto de Renda para Advogados - Escola Superior de Advocacia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de Pneus - SEST/SENAT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Métodos Pedagógicos com o Computador -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Pós-Graduação </w:t>
            </w:r>
            <w:r w:rsidRPr="008B68D2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Lato Sensu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Design Instrucional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Curso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Acordo com o Novo Acordo - Fundação Bradesco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Técnico em Informática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Equipe Motivada - SEBRAE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Conhecendo o Novo Acordo Ortográfico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Desafio no Processo de Ensino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Aprendizagem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Receitas para um hemograma bem feito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Técnicas aplicadas ao Meio Ambiente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Big Data Fundamentos - Informática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 Seminário "Práticas de Gestão de TI em IES"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ECD - Escrituração Contábil Digital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ECF - Escrituração Contábil Fiscal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Postura e Imagem Profissional - Fundação Bradesco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IX Congresso do Mercossul - Direito da Família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 Fórum Internacional de Gestão Ambiental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Atendimento ao Cliente - Prime Cursos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 ENPI - Encontro Nacional de Propriedade Intelectual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Conali2017 - Conferência Nacional de Libras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Secretariado Executivo - Ênfase em Administração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Noções de Primeiros Socorros/Meio Ambiente e Convívio Social/Relacionamento Interpessoal - SEST/SENAT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Seminário: Financiamento Universitário Privado - Desafios e Estratégias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Bases da Pesquisa na Saúde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Enterobacterias Panresistentes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Pós-Graduação Docência no Ensino Técnico e Profissional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Palestra: Estratégias de Constituição de um Ambiente Turístico Sustentável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Atendimento ao Cliente - SEBRAE Varejo Fácil -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Noções de Meio Ambiente - SEST SENAT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 de Materiais - SEST SENAT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Front-End Criar Layout para Site Responsivo com Bootstrap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Curso Front-End Criar Layout Dashboard com HTML5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Atualização em Animais Silvestres - </w:t>
            </w:r>
            <w:r w:rsidRPr="00AC7369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Procedimentos Clínicos e Cirúrgicos em Répteis, Aves e Mamíferos Selvagens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"Novos Cenários Educacionais e a Necessidade de Conviver com as Diferenças"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 Congresso Gaúcho de Direito da Família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Aprender a Empreeder - SEBRAE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Reciclagem para Vigilantes - 1ª parte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Reciclagem para Vigilantes - 2ª parte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Aspectos Gerais da Arbitragem - FGV </w:t>
            </w:r>
            <w:r w:rsidRPr="00AC7369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de Caixa -  SEBRAE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Micro Empreendedor Individual: Como se Formalizar - SEBRAE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Disfagia, Desnutrição e Sarcopenia: Qual impacto na hospitalização e recuperação?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Curso: "Atenção Integral à Saúde da Pessoa Idosa - Módulo I"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Palestra: Inovação no Ensino Superior - Seminário Institucional da Univates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Técnico em Multimeios Didáticos (Português/Inglês/Redação Técnica/Comunicação/Inclusão/LIBRAS)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Administração de Conflitos - SENAC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Sustentabilidade no Dia-a-Dia: Orientações para o Cidadão - FGV </w:t>
            </w:r>
            <w:r w:rsidRPr="00AC7369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Vagrant - Informática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Princípios Básicos para a Qualidade no Transporte Urbano de Passageiros - SEST SENAT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Oficina da Biodiversidade: coleta de sementes e produção de mudas de espécies florestais nativas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Elaboração de Planos Plurianuais - COREDE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JOVAED - Jornada Virtual de Educação à Distância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Técnico em Eletrotécnica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Inglês para Iniciantes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Gestão de Projetos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68ª Reunião Anual da Sociedade Brasileira para o Progresso da Ciência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Cerne: Workshop Etapa de Nivelamento - Implantação Cerne I e Cerne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Prescrição Farmacêutica no Manejo de Problemas de Saúde Autolimitados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 de Conflitos EaD - SENAC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XXV Curso de Editoração Científica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Treinamento sobre a Utilização do Serviço Central de Proteção ao Crédito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Relacionamento Interpessoal e Ética no Trabalho - SEST/SENAT - Santa Rosa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XVIII Congresso de Ciências da Comunicação na Região Sul - CONGRESSISTA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Extensão 3ª Jornada sobre Autismo: Compartilhando Saberes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Noções de Gestão do Tempo - SEST SENAT Santa Rosa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Desperte seu Potencial - SEBRAE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 Simpósio Internacional de Comunicação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Encontro de Biomédicos: Momento de Formação com Grupo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Estudantes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Biomedicina (CNEC-IESA)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sobre o cultivo da nogueira-pecã pelo Sistema Divinut de Produção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Prerrogativas da Advocacia ESA - OAB/RS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Curso de JAVA - </w:t>
            </w:r>
            <w:r w:rsidRPr="00AC7369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Perspectivas do Direito Sindical Pós-Reforma - ESA (Escola Superior de Advocacia) -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Mestrado Profissionalizante em Patrimônio Cultural - 2º Sem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estre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Xtreme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CONAFONO - 2º Congresso Nacional </w:t>
            </w:r>
            <w:r w:rsidRPr="00AC7369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Online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Fonoaudiologia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Indicadores de Qualidade em Terapia Nutricional: da teoria à prática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Redação Técnica -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Conhecendo o Novo Acordo Ortográfico -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Organização Pessoal -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Básico de Espanhol  - Módulo I - SEAD UNIVASF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Cenário Atual da Tese da Multa dos 10% do FGTS -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Android Dev Conference 2017 - Palestras e Workshops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Aleitamento materno-infantil: atenção primária e orientação a mães e familiares - </w:t>
            </w:r>
            <w:r w:rsidRPr="00AC7369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Marketing nas Redes Sociais - SENAC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Wokshop: Atitudes para Alta Performance + 1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 Fórum de Gestão e Inovação - COMUNG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SENATED - Seminário Nacional de Tecnologias na Educação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Encontro Estadual de Balcões do Consumidor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XI Encontro Nacional da Mulher Contabilista e XVI Convenção de Contabilidade do 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Extensão: Formação Docente em EaD - Módulo II - Planejamento de Curso a distância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Siconv para Convenentes 4 - Execução - Controladoria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Aprender a Aprender - Sebrae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Iniciando um Pequeno Grande Negócio - Visão Empreendedora - Sebrae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Suicídio: de Tabu a Problema de Saúde Pública - Roda de Conversa sobre Suicídio - CEFEI Ijuí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 Seminário de Reabilitação Física do RS: Tecendo Redes e VII Jornada Gaúcha de Medicina Física e Reabilitação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"Empreendedorismo é Coisa de Mulher" - ACI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"Desenvolvendo Talentos" - ACI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"O novo consumidor e a Experiência que Encanta" - ACI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Transtornos de Aprendizagem da Leitura e da Escrita: da Identificação à Estimulação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"Superando a Crise" ACI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Responsabilidade Técnica do Administrador - </w:t>
            </w:r>
            <w:r w:rsidRPr="00AC7369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Arrumação no Transporte de Cargas - SEST/SENAT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Reforma Trabalhista - LEFISC Legislação Fiscal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Simpósio Brasileiro de Canola - EMBRAPA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 Fórum do Agronegócio - Associação das Mulheres de Negócios e Profissionais de Ijuí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Desenvolvimento de Equipes - Instituto Legislativo Brasileiro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Motivada - SEBRAE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IV Encontro Estadual dos Estudantes de Ciências Contábeis - Controladoria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 Encontro Nacional dos Secretários(as) de Pós-Graduação em Educação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 Simpósio Avaliação da Educação Superior - AVALIES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XVI Encontro da Rede Prosa - COMUNG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Reciclagem do Curso de Formação de Vigilante - 1ª Parte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Reciclagem do Curso de Formação de Vigilante - 2ª Parte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Reforma Trabalhista - Um Novo Direito de Trabalho? - 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Utilização do Serviço Central de Proteção ao Crédito - ACI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FORMAÇÃO - Programa Varejo Fácil Controles Financeiros - SEBRAE 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Interdisciplinaridade no Cuidado ao Paciente com DRC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Manejo das Complicações Gastrointestinais da Nutrição Enteral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Indicadores de Qualidade em Terapia Nutricional: da teoria à prática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FORMAÇÃO - Abordagem Nutricional ao Paciente com DRC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Qualidade no Atendimento ao Cliente - SEBRAE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Desafios encontrados na Administração de Recursos Humanos - ABED/EaD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Código de Ética dos Profissionais de Enfermagem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Workshop Intensivo de Marketing Digital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27ª Conferência ANPROTEC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Conscientização do Uso dos EPIs - SEST/SENAT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Didática na Educação a Distância - Design Universal, Mídia Integrada e Design Instrucional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Qualidade em Serviços - FGV </w:t>
            </w:r>
            <w:r w:rsidRPr="00AC7369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 Cultura e Cidadania - Desenvolvimento Regional e Incentivo Fiscal Federal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 Encontro PróAudi Educação: Transtornos do Desenvolvimento da Audição e Linguagem na Infância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Atendimento ao Cliente - SEBRAE 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AOVET Course - Principles in Small Animal Fracture Management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Negociação - EaD SEBRAE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Reforma Trabalhista - ACI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Workshop: Como escrever um Laudo Neuropsicológico?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Minicurso: Instrumento de Avaliação Neuropsicológica Breve Infantil Neupsilin - Inf.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Geral de Propriedade Intelectual à Distância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Geral de Propriedade Intelectual à Distância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Formação em Reabilitação Neurofuncional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Cadastro Ambiental Rural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IrrigaWeb - Capacitação em Uso e Manejo de Irrigação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Atualização em Instrumentação Cirúrgica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 Webinar Pearson: 20% ou 100% - Como se posicionar diante da expansão da EaD no Brasil?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Gestão de Projetos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Mestrado Profissionalizante em Patrimônio Cultural - 1º Sem/2017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Inglês - Hey Peppers!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Inglês - Hey Peppers!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5ª edição do Evento de Alinhamento para Aplicação de Exames e Avaliação do Inep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Ciclo de Debates: A Preservação Digital na Visão da Arquivologia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Impactos Ambientais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Ação Global Nacional - Qualidade de Vida - Voluntária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Atualização CPA-10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 de Assuntos Contábeis de Ijuí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Pós-Graduação Mídias na Educação 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Básico de Mediação Judicial Cível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de Processos - Programa de Capacitação Empresarial a Distância Faça &amp; Aconteça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Arquitetura da Informação para Biblioteca Digital Personalizável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Atendimento ao Cliente - SEBRAE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 Fórum Internacional Conecta PPGA (Programa de Pós-Graduação em Administração)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Feira de Equipamentos, Serviços e Inovação - 3º Fórum Estadual do Leite e 5º Congresso e Feira Brasil Sul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Mikrotik - Informática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Gerência de Projetos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Excelência no Atendimento - Instituto Legislativo Brasileiro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Desenvolvimento de Equipes - Instituto Legislativo Brasileiro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 Fórum Mulheres Movidas por Desafios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Auto instrucional: Recursos Humanos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de Projetos - SEST/SENAT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Oficina: Como usar um Blog para sua Empresa - Internet na Medida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Evento Extreme Delphi Chapecó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3062F" w:rsidRPr="00E1284C" w:rsidTr="00D3062F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062F" w:rsidRPr="00E1284C" w:rsidRDefault="00D3062F" w:rsidP="00D3062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6039,5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2604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062F" w:rsidRPr="00E1284C" w:rsidRDefault="00D3062F" w:rsidP="00D306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16007,5</w:t>
            </w:r>
          </w:p>
        </w:tc>
      </w:tr>
    </w:tbl>
    <w:p w:rsidR="00AC7369" w:rsidRDefault="00AC7369" w:rsidP="00AC736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A61637" w:rsidRPr="00E1284C" w:rsidRDefault="00A61637" w:rsidP="00AC736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Tabela 2:</w:t>
      </w:r>
      <w:r w:rsidR="009926E2" w:rsidRPr="00E1284C">
        <w:rPr>
          <w:rFonts w:ascii="Arial" w:hAnsi="Arial" w:cs="Arial"/>
          <w:sz w:val="20"/>
          <w:szCs w:val="20"/>
        </w:rPr>
        <w:t xml:space="preserve"> Eventos Institucionais 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567"/>
        <w:gridCol w:w="1229"/>
        <w:gridCol w:w="1352"/>
        <w:gridCol w:w="1246"/>
      </w:tblGrid>
      <w:tr w:rsidR="008C6880" w:rsidRPr="00E1284C" w:rsidTr="00D3062F">
        <w:trPr>
          <w:trHeight w:val="396"/>
        </w:trPr>
        <w:tc>
          <w:tcPr>
            <w:tcW w:w="5671" w:type="dxa"/>
            <w:tcBorders>
              <w:top w:val="single" w:sz="4" w:space="0" w:color="646464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center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567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center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</w:t>
            </w:r>
          </w:p>
        </w:tc>
        <w:tc>
          <w:tcPr>
            <w:tcW w:w="1229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center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INSCRITOS</w:t>
            </w:r>
          </w:p>
        </w:tc>
        <w:tc>
          <w:tcPr>
            <w:tcW w:w="1352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center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PRESENTES</w:t>
            </w:r>
          </w:p>
        </w:tc>
        <w:tc>
          <w:tcPr>
            <w:tcW w:w="1246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HORA</w:t>
            </w:r>
            <w:r w:rsidR="00AC73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</w:t>
            </w: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POR</w:t>
            </w:r>
            <w:r w:rsidR="00CB6ED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D53B55"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</w:t>
            </w: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NSCRITO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SIPAT 2016 </w:t>
            </w:r>
            <w:r w:rsidR="00AC7369"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Rosa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Trabalho de Monitoria na Marcenaria - Curso de Design da </w:t>
            </w:r>
            <w:r w:rsidR="00CB6E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15º Vida no </w:t>
            </w:r>
            <w:r w:rsidRPr="00AC7369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Campus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Monitoria de Atividades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XVIII Congresso de Ciências da Comunicação na Região Sul - </w:t>
            </w:r>
            <w:r w:rsidR="00AC7369"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Expositor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SIPAT 2017 </w:t>
            </w:r>
            <w:r w:rsidR="00AC7369"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Ijuí 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Relações Interpessoais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SIPAT 2017 </w:t>
            </w:r>
            <w:r w:rsidR="00AC7369"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Ijuí 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Teatro da Fábula ao Real Seja Racional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SIPAT 2017 </w:t>
            </w:r>
            <w:r w:rsidR="00AC7369"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Cuidados posturais nas diferentes atividades cotidianas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SIPAT 2017 </w:t>
            </w:r>
            <w:r w:rsidR="00AC7369"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A Inclusão na Universidade: Experiências e Práticas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Campanha de Vestibular de Verão </w:t>
            </w:r>
            <w:r w:rsidR="00CB6E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C73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011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 do Profissional da Educação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Monitoria na Marcenaria da </w:t>
            </w:r>
            <w:r w:rsidR="00CB6E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o curso de Design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Avaliador da Banca de Seleção para a CRIATEC - Incubadora de Empresas da </w:t>
            </w:r>
            <w:r w:rsidR="00CB6E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UNIJUÍ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Avaliador de Banca de Seleção de Projetos do Desafio Inovador - Saúde - CRIATEC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Membro do Corpo de Parecerista - Avaliação de Artigo para Revista Contexto &amp; Educação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Avaliador de Plano de Negócios para Incubadora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Comissão Organizadora de Evento - II Encontro Nacional dos Secretários(as) de Pós-Graduação em Educação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Divulgação do Vestibular Verão 2018 - Adesivação dos Carros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AC73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Divulgação do Vestibular Verão 2018 - Equipe de Apoio - CRS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C7C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"Da Luta eu não Fujo - a força das mulheres na sociedade"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C7C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Volta às Aulas 2017 - 60 anos em 60 minutos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C73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C7C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Cerimônia alusiva aos 60 anos de Ensino Superior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C7C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Palestra: "Empreendedorismo e Oportunidade: Case Rola Moça" - I Encontro Multicampi Alusivo ao Dia do Administrador - </w:t>
            </w:r>
            <w:r w:rsidR="00CC7C65"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Organizadora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C7C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Mulher - Um ser em cons</w:t>
            </w:r>
            <w:r w:rsidR="00CC7C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tante construção/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evolução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C7C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15ª Vida no </w:t>
            </w:r>
            <w:r w:rsidRPr="00CC7C65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Campus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Monitoria - Laboral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C6880" w:rsidRPr="00E1284C" w:rsidTr="00D3062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C7C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Organização de Evento: Desafio Inovador - Saúde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C6880" w:rsidRPr="00E1284C" w:rsidTr="00D3062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C7C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Mesa Redonda "Abordagens e Métodos de Língua Inglesa </w:t>
            </w:r>
            <w:r w:rsidR="00CC7C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x </w:t>
            </w: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Mercado de Trabalho: Experiências de Editoras e Cursos de Idiomas"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C6880" w:rsidRPr="00E1284C" w:rsidTr="00D3062F">
        <w:trPr>
          <w:trHeight w:val="27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80" w:rsidRPr="00E1284C" w:rsidRDefault="008C6880" w:rsidP="00910E0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</w:t>
            </w:r>
            <w:r w:rsidR="00AC73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</w:t>
            </w:r>
            <w:r w:rsidR="00AC73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427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880" w:rsidRPr="00E1284C" w:rsidRDefault="008C6880" w:rsidP="00CB6E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7</w:t>
            </w:r>
            <w:r w:rsidR="00AC73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Pr="00E128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159</w:t>
            </w:r>
          </w:p>
        </w:tc>
      </w:tr>
    </w:tbl>
    <w:p w:rsidR="002C334C" w:rsidRPr="00E1284C" w:rsidRDefault="002C334C" w:rsidP="00556216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</w:p>
    <w:p w:rsidR="00556216" w:rsidRPr="00E1284C" w:rsidRDefault="00556216" w:rsidP="00556216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Quanto ao processo de recrutamento e seleção, destacam-se os seguintes dados:</w:t>
      </w:r>
    </w:p>
    <w:p w:rsidR="00556216" w:rsidRPr="00E1284C" w:rsidRDefault="00556216" w:rsidP="00556216">
      <w:pPr>
        <w:spacing w:before="120" w:after="120"/>
        <w:jc w:val="both"/>
        <w:outlineLvl w:val="0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Processos Seletivos 201</w:t>
      </w:r>
      <w:r w:rsidR="002E1A74" w:rsidRPr="00E1284C">
        <w:rPr>
          <w:rFonts w:ascii="Arial" w:hAnsi="Arial" w:cs="Arial"/>
          <w:sz w:val="20"/>
          <w:szCs w:val="20"/>
        </w:rPr>
        <w:t>7</w:t>
      </w:r>
      <w:r w:rsidRPr="00E1284C">
        <w:rPr>
          <w:rFonts w:ascii="Arial" w:hAnsi="Arial" w:cs="Arial"/>
          <w:sz w:val="20"/>
          <w:szCs w:val="20"/>
        </w:rPr>
        <w:t>: Quadro de Professores Efetivos</w:t>
      </w:r>
      <w:r w:rsidR="006146B1" w:rsidRPr="00E1284C">
        <w:rPr>
          <w:rFonts w:ascii="Arial" w:hAnsi="Arial" w:cs="Arial"/>
          <w:sz w:val="20"/>
          <w:szCs w:val="20"/>
        </w:rPr>
        <w:t xml:space="preserve"> (tempo integral e parcial) -</w:t>
      </w:r>
      <w:r w:rsidRPr="00E1284C">
        <w:rPr>
          <w:rFonts w:ascii="Arial" w:hAnsi="Arial" w:cs="Arial"/>
          <w:sz w:val="20"/>
          <w:szCs w:val="20"/>
        </w:rPr>
        <w:t xml:space="preserve"> </w:t>
      </w:r>
      <w:r w:rsidR="00CB6ED5">
        <w:rPr>
          <w:rFonts w:ascii="Arial" w:hAnsi="Arial" w:cs="Arial"/>
          <w:sz w:val="20"/>
          <w:szCs w:val="20"/>
        </w:rPr>
        <w:t>UNIJUÍ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02"/>
        <w:gridCol w:w="3118"/>
      </w:tblGrid>
      <w:tr w:rsidR="00D93472" w:rsidRPr="00E1284C" w:rsidTr="00D218C9">
        <w:tc>
          <w:tcPr>
            <w:tcW w:w="1368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i/>
                <w:sz w:val="20"/>
                <w:szCs w:val="20"/>
              </w:rPr>
              <w:t>Campus</w:t>
            </w:r>
          </w:p>
        </w:tc>
        <w:tc>
          <w:tcPr>
            <w:tcW w:w="3702" w:type="dxa"/>
          </w:tcPr>
          <w:p w:rsidR="00556216" w:rsidRPr="00E1284C" w:rsidRDefault="00556216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Número de Processos Seletivos</w:t>
            </w:r>
          </w:p>
        </w:tc>
        <w:tc>
          <w:tcPr>
            <w:tcW w:w="3118" w:type="dxa"/>
          </w:tcPr>
          <w:p w:rsidR="00556216" w:rsidRPr="00E1284C" w:rsidRDefault="00556216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 xml:space="preserve">Vagas </w:t>
            </w:r>
          </w:p>
        </w:tc>
      </w:tr>
      <w:tr w:rsidR="00D93472" w:rsidRPr="00E1284C" w:rsidTr="00D218C9">
        <w:tc>
          <w:tcPr>
            <w:tcW w:w="1368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3702" w:type="dxa"/>
          </w:tcPr>
          <w:p w:rsidR="00556216" w:rsidRPr="00E1284C" w:rsidRDefault="002E1A74" w:rsidP="00D218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118" w:type="dxa"/>
          </w:tcPr>
          <w:p w:rsidR="00556216" w:rsidRPr="00E1284C" w:rsidRDefault="002E1A74" w:rsidP="00D218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04</w:t>
            </w:r>
          </w:p>
        </w:tc>
      </w:tr>
      <w:tr w:rsidR="00D93472" w:rsidRPr="00E1284C" w:rsidTr="00D218C9">
        <w:tc>
          <w:tcPr>
            <w:tcW w:w="1368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 xml:space="preserve">Panambi </w:t>
            </w:r>
          </w:p>
        </w:tc>
        <w:tc>
          <w:tcPr>
            <w:tcW w:w="3702" w:type="dxa"/>
          </w:tcPr>
          <w:p w:rsidR="00556216" w:rsidRPr="00E1284C" w:rsidRDefault="00B45B0C" w:rsidP="00D218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8" w:type="dxa"/>
          </w:tcPr>
          <w:p w:rsidR="00556216" w:rsidRPr="00E1284C" w:rsidRDefault="00B45B0C" w:rsidP="00D218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93472" w:rsidRPr="00E1284C" w:rsidTr="00D218C9">
        <w:tc>
          <w:tcPr>
            <w:tcW w:w="1368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Três Passos</w:t>
            </w:r>
          </w:p>
        </w:tc>
        <w:tc>
          <w:tcPr>
            <w:tcW w:w="3702" w:type="dxa"/>
          </w:tcPr>
          <w:p w:rsidR="00556216" w:rsidRPr="00E1284C" w:rsidRDefault="00B45B0C" w:rsidP="00D218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8" w:type="dxa"/>
          </w:tcPr>
          <w:p w:rsidR="00556216" w:rsidRPr="00B45B0C" w:rsidRDefault="00B45B0C" w:rsidP="00D218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93472" w:rsidRPr="00E1284C" w:rsidTr="00D218C9">
        <w:tc>
          <w:tcPr>
            <w:tcW w:w="1368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Santa Rosa</w:t>
            </w:r>
          </w:p>
        </w:tc>
        <w:tc>
          <w:tcPr>
            <w:tcW w:w="3702" w:type="dxa"/>
          </w:tcPr>
          <w:p w:rsidR="00556216" w:rsidRPr="00E1284C" w:rsidRDefault="00B45B0C" w:rsidP="00D218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8" w:type="dxa"/>
          </w:tcPr>
          <w:p w:rsidR="00556216" w:rsidRPr="00E1284C" w:rsidRDefault="00B45B0C" w:rsidP="00D218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56216" w:rsidRPr="00E1284C" w:rsidTr="00D218C9">
        <w:tc>
          <w:tcPr>
            <w:tcW w:w="1368" w:type="dxa"/>
          </w:tcPr>
          <w:p w:rsidR="00556216" w:rsidRPr="00E1284C" w:rsidRDefault="00556216" w:rsidP="00D218C9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702" w:type="dxa"/>
          </w:tcPr>
          <w:p w:rsidR="00556216" w:rsidRPr="00E1284C" w:rsidRDefault="002E1A74" w:rsidP="00D218C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118" w:type="dxa"/>
          </w:tcPr>
          <w:p w:rsidR="00556216" w:rsidRPr="00E1284C" w:rsidRDefault="002E1A74" w:rsidP="00D218C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04</w:t>
            </w:r>
          </w:p>
        </w:tc>
      </w:tr>
    </w:tbl>
    <w:p w:rsidR="00556216" w:rsidRPr="00E1284C" w:rsidRDefault="00556216" w:rsidP="0055621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556216" w:rsidRPr="00E1284C" w:rsidRDefault="00556216" w:rsidP="00556216">
      <w:pPr>
        <w:spacing w:before="120" w:after="120"/>
        <w:jc w:val="both"/>
        <w:outlineLvl w:val="0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Processos Seletivos 201</w:t>
      </w:r>
      <w:r w:rsidR="002E1A74" w:rsidRPr="00E1284C">
        <w:rPr>
          <w:rFonts w:ascii="Arial" w:hAnsi="Arial" w:cs="Arial"/>
          <w:sz w:val="20"/>
          <w:szCs w:val="20"/>
        </w:rPr>
        <w:t>7</w:t>
      </w:r>
      <w:r w:rsidRPr="00E1284C">
        <w:rPr>
          <w:rFonts w:ascii="Arial" w:hAnsi="Arial" w:cs="Arial"/>
          <w:sz w:val="20"/>
          <w:szCs w:val="20"/>
        </w:rPr>
        <w:t xml:space="preserve">: Quadro de Professores </w:t>
      </w:r>
      <w:r w:rsidR="006146B1" w:rsidRPr="00E1284C">
        <w:rPr>
          <w:rFonts w:ascii="Arial" w:hAnsi="Arial" w:cs="Arial"/>
          <w:sz w:val="20"/>
          <w:szCs w:val="20"/>
        </w:rPr>
        <w:t>Efetivos (</w:t>
      </w:r>
      <w:r w:rsidR="00B45B0C">
        <w:rPr>
          <w:rFonts w:ascii="Arial" w:hAnsi="Arial" w:cs="Arial"/>
          <w:sz w:val="20"/>
          <w:szCs w:val="20"/>
        </w:rPr>
        <w:t>h</w:t>
      </w:r>
      <w:r w:rsidR="006146B1" w:rsidRPr="00E1284C">
        <w:rPr>
          <w:rFonts w:ascii="Arial" w:hAnsi="Arial" w:cs="Arial"/>
          <w:sz w:val="20"/>
          <w:szCs w:val="20"/>
        </w:rPr>
        <w:t>oristas</w:t>
      </w:r>
      <w:r w:rsidRPr="00E1284C">
        <w:rPr>
          <w:rFonts w:ascii="Arial" w:hAnsi="Arial" w:cs="Arial"/>
          <w:sz w:val="20"/>
          <w:szCs w:val="20"/>
        </w:rPr>
        <w:t xml:space="preserve">) – </w:t>
      </w:r>
      <w:r w:rsidR="00CB6ED5">
        <w:rPr>
          <w:rFonts w:ascii="Arial" w:hAnsi="Arial" w:cs="Arial"/>
          <w:sz w:val="20"/>
          <w:szCs w:val="20"/>
        </w:rPr>
        <w:t>UNIJUÍ</w:t>
      </w:r>
      <w:r w:rsidRPr="00E1284C">
        <w:rPr>
          <w:rFonts w:ascii="Arial" w:hAnsi="Arial" w:cs="Arial"/>
          <w:sz w:val="20"/>
          <w:szCs w:val="20"/>
        </w:rPr>
        <w:t>, EFA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686"/>
        <w:gridCol w:w="3118"/>
      </w:tblGrid>
      <w:tr w:rsidR="00D93472" w:rsidRPr="00E1284C" w:rsidTr="00D218C9">
        <w:tc>
          <w:tcPr>
            <w:tcW w:w="1384" w:type="dxa"/>
          </w:tcPr>
          <w:p w:rsidR="00556216" w:rsidRPr="00E1284C" w:rsidRDefault="00556216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i/>
                <w:sz w:val="20"/>
                <w:szCs w:val="20"/>
              </w:rPr>
              <w:t>Campus</w:t>
            </w:r>
          </w:p>
        </w:tc>
        <w:tc>
          <w:tcPr>
            <w:tcW w:w="3686" w:type="dxa"/>
          </w:tcPr>
          <w:p w:rsidR="00556216" w:rsidRPr="00E1284C" w:rsidRDefault="00556216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Número de Processos Seletivos</w:t>
            </w:r>
          </w:p>
        </w:tc>
        <w:tc>
          <w:tcPr>
            <w:tcW w:w="3118" w:type="dxa"/>
          </w:tcPr>
          <w:p w:rsidR="00556216" w:rsidRPr="00E1284C" w:rsidRDefault="00556216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 xml:space="preserve">Vagas </w:t>
            </w:r>
          </w:p>
        </w:tc>
      </w:tr>
      <w:tr w:rsidR="00D93472" w:rsidRPr="00E1284C" w:rsidTr="00D218C9">
        <w:tc>
          <w:tcPr>
            <w:tcW w:w="1384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3686" w:type="dxa"/>
          </w:tcPr>
          <w:p w:rsidR="00556216" w:rsidRPr="00E1284C" w:rsidRDefault="00885C69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18" w:type="dxa"/>
          </w:tcPr>
          <w:p w:rsidR="00556216" w:rsidRPr="00E1284C" w:rsidRDefault="00885C69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D93472" w:rsidRPr="00E1284C" w:rsidTr="00D218C9">
        <w:trPr>
          <w:trHeight w:val="187"/>
        </w:trPr>
        <w:tc>
          <w:tcPr>
            <w:tcW w:w="1384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Panambi</w:t>
            </w:r>
          </w:p>
        </w:tc>
        <w:tc>
          <w:tcPr>
            <w:tcW w:w="3686" w:type="dxa"/>
          </w:tcPr>
          <w:p w:rsidR="00556216" w:rsidRPr="00E1284C" w:rsidRDefault="00B45B0C" w:rsidP="00B45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556216" w:rsidRPr="00E1284C" w:rsidRDefault="00B45B0C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93472" w:rsidRPr="00E1284C" w:rsidTr="00D218C9">
        <w:trPr>
          <w:trHeight w:val="187"/>
        </w:trPr>
        <w:tc>
          <w:tcPr>
            <w:tcW w:w="1384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Santa Rosa</w:t>
            </w:r>
          </w:p>
        </w:tc>
        <w:tc>
          <w:tcPr>
            <w:tcW w:w="3686" w:type="dxa"/>
          </w:tcPr>
          <w:p w:rsidR="00556216" w:rsidRPr="00E1284C" w:rsidRDefault="00885C69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8" w:type="dxa"/>
          </w:tcPr>
          <w:p w:rsidR="00556216" w:rsidRPr="00E1284C" w:rsidRDefault="00885C69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D93472" w:rsidRPr="00E1284C" w:rsidTr="00D218C9">
        <w:tc>
          <w:tcPr>
            <w:tcW w:w="1384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Três Passos</w:t>
            </w:r>
          </w:p>
        </w:tc>
        <w:tc>
          <w:tcPr>
            <w:tcW w:w="3686" w:type="dxa"/>
          </w:tcPr>
          <w:p w:rsidR="00556216" w:rsidRPr="00E1284C" w:rsidRDefault="00B45B0C" w:rsidP="0088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556216" w:rsidRPr="00E1284C" w:rsidRDefault="00B45B0C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6216" w:rsidRPr="00E1284C" w:rsidTr="00D218C9">
        <w:tc>
          <w:tcPr>
            <w:tcW w:w="1384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686" w:type="dxa"/>
          </w:tcPr>
          <w:p w:rsidR="00556216" w:rsidRPr="00E1284C" w:rsidRDefault="00885C69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118" w:type="dxa"/>
          </w:tcPr>
          <w:p w:rsidR="00556216" w:rsidRPr="00E1284C" w:rsidRDefault="00885C69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</w:tbl>
    <w:p w:rsidR="00556216" w:rsidRDefault="00556216" w:rsidP="0055621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556216" w:rsidRPr="00E1284C" w:rsidRDefault="00556216" w:rsidP="00556216">
      <w:pPr>
        <w:spacing w:before="120" w:after="120"/>
        <w:jc w:val="both"/>
        <w:outlineLvl w:val="0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Processos Seletivos 201</w:t>
      </w:r>
      <w:r w:rsidR="00B46155" w:rsidRPr="00E1284C">
        <w:rPr>
          <w:rFonts w:ascii="Arial" w:hAnsi="Arial" w:cs="Arial"/>
          <w:sz w:val="20"/>
          <w:szCs w:val="20"/>
        </w:rPr>
        <w:t>7</w:t>
      </w:r>
      <w:r w:rsidRPr="00E1284C">
        <w:rPr>
          <w:rFonts w:ascii="Arial" w:hAnsi="Arial" w:cs="Arial"/>
          <w:sz w:val="20"/>
          <w:szCs w:val="20"/>
        </w:rPr>
        <w:t xml:space="preserve">: Técnicos-Administrativos e de Apoio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522"/>
        <w:gridCol w:w="3118"/>
      </w:tblGrid>
      <w:tr w:rsidR="00D93472" w:rsidRPr="00E1284C" w:rsidTr="00D218C9">
        <w:tc>
          <w:tcPr>
            <w:tcW w:w="1548" w:type="dxa"/>
          </w:tcPr>
          <w:p w:rsidR="00556216" w:rsidRPr="00E1284C" w:rsidRDefault="00556216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i/>
                <w:sz w:val="20"/>
                <w:szCs w:val="20"/>
              </w:rPr>
              <w:t>Campus</w:t>
            </w:r>
          </w:p>
        </w:tc>
        <w:tc>
          <w:tcPr>
            <w:tcW w:w="3522" w:type="dxa"/>
          </w:tcPr>
          <w:p w:rsidR="00556216" w:rsidRPr="00E1284C" w:rsidRDefault="00556216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Número de Processos Seletivos</w:t>
            </w:r>
          </w:p>
        </w:tc>
        <w:tc>
          <w:tcPr>
            <w:tcW w:w="3118" w:type="dxa"/>
          </w:tcPr>
          <w:p w:rsidR="00556216" w:rsidRPr="00E1284C" w:rsidRDefault="00556216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 xml:space="preserve">Vagas </w:t>
            </w:r>
          </w:p>
        </w:tc>
      </w:tr>
      <w:tr w:rsidR="00D93472" w:rsidRPr="00E1284C" w:rsidTr="00D218C9">
        <w:tc>
          <w:tcPr>
            <w:tcW w:w="1548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3522" w:type="dxa"/>
          </w:tcPr>
          <w:p w:rsidR="00556216" w:rsidRPr="00E1284C" w:rsidRDefault="00A372A7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18" w:type="dxa"/>
          </w:tcPr>
          <w:p w:rsidR="00556216" w:rsidRPr="00E1284C" w:rsidRDefault="00A372A7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D93472" w:rsidRPr="00E1284C" w:rsidTr="00D218C9">
        <w:tc>
          <w:tcPr>
            <w:tcW w:w="1548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 xml:space="preserve">Panambi </w:t>
            </w:r>
          </w:p>
        </w:tc>
        <w:tc>
          <w:tcPr>
            <w:tcW w:w="3522" w:type="dxa"/>
          </w:tcPr>
          <w:p w:rsidR="00556216" w:rsidRPr="00E1284C" w:rsidRDefault="00556216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556216" w:rsidRPr="00E1284C" w:rsidRDefault="00556216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93472" w:rsidRPr="00E1284C" w:rsidTr="00D218C9">
        <w:tc>
          <w:tcPr>
            <w:tcW w:w="1548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Três Passos</w:t>
            </w:r>
          </w:p>
        </w:tc>
        <w:tc>
          <w:tcPr>
            <w:tcW w:w="3522" w:type="dxa"/>
          </w:tcPr>
          <w:p w:rsidR="00556216" w:rsidRPr="00E1284C" w:rsidRDefault="00A372A7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556216" w:rsidRPr="00E1284C" w:rsidRDefault="00A372A7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93472" w:rsidRPr="00E1284C" w:rsidTr="00D218C9">
        <w:tc>
          <w:tcPr>
            <w:tcW w:w="1548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Santa Rosa</w:t>
            </w:r>
          </w:p>
        </w:tc>
        <w:tc>
          <w:tcPr>
            <w:tcW w:w="3522" w:type="dxa"/>
          </w:tcPr>
          <w:p w:rsidR="00556216" w:rsidRPr="00E1284C" w:rsidRDefault="00A372A7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8" w:type="dxa"/>
          </w:tcPr>
          <w:p w:rsidR="00556216" w:rsidRPr="00E1284C" w:rsidRDefault="00556216" w:rsidP="00A3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</w:t>
            </w:r>
            <w:r w:rsidR="006145F4" w:rsidRPr="00E128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56216" w:rsidRPr="00E1284C" w:rsidTr="00D218C9">
        <w:tc>
          <w:tcPr>
            <w:tcW w:w="1548" w:type="dxa"/>
          </w:tcPr>
          <w:p w:rsidR="00556216" w:rsidRPr="00E1284C" w:rsidRDefault="00556216" w:rsidP="00D218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522" w:type="dxa"/>
          </w:tcPr>
          <w:p w:rsidR="00556216" w:rsidRPr="00E1284C" w:rsidRDefault="00A372A7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118" w:type="dxa"/>
          </w:tcPr>
          <w:p w:rsidR="00556216" w:rsidRPr="00E1284C" w:rsidRDefault="006145F4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</w:tr>
    </w:tbl>
    <w:p w:rsidR="00556216" w:rsidRPr="00E1284C" w:rsidRDefault="00556216" w:rsidP="00556216">
      <w:pPr>
        <w:spacing w:before="120" w:after="12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56216" w:rsidRPr="00E1284C" w:rsidRDefault="001E5459" w:rsidP="00556216">
      <w:pPr>
        <w:spacing w:before="120" w:after="120"/>
        <w:jc w:val="both"/>
        <w:outlineLvl w:val="0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Processos Seletivos 2017</w:t>
      </w:r>
      <w:r w:rsidR="00556216" w:rsidRPr="00E1284C">
        <w:rPr>
          <w:rFonts w:ascii="Arial" w:hAnsi="Arial" w:cs="Arial"/>
          <w:sz w:val="20"/>
          <w:szCs w:val="20"/>
        </w:rPr>
        <w:t xml:space="preserve">: Estagiários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342"/>
        <w:gridCol w:w="3118"/>
      </w:tblGrid>
      <w:tr w:rsidR="00D93472" w:rsidRPr="00E1284C" w:rsidTr="00D218C9">
        <w:tc>
          <w:tcPr>
            <w:tcW w:w="1728" w:type="dxa"/>
          </w:tcPr>
          <w:p w:rsidR="00556216" w:rsidRPr="00E1284C" w:rsidRDefault="00556216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i/>
                <w:sz w:val="20"/>
                <w:szCs w:val="20"/>
              </w:rPr>
              <w:t>Campus</w:t>
            </w:r>
          </w:p>
        </w:tc>
        <w:tc>
          <w:tcPr>
            <w:tcW w:w="3342" w:type="dxa"/>
          </w:tcPr>
          <w:p w:rsidR="00556216" w:rsidRPr="00E1284C" w:rsidRDefault="00556216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Número de Processos Seletivos</w:t>
            </w:r>
          </w:p>
        </w:tc>
        <w:tc>
          <w:tcPr>
            <w:tcW w:w="3118" w:type="dxa"/>
          </w:tcPr>
          <w:p w:rsidR="00556216" w:rsidRPr="00E1284C" w:rsidRDefault="00556216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 xml:space="preserve">Vagas </w:t>
            </w:r>
          </w:p>
        </w:tc>
      </w:tr>
      <w:tr w:rsidR="00D93472" w:rsidRPr="00E1284C" w:rsidTr="00D218C9">
        <w:tc>
          <w:tcPr>
            <w:tcW w:w="1728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3342" w:type="dxa"/>
          </w:tcPr>
          <w:p w:rsidR="00556216" w:rsidRPr="00E1284C" w:rsidRDefault="006B338C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118" w:type="dxa"/>
          </w:tcPr>
          <w:p w:rsidR="00556216" w:rsidRPr="00E1284C" w:rsidRDefault="00BD2BC3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93472" w:rsidRPr="00E1284C" w:rsidTr="00D218C9">
        <w:tc>
          <w:tcPr>
            <w:tcW w:w="1728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 xml:space="preserve">Panambi </w:t>
            </w:r>
          </w:p>
        </w:tc>
        <w:tc>
          <w:tcPr>
            <w:tcW w:w="3342" w:type="dxa"/>
          </w:tcPr>
          <w:p w:rsidR="00556216" w:rsidRPr="00E1284C" w:rsidRDefault="00B45B0C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556216" w:rsidRPr="00E1284C" w:rsidRDefault="00B45B0C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93472" w:rsidRPr="00E1284C" w:rsidTr="00D218C9">
        <w:tc>
          <w:tcPr>
            <w:tcW w:w="1728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Três Passos</w:t>
            </w:r>
          </w:p>
        </w:tc>
        <w:tc>
          <w:tcPr>
            <w:tcW w:w="3342" w:type="dxa"/>
          </w:tcPr>
          <w:p w:rsidR="00556216" w:rsidRPr="00E1284C" w:rsidRDefault="00BD2BC3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556216" w:rsidRPr="00E1284C" w:rsidRDefault="00BD2BC3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D93472" w:rsidRPr="00E1284C" w:rsidTr="00D218C9">
        <w:tc>
          <w:tcPr>
            <w:tcW w:w="1728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Santa Rosa</w:t>
            </w:r>
          </w:p>
        </w:tc>
        <w:tc>
          <w:tcPr>
            <w:tcW w:w="3342" w:type="dxa"/>
          </w:tcPr>
          <w:p w:rsidR="00556216" w:rsidRPr="00E1284C" w:rsidRDefault="00BD2BC3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8" w:type="dxa"/>
          </w:tcPr>
          <w:p w:rsidR="00556216" w:rsidRPr="00E1284C" w:rsidRDefault="00BD2BC3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</w:t>
            </w:r>
            <w:r w:rsidR="008925F7" w:rsidRPr="00E128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56216" w:rsidRPr="00E1284C" w:rsidTr="00D218C9">
        <w:tc>
          <w:tcPr>
            <w:tcW w:w="1728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342" w:type="dxa"/>
          </w:tcPr>
          <w:p w:rsidR="00556216" w:rsidRPr="00E1284C" w:rsidRDefault="008925F7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118" w:type="dxa"/>
          </w:tcPr>
          <w:p w:rsidR="00556216" w:rsidRPr="00E1284C" w:rsidRDefault="008925F7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</w:tbl>
    <w:p w:rsidR="00556216" w:rsidRPr="00E1284C" w:rsidRDefault="00556216" w:rsidP="00556216">
      <w:pPr>
        <w:spacing w:before="120"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556216" w:rsidRPr="00E1284C" w:rsidRDefault="00556216" w:rsidP="00556216">
      <w:pPr>
        <w:spacing w:before="120" w:after="120"/>
        <w:jc w:val="both"/>
        <w:outlineLvl w:val="0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Número de Inscritos</w:t>
      </w:r>
      <w:r w:rsidR="00E07842" w:rsidRPr="00E1284C">
        <w:rPr>
          <w:rFonts w:ascii="Arial" w:hAnsi="Arial" w:cs="Arial"/>
          <w:sz w:val="20"/>
          <w:szCs w:val="20"/>
        </w:rPr>
        <w:t xml:space="preserve"> nos Processos Seletivos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  <w:gridCol w:w="2584"/>
      </w:tblGrid>
      <w:tr w:rsidR="00D93472" w:rsidRPr="00E1284C" w:rsidTr="00E07842">
        <w:tc>
          <w:tcPr>
            <w:tcW w:w="4361" w:type="dxa"/>
          </w:tcPr>
          <w:p w:rsidR="00556216" w:rsidRPr="00E1284C" w:rsidRDefault="00556216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Tipo de Processo</w:t>
            </w:r>
          </w:p>
        </w:tc>
        <w:tc>
          <w:tcPr>
            <w:tcW w:w="1701" w:type="dxa"/>
          </w:tcPr>
          <w:p w:rsidR="00556216" w:rsidRPr="00E1284C" w:rsidRDefault="00556216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Vagas Ofertadas</w:t>
            </w:r>
          </w:p>
        </w:tc>
        <w:tc>
          <w:tcPr>
            <w:tcW w:w="2584" w:type="dxa"/>
          </w:tcPr>
          <w:p w:rsidR="00556216" w:rsidRPr="00E1284C" w:rsidRDefault="00556216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Número de Inscritos</w:t>
            </w:r>
          </w:p>
        </w:tc>
      </w:tr>
      <w:tr w:rsidR="00D93472" w:rsidRPr="00E1284C" w:rsidTr="00E07842">
        <w:tc>
          <w:tcPr>
            <w:tcW w:w="4361" w:type="dxa"/>
          </w:tcPr>
          <w:p w:rsidR="00556216" w:rsidRPr="00E1284C" w:rsidRDefault="00556216" w:rsidP="005562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Docente Efetivo (Tempo Integral, Parcial)</w:t>
            </w:r>
          </w:p>
        </w:tc>
        <w:tc>
          <w:tcPr>
            <w:tcW w:w="1701" w:type="dxa"/>
          </w:tcPr>
          <w:p w:rsidR="00556216" w:rsidRPr="00E1284C" w:rsidRDefault="00556216" w:rsidP="0012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</w:t>
            </w:r>
            <w:r w:rsidR="0012701A" w:rsidRPr="00E128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4" w:type="dxa"/>
          </w:tcPr>
          <w:p w:rsidR="00556216" w:rsidRPr="00E1284C" w:rsidRDefault="008925F7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93472" w:rsidRPr="00E1284C" w:rsidTr="00E07842">
        <w:tc>
          <w:tcPr>
            <w:tcW w:w="4361" w:type="dxa"/>
          </w:tcPr>
          <w:p w:rsidR="00556216" w:rsidRPr="00E1284C" w:rsidRDefault="00556216" w:rsidP="00E078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Docente Efetivo (Hor</w:t>
            </w:r>
            <w:r w:rsidR="00E07842" w:rsidRPr="00E1284C">
              <w:rPr>
                <w:rFonts w:ascii="Arial" w:hAnsi="Arial" w:cs="Arial"/>
                <w:sz w:val="20"/>
                <w:szCs w:val="20"/>
              </w:rPr>
              <w:t>ista</w:t>
            </w:r>
            <w:r w:rsidRPr="00E128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56216" w:rsidRPr="00E1284C" w:rsidRDefault="008925F7" w:rsidP="0012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</w:t>
            </w:r>
            <w:r w:rsidR="0012701A" w:rsidRPr="00E128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4" w:type="dxa"/>
          </w:tcPr>
          <w:p w:rsidR="00556216" w:rsidRPr="00E1284C" w:rsidRDefault="008925F7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</w:tr>
      <w:tr w:rsidR="00D93472" w:rsidRPr="00E1284C" w:rsidTr="00E07842">
        <w:tc>
          <w:tcPr>
            <w:tcW w:w="4361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Técnico-Administrativo e de Apoio</w:t>
            </w:r>
          </w:p>
        </w:tc>
        <w:tc>
          <w:tcPr>
            <w:tcW w:w="1701" w:type="dxa"/>
          </w:tcPr>
          <w:p w:rsidR="00556216" w:rsidRPr="00E1284C" w:rsidRDefault="0012701A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84" w:type="dxa"/>
          </w:tcPr>
          <w:p w:rsidR="00556216" w:rsidRPr="00E1284C" w:rsidRDefault="008925F7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</w:t>
            </w:r>
            <w:r w:rsidR="00B45B0C">
              <w:rPr>
                <w:rFonts w:ascii="Arial" w:hAnsi="Arial" w:cs="Arial"/>
                <w:sz w:val="20"/>
                <w:szCs w:val="20"/>
              </w:rPr>
              <w:t>.</w:t>
            </w:r>
            <w:r w:rsidRPr="00E1284C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</w:tr>
      <w:tr w:rsidR="00D93472" w:rsidRPr="00E1284C" w:rsidTr="00E07842">
        <w:tc>
          <w:tcPr>
            <w:tcW w:w="4361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Estagiário</w:t>
            </w:r>
          </w:p>
        </w:tc>
        <w:tc>
          <w:tcPr>
            <w:tcW w:w="1701" w:type="dxa"/>
          </w:tcPr>
          <w:p w:rsidR="00556216" w:rsidRPr="00E1284C" w:rsidRDefault="0012701A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</w:t>
            </w:r>
            <w:r w:rsidR="00E245CB" w:rsidRPr="00E128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4" w:type="dxa"/>
          </w:tcPr>
          <w:p w:rsidR="00556216" w:rsidRPr="00E1284C" w:rsidRDefault="00E245CB" w:rsidP="00D2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</w:tr>
      <w:tr w:rsidR="00D93472" w:rsidRPr="00E1284C" w:rsidTr="00E07842">
        <w:tc>
          <w:tcPr>
            <w:tcW w:w="4361" w:type="dxa"/>
          </w:tcPr>
          <w:p w:rsidR="00556216" w:rsidRPr="00E1284C" w:rsidRDefault="00556216" w:rsidP="00D218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</w:tcPr>
          <w:p w:rsidR="00556216" w:rsidRPr="00E1284C" w:rsidRDefault="0012701A" w:rsidP="00D2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143</w:t>
            </w:r>
          </w:p>
        </w:tc>
        <w:tc>
          <w:tcPr>
            <w:tcW w:w="2584" w:type="dxa"/>
          </w:tcPr>
          <w:p w:rsidR="00556216" w:rsidRPr="00E1284C" w:rsidRDefault="00E245CB" w:rsidP="00D218C9">
            <w:pPr>
              <w:tabs>
                <w:tab w:val="left" w:pos="495"/>
                <w:tab w:val="center" w:pos="7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45B0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1284C">
              <w:rPr>
                <w:rFonts w:ascii="Arial" w:hAnsi="Arial" w:cs="Arial"/>
                <w:b/>
                <w:sz w:val="20"/>
                <w:szCs w:val="20"/>
              </w:rPr>
              <w:t>204</w:t>
            </w:r>
          </w:p>
        </w:tc>
      </w:tr>
    </w:tbl>
    <w:p w:rsidR="00556216" w:rsidRPr="00E1284C" w:rsidRDefault="00556216" w:rsidP="00556216">
      <w:pPr>
        <w:tabs>
          <w:tab w:val="left" w:pos="540"/>
        </w:tabs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lastRenderedPageBreak/>
        <w:t>O número de inscritos nos processos seletivos tem superado consideravelmente o número de vagas, o que demonstra que a forma utilizada para a atração de recursos humanos tem se mostrado adequad</w:t>
      </w:r>
      <w:r w:rsidR="00B45B0C">
        <w:rPr>
          <w:rFonts w:ascii="Arial" w:hAnsi="Arial" w:cs="Arial"/>
          <w:sz w:val="20"/>
          <w:szCs w:val="20"/>
        </w:rPr>
        <w:t>a</w:t>
      </w:r>
      <w:r w:rsidRPr="00E1284C">
        <w:rPr>
          <w:rFonts w:ascii="Arial" w:hAnsi="Arial" w:cs="Arial"/>
          <w:sz w:val="20"/>
          <w:szCs w:val="20"/>
        </w:rPr>
        <w:t>, ou seja, o portal da instituição tem sido visitado com frequência</w:t>
      </w:r>
      <w:r w:rsidR="00B45B0C">
        <w:rPr>
          <w:rFonts w:ascii="Arial" w:hAnsi="Arial" w:cs="Arial"/>
          <w:sz w:val="20"/>
          <w:szCs w:val="20"/>
        </w:rPr>
        <w:t xml:space="preserve"> pelos candidatos à</w:t>
      </w:r>
      <w:r w:rsidR="00E07842" w:rsidRPr="00E1284C">
        <w:rPr>
          <w:rFonts w:ascii="Arial" w:hAnsi="Arial" w:cs="Arial"/>
          <w:sz w:val="20"/>
          <w:szCs w:val="20"/>
        </w:rPr>
        <w:t>s vagas abertas pela instituição</w:t>
      </w:r>
      <w:r w:rsidRPr="00E1284C">
        <w:rPr>
          <w:rFonts w:ascii="Arial" w:hAnsi="Arial" w:cs="Arial"/>
          <w:sz w:val="20"/>
          <w:szCs w:val="20"/>
        </w:rPr>
        <w:t>.</w:t>
      </w:r>
    </w:p>
    <w:p w:rsidR="00A61637" w:rsidRPr="00E1284C" w:rsidRDefault="00A61637" w:rsidP="0012701A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276089" w:rsidRPr="00E1284C" w:rsidRDefault="00276089" w:rsidP="0027608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1284C">
        <w:rPr>
          <w:rFonts w:ascii="Arial" w:hAnsi="Arial" w:cs="Arial"/>
          <w:b/>
          <w:sz w:val="20"/>
          <w:szCs w:val="20"/>
        </w:rPr>
        <w:t>Resumo das Prin</w:t>
      </w:r>
      <w:r w:rsidR="00B45B0C">
        <w:rPr>
          <w:rFonts w:ascii="Arial" w:hAnsi="Arial" w:cs="Arial"/>
          <w:b/>
          <w:sz w:val="20"/>
          <w:szCs w:val="20"/>
        </w:rPr>
        <w:t>cipais Atividades Desenvolvidas</w:t>
      </w:r>
    </w:p>
    <w:p w:rsidR="00276089" w:rsidRPr="00E1284C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Responder pela atração, seleção e inserção de pessoal </w:t>
      </w:r>
      <w:r w:rsidR="00E07842" w:rsidRPr="00E1284C">
        <w:rPr>
          <w:rFonts w:ascii="Arial" w:hAnsi="Arial" w:cs="Arial"/>
          <w:sz w:val="20"/>
          <w:szCs w:val="20"/>
        </w:rPr>
        <w:t>docente, estagiários e técnicos</w:t>
      </w:r>
      <w:r w:rsidR="00B45B0C">
        <w:rPr>
          <w:rFonts w:ascii="Arial" w:hAnsi="Arial" w:cs="Arial"/>
          <w:sz w:val="20"/>
          <w:szCs w:val="20"/>
        </w:rPr>
        <w:t>-</w:t>
      </w:r>
      <w:r w:rsidRPr="00E1284C">
        <w:rPr>
          <w:rFonts w:ascii="Arial" w:hAnsi="Arial" w:cs="Arial"/>
          <w:sz w:val="20"/>
          <w:szCs w:val="20"/>
        </w:rPr>
        <w:t>administrativos e de apoio;</w:t>
      </w:r>
    </w:p>
    <w:p w:rsidR="00276089" w:rsidRPr="00E1284C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Operacionalizar, com a Comissão Permanente de Pessoal Docente – CPPD, a realização dos processos seletivos para o provimento das vagas dos docentes do quadro efetivo;</w:t>
      </w:r>
    </w:p>
    <w:p w:rsidR="00276089" w:rsidRPr="00E1284C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Acompanhar pessoas e processos nas unidades;</w:t>
      </w:r>
    </w:p>
    <w:p w:rsidR="00276089" w:rsidRPr="00E1284C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Fortalecer a cultura da avaliação;</w:t>
      </w:r>
    </w:p>
    <w:p w:rsidR="00276089" w:rsidRPr="00E1284C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Capacitar gestores e equipes para a realização da avaliação de desempenho;</w:t>
      </w:r>
    </w:p>
    <w:p w:rsidR="00276089" w:rsidRPr="00E1284C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Acompanhar a avaliação de desempenho na Instituição;</w:t>
      </w:r>
    </w:p>
    <w:p w:rsidR="00276089" w:rsidRPr="00E1284C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Realizar assessorias e acompanhamentos nas unidades, buscando influenciar o desenvolvimento e as atitudes das pessoas;</w:t>
      </w:r>
    </w:p>
    <w:p w:rsidR="00276089" w:rsidRPr="00E1284C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Responder pela organização e formação de equipes Institucionais: Equipe de Matrículas, Equipe de Fiscais, Equipe de Divulgação;</w:t>
      </w:r>
    </w:p>
    <w:p w:rsidR="00276089" w:rsidRPr="00E1284C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Responder pela identificação, planejamento, organização e execução dos projetos de desenvolvimento, capacitação e eventos institucionais;</w:t>
      </w:r>
    </w:p>
    <w:p w:rsidR="00276089" w:rsidRPr="00E1284C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Participação na elaboração e operacionalização das atividades do Projeto Sinergia em parceria com a Coordenadoria de Marketing e a Reitoria;</w:t>
      </w:r>
    </w:p>
    <w:p w:rsidR="00276089" w:rsidRPr="00E1284C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Continuidade do programa Jovem Aprendiz, com a capacitação de 2</w:t>
      </w:r>
      <w:r w:rsidR="006146B1" w:rsidRPr="00E1284C">
        <w:rPr>
          <w:rFonts w:ascii="Arial" w:hAnsi="Arial" w:cs="Arial"/>
          <w:sz w:val="20"/>
          <w:szCs w:val="20"/>
        </w:rPr>
        <w:t>7</w:t>
      </w:r>
      <w:r w:rsidRPr="00E1284C">
        <w:rPr>
          <w:rFonts w:ascii="Arial" w:hAnsi="Arial" w:cs="Arial"/>
          <w:sz w:val="20"/>
          <w:szCs w:val="20"/>
        </w:rPr>
        <w:t xml:space="preserve"> aprendizes distribuídos nos quatro</w:t>
      </w:r>
      <w:r w:rsidRPr="00E1284C">
        <w:rPr>
          <w:rFonts w:ascii="Arial" w:hAnsi="Arial" w:cs="Arial"/>
          <w:i/>
          <w:sz w:val="20"/>
          <w:szCs w:val="20"/>
        </w:rPr>
        <w:t xml:space="preserve"> campi</w:t>
      </w:r>
      <w:r w:rsidRPr="00E1284C">
        <w:rPr>
          <w:rFonts w:ascii="Arial" w:hAnsi="Arial" w:cs="Arial"/>
          <w:sz w:val="20"/>
          <w:szCs w:val="20"/>
        </w:rPr>
        <w:t xml:space="preserve"> da instituição;</w:t>
      </w:r>
    </w:p>
    <w:p w:rsidR="00D53B55" w:rsidRPr="00E1284C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Responder pela validação e lançamento dos certificados de cursos com apoio institucional e de autodesenvolvimento, bem como, controle da pontuação e acompanhamento do desenvolvimento dos técnicos</w:t>
      </w:r>
      <w:r w:rsidR="00B45B0C">
        <w:rPr>
          <w:rFonts w:ascii="Arial" w:hAnsi="Arial" w:cs="Arial"/>
          <w:sz w:val="20"/>
          <w:szCs w:val="20"/>
        </w:rPr>
        <w:t>-</w:t>
      </w:r>
      <w:r w:rsidR="006146B1" w:rsidRPr="00E1284C">
        <w:rPr>
          <w:rFonts w:ascii="Arial" w:hAnsi="Arial" w:cs="Arial"/>
          <w:sz w:val="20"/>
          <w:szCs w:val="20"/>
        </w:rPr>
        <w:t>administrativos</w:t>
      </w:r>
      <w:r w:rsidRPr="00E1284C">
        <w:rPr>
          <w:rFonts w:ascii="Arial" w:hAnsi="Arial" w:cs="Arial"/>
          <w:sz w:val="20"/>
          <w:szCs w:val="20"/>
        </w:rPr>
        <w:t xml:space="preserve"> no Programa Aprimora. </w:t>
      </w:r>
    </w:p>
    <w:p w:rsidR="00276089" w:rsidRPr="00E1284C" w:rsidRDefault="00276089" w:rsidP="00276089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276089" w:rsidRPr="00E1284C" w:rsidRDefault="00276089" w:rsidP="0027608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b/>
          <w:bCs/>
          <w:sz w:val="20"/>
          <w:szCs w:val="20"/>
        </w:rPr>
        <w:t xml:space="preserve">PARTICIPAÇÃO EM EVENTOS </w:t>
      </w:r>
      <w:r w:rsidRPr="00E1284C">
        <w:rPr>
          <w:rFonts w:ascii="Arial" w:hAnsi="Arial" w:cs="Arial"/>
          <w:sz w:val="20"/>
          <w:szCs w:val="20"/>
        </w:rPr>
        <w:t>(Seminários, Cursos, Treinamentos, etc.)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708"/>
        <w:gridCol w:w="1703"/>
        <w:gridCol w:w="2126"/>
        <w:gridCol w:w="1843"/>
      </w:tblGrid>
      <w:tr w:rsidR="00426FD3" w:rsidRPr="00E1284C" w:rsidTr="00D218C9">
        <w:trPr>
          <w:trHeight w:val="575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E1284C" w:rsidRDefault="00276089" w:rsidP="00D218C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Título do Evento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E1284C" w:rsidRDefault="00276089" w:rsidP="00D218C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E1284C" w:rsidRDefault="00276089" w:rsidP="00D218C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Número de participantes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E1284C" w:rsidRDefault="00276089" w:rsidP="00D218C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Promoção/Local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E1284C" w:rsidRDefault="00276089" w:rsidP="00D218C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</w:tr>
      <w:tr w:rsidR="00426FD3" w:rsidRPr="00E1284C" w:rsidTr="00D218C9">
        <w:trPr>
          <w:trHeight w:val="575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E1284C" w:rsidRDefault="00D53B55" w:rsidP="00D218C9">
            <w:pPr>
              <w:tabs>
                <w:tab w:val="left" w:pos="708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 xml:space="preserve">Comunicação Não-Violenta, Renata Bidone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E1284C" w:rsidRDefault="00276089" w:rsidP="00D218C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E1284C" w:rsidRDefault="00276089" w:rsidP="00D218C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E1284C" w:rsidRDefault="00CB6ED5" w:rsidP="00D218C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UNIJUÍ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E1284C" w:rsidRDefault="00FC3EFB" w:rsidP="00FC3EFB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bCs/>
                <w:sz w:val="20"/>
                <w:szCs w:val="20"/>
              </w:rPr>
              <w:t>8h</w:t>
            </w:r>
          </w:p>
        </w:tc>
      </w:tr>
    </w:tbl>
    <w:p w:rsidR="00276089" w:rsidRPr="00E1284C" w:rsidRDefault="00276089" w:rsidP="00276089">
      <w:pPr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b/>
          <w:sz w:val="20"/>
          <w:szCs w:val="20"/>
        </w:rPr>
        <w:t>TIPO:</w:t>
      </w:r>
      <w:r w:rsidRPr="00E1284C">
        <w:rPr>
          <w:rFonts w:ascii="Arial" w:hAnsi="Arial" w:cs="Arial"/>
          <w:sz w:val="20"/>
          <w:szCs w:val="20"/>
        </w:rPr>
        <w:t xml:space="preserve"> S – Seminário       C – Curso         T – Treinamento        O – Outros</w:t>
      </w:r>
    </w:p>
    <w:p w:rsidR="001F1592" w:rsidRPr="00E1284C" w:rsidRDefault="001F1592" w:rsidP="0038723C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3062F" w:rsidRDefault="00D3062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56C9B" w:rsidRPr="00E1284C" w:rsidRDefault="00356C9B" w:rsidP="00356C9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1284C">
        <w:rPr>
          <w:rFonts w:ascii="Arial" w:hAnsi="Arial" w:cs="Arial"/>
          <w:b/>
          <w:sz w:val="20"/>
          <w:szCs w:val="20"/>
        </w:rPr>
        <w:lastRenderedPageBreak/>
        <w:t xml:space="preserve">SESMT – SERVIÇOS ESPECIALIZADOS EM ENGENHARIA DE SEGURANÇA E EM MEDICINA DO TRABALHO </w:t>
      </w:r>
    </w:p>
    <w:p w:rsidR="00356C9B" w:rsidRPr="00E1284C" w:rsidRDefault="00356C9B" w:rsidP="00356C9B">
      <w:pPr>
        <w:spacing w:before="120" w:after="120"/>
        <w:jc w:val="both"/>
        <w:rPr>
          <w:rFonts w:ascii="Arial" w:eastAsia="BatangChe" w:hAnsi="Arial" w:cs="Arial"/>
          <w:b/>
          <w:sz w:val="20"/>
          <w:szCs w:val="20"/>
        </w:rPr>
      </w:pPr>
      <w:r w:rsidRPr="00E1284C">
        <w:rPr>
          <w:rFonts w:ascii="Arial" w:eastAsia="BatangChe" w:hAnsi="Arial" w:cs="Arial"/>
          <w:b/>
          <w:bCs/>
          <w:sz w:val="20"/>
          <w:szCs w:val="20"/>
        </w:rPr>
        <w:t xml:space="preserve">Área Técnica - </w:t>
      </w:r>
      <w:r w:rsidRPr="00E1284C">
        <w:rPr>
          <w:rFonts w:ascii="Arial" w:eastAsia="BatangChe" w:hAnsi="Arial" w:cs="Arial"/>
          <w:b/>
          <w:sz w:val="20"/>
          <w:szCs w:val="20"/>
        </w:rPr>
        <w:t>Enfermagem e Medicina</w:t>
      </w:r>
    </w:p>
    <w:p w:rsidR="00356C9B" w:rsidRPr="00E1284C" w:rsidRDefault="00356C9B" w:rsidP="00356C9B">
      <w:pPr>
        <w:spacing w:before="120" w:after="120"/>
        <w:ind w:firstLine="708"/>
        <w:jc w:val="both"/>
        <w:rPr>
          <w:rFonts w:ascii="Arial" w:eastAsia="BatangChe" w:hAnsi="Arial" w:cs="Arial"/>
          <w:b/>
          <w:sz w:val="20"/>
          <w:szCs w:val="20"/>
        </w:rPr>
      </w:pPr>
      <w:r w:rsidRPr="00E1284C">
        <w:rPr>
          <w:rFonts w:ascii="Arial" w:eastAsia="BatangChe" w:hAnsi="Arial" w:cs="Arial"/>
          <w:sz w:val="20"/>
          <w:szCs w:val="20"/>
        </w:rPr>
        <w:t>A equipe do SESMT presta os primeiros socorros e toma providências rápidas e necessárias para evitar que outros acidentes possam acontecer, bem como procura evitar o agravamento do estado de saúde da vítima. Após este primeiro atendimento faz o encaminhamento para rede de saúde</w:t>
      </w:r>
      <w:r w:rsidR="00B45B0C">
        <w:rPr>
          <w:rFonts w:ascii="Arial" w:eastAsia="BatangChe" w:hAnsi="Arial" w:cs="Arial"/>
          <w:sz w:val="20"/>
          <w:szCs w:val="20"/>
        </w:rPr>
        <w:t>,</w:t>
      </w:r>
      <w:r w:rsidRPr="00E1284C">
        <w:rPr>
          <w:rFonts w:ascii="Arial" w:eastAsia="BatangChe" w:hAnsi="Arial" w:cs="Arial"/>
          <w:sz w:val="20"/>
          <w:szCs w:val="20"/>
        </w:rPr>
        <w:t xml:space="preserve"> se necessário.</w:t>
      </w:r>
    </w:p>
    <w:p w:rsidR="00356C9B" w:rsidRPr="00E1284C" w:rsidRDefault="00356C9B" w:rsidP="00356C9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Principais Atividades Desenvolvidas:</w:t>
      </w:r>
    </w:p>
    <w:p w:rsidR="00356C9B" w:rsidRPr="00CB6ED5" w:rsidRDefault="00356C9B" w:rsidP="00CB6ED5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>Exames Médicos de Saúde Ocupacional:</w:t>
      </w:r>
    </w:p>
    <w:p w:rsidR="00356C9B" w:rsidRPr="00CB6ED5" w:rsidRDefault="00356C9B" w:rsidP="00CB6ED5">
      <w:pPr>
        <w:pStyle w:val="PargrafodaLista"/>
        <w:numPr>
          <w:ilvl w:val="0"/>
          <w:numId w:val="2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 xml:space="preserve">- Exame Médico Periódico: </w:t>
      </w:r>
      <w:r w:rsidRPr="00CB6ED5">
        <w:rPr>
          <w:rFonts w:ascii="Arial" w:hAnsi="Arial" w:cs="Arial"/>
          <w:b/>
          <w:sz w:val="20"/>
          <w:szCs w:val="20"/>
        </w:rPr>
        <w:t>803</w:t>
      </w:r>
    </w:p>
    <w:p w:rsidR="00356C9B" w:rsidRPr="00CB6ED5" w:rsidRDefault="00356C9B" w:rsidP="00CB6ED5">
      <w:pPr>
        <w:pStyle w:val="PargrafodaLista"/>
        <w:numPr>
          <w:ilvl w:val="0"/>
          <w:numId w:val="2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 xml:space="preserve">- Exame Médico Admissional: </w:t>
      </w:r>
      <w:r w:rsidRPr="00CB6ED5">
        <w:rPr>
          <w:rFonts w:ascii="Arial" w:hAnsi="Arial" w:cs="Arial"/>
          <w:b/>
          <w:sz w:val="20"/>
          <w:szCs w:val="20"/>
        </w:rPr>
        <w:t>114</w:t>
      </w:r>
    </w:p>
    <w:p w:rsidR="00356C9B" w:rsidRPr="00CB6ED5" w:rsidRDefault="00356C9B" w:rsidP="00CB6ED5">
      <w:pPr>
        <w:pStyle w:val="PargrafodaLista"/>
        <w:numPr>
          <w:ilvl w:val="0"/>
          <w:numId w:val="2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>- Exame Médico Demissional</w:t>
      </w:r>
      <w:r w:rsidRPr="00CB6ED5">
        <w:rPr>
          <w:rFonts w:ascii="Arial" w:hAnsi="Arial" w:cs="Arial"/>
          <w:b/>
          <w:sz w:val="20"/>
          <w:szCs w:val="20"/>
        </w:rPr>
        <w:t>: 146</w:t>
      </w:r>
    </w:p>
    <w:p w:rsidR="00356C9B" w:rsidRPr="00CB6ED5" w:rsidRDefault="00356C9B" w:rsidP="00CB6ED5">
      <w:pPr>
        <w:pStyle w:val="PargrafodaLista"/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>- Exame Médico de Retorno ao Trabalho:</w:t>
      </w:r>
      <w:r w:rsidRPr="00CB6ED5">
        <w:rPr>
          <w:rFonts w:ascii="Arial" w:hAnsi="Arial" w:cs="Arial"/>
          <w:b/>
          <w:sz w:val="20"/>
          <w:szCs w:val="20"/>
        </w:rPr>
        <w:t xml:space="preserve"> 39</w:t>
      </w:r>
    </w:p>
    <w:p w:rsidR="00356C9B" w:rsidRPr="00CB6ED5" w:rsidRDefault="00356C9B" w:rsidP="00CB6ED5">
      <w:pPr>
        <w:pStyle w:val="PargrafodaLista"/>
        <w:numPr>
          <w:ilvl w:val="0"/>
          <w:numId w:val="2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 xml:space="preserve">- Exame Médico de Troca de Função: </w:t>
      </w:r>
      <w:r w:rsidRPr="00CB6ED5">
        <w:rPr>
          <w:rFonts w:ascii="Arial" w:hAnsi="Arial" w:cs="Arial"/>
          <w:b/>
          <w:sz w:val="20"/>
          <w:szCs w:val="20"/>
        </w:rPr>
        <w:t>01</w:t>
      </w:r>
    </w:p>
    <w:p w:rsidR="00356C9B" w:rsidRPr="00CB6ED5" w:rsidRDefault="00356C9B" w:rsidP="00CB6ED5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 xml:space="preserve">Avaliação Clínica (consultas médicas): </w:t>
      </w:r>
      <w:r w:rsidRPr="00CB6ED5">
        <w:rPr>
          <w:rFonts w:ascii="Arial" w:hAnsi="Arial" w:cs="Arial"/>
          <w:b/>
          <w:sz w:val="20"/>
          <w:szCs w:val="20"/>
        </w:rPr>
        <w:t>74</w:t>
      </w:r>
    </w:p>
    <w:p w:rsidR="00356C9B" w:rsidRPr="00CB6ED5" w:rsidRDefault="00356C9B" w:rsidP="00CB6ED5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>Encaminhamentos e avaliações especializadas (cardiológica, ortopédica, oftálmica, neurológica, otorrino, etc.);</w:t>
      </w:r>
    </w:p>
    <w:p w:rsidR="00356C9B" w:rsidRPr="00CB6ED5" w:rsidRDefault="00356C9B" w:rsidP="00CB6ED5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>Encaminhamento de exames complementares (ECG, EEG</w:t>
      </w:r>
      <w:r w:rsidR="00B45B0C">
        <w:rPr>
          <w:rFonts w:ascii="Arial" w:hAnsi="Arial" w:cs="Arial"/>
          <w:sz w:val="20"/>
          <w:szCs w:val="20"/>
        </w:rPr>
        <w:t>,</w:t>
      </w:r>
      <w:r w:rsidRPr="00CB6ED5">
        <w:rPr>
          <w:rFonts w:ascii="Arial" w:hAnsi="Arial" w:cs="Arial"/>
          <w:sz w:val="20"/>
          <w:szCs w:val="20"/>
        </w:rPr>
        <w:t xml:space="preserve"> audiometria, laboratoriais, Rx, ultrassom, etc.);</w:t>
      </w:r>
    </w:p>
    <w:p w:rsidR="00356C9B" w:rsidRPr="00CB6ED5" w:rsidRDefault="00356C9B" w:rsidP="00CB6ED5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>Rotina básica de laboratório;</w:t>
      </w:r>
    </w:p>
    <w:p w:rsidR="00356C9B" w:rsidRPr="00CB6ED5" w:rsidRDefault="00356C9B" w:rsidP="00CB6ED5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 xml:space="preserve">Avaliação dermatológica para classificação do tipo de pele com a finalidade de detectar a necessidade do uso de FPS – Fator de Proteção Solar e repelente; </w:t>
      </w:r>
    </w:p>
    <w:p w:rsidR="00356C9B" w:rsidRPr="00CB6ED5" w:rsidRDefault="00356C9B" w:rsidP="00CB6ED5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>Outros encaminhamentos (fisioterapia, nutrição)</w:t>
      </w:r>
      <w:r w:rsidR="00B45B0C">
        <w:rPr>
          <w:rFonts w:ascii="Arial" w:hAnsi="Arial" w:cs="Arial"/>
          <w:sz w:val="20"/>
          <w:szCs w:val="20"/>
        </w:rPr>
        <w:t>;</w:t>
      </w:r>
    </w:p>
    <w:p w:rsidR="00356C9B" w:rsidRPr="00CB6ED5" w:rsidRDefault="00356C9B" w:rsidP="00CB6ED5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>Administração de imunobiliológicos em conjunto com a equipe da Sala de vacina;</w:t>
      </w:r>
    </w:p>
    <w:p w:rsidR="00356C9B" w:rsidRPr="00CB6ED5" w:rsidRDefault="00356C9B" w:rsidP="00CB6ED5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>Atendimentos de enfermagem para funcionários:</w:t>
      </w:r>
      <w:r w:rsidRPr="00CB6ED5">
        <w:rPr>
          <w:rFonts w:ascii="Arial" w:hAnsi="Arial" w:cs="Arial"/>
          <w:b/>
          <w:sz w:val="20"/>
          <w:szCs w:val="20"/>
        </w:rPr>
        <w:t xml:space="preserve"> 568</w:t>
      </w:r>
      <w:r w:rsidR="00B45B0C" w:rsidRPr="00B45B0C">
        <w:rPr>
          <w:rFonts w:ascii="Arial" w:hAnsi="Arial" w:cs="Arial"/>
          <w:sz w:val="20"/>
          <w:szCs w:val="20"/>
        </w:rPr>
        <w:t>;</w:t>
      </w:r>
    </w:p>
    <w:p w:rsidR="00356C9B" w:rsidRPr="00CB6ED5" w:rsidRDefault="00356C9B" w:rsidP="00CB6ED5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 xml:space="preserve">Atendimento de enfermagem em urgências com estudantes da </w:t>
      </w:r>
      <w:r w:rsidR="00CB6ED5">
        <w:rPr>
          <w:rFonts w:ascii="Arial" w:hAnsi="Arial" w:cs="Arial"/>
          <w:sz w:val="20"/>
          <w:szCs w:val="20"/>
        </w:rPr>
        <w:t>UNIJUÍ</w:t>
      </w:r>
      <w:r w:rsidRPr="00CB6ED5">
        <w:rPr>
          <w:rFonts w:ascii="Arial" w:hAnsi="Arial" w:cs="Arial"/>
          <w:sz w:val="20"/>
          <w:szCs w:val="20"/>
        </w:rPr>
        <w:t>;</w:t>
      </w:r>
    </w:p>
    <w:p w:rsidR="00356C9B" w:rsidRPr="00CB6ED5" w:rsidRDefault="00356C9B" w:rsidP="00CB6ED5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>Agendamento de Exames Médicos de Saúde Ocupacional e Consultas Médicas;</w:t>
      </w:r>
    </w:p>
    <w:p w:rsidR="00356C9B" w:rsidRPr="00B45B0C" w:rsidRDefault="00356C9B" w:rsidP="00CB6ED5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>Agendamento de avaliações especializadas e exames complementares;</w:t>
      </w:r>
    </w:p>
    <w:p w:rsidR="00356C9B" w:rsidRPr="00B45B0C" w:rsidRDefault="00356C9B" w:rsidP="00CB6ED5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Arial" w:eastAsia="BatangChe" w:hAnsi="Arial" w:cs="Arial"/>
          <w:sz w:val="20"/>
          <w:szCs w:val="20"/>
        </w:rPr>
      </w:pPr>
      <w:r w:rsidRPr="00CB6ED5">
        <w:rPr>
          <w:rFonts w:ascii="Arial" w:eastAsia="BatangChe" w:hAnsi="Arial" w:cs="Arial"/>
          <w:sz w:val="20"/>
          <w:szCs w:val="20"/>
        </w:rPr>
        <w:t xml:space="preserve">Lançamentos de Exames Médicos de Saúde Ocupacional no SIE: </w:t>
      </w:r>
      <w:r w:rsidRPr="00CB6ED5">
        <w:rPr>
          <w:rFonts w:ascii="Arial" w:eastAsia="BatangChe" w:hAnsi="Arial" w:cs="Arial"/>
          <w:b/>
          <w:sz w:val="20"/>
          <w:szCs w:val="20"/>
        </w:rPr>
        <w:t>1</w:t>
      </w:r>
      <w:r w:rsidR="00B45B0C">
        <w:rPr>
          <w:rFonts w:ascii="Arial" w:eastAsia="BatangChe" w:hAnsi="Arial" w:cs="Arial"/>
          <w:b/>
          <w:sz w:val="20"/>
          <w:szCs w:val="20"/>
        </w:rPr>
        <w:t>.</w:t>
      </w:r>
      <w:r w:rsidRPr="00CB6ED5">
        <w:rPr>
          <w:rFonts w:ascii="Arial" w:eastAsia="BatangChe" w:hAnsi="Arial" w:cs="Arial"/>
          <w:b/>
          <w:sz w:val="20"/>
          <w:szCs w:val="20"/>
        </w:rPr>
        <w:t>177</w:t>
      </w:r>
      <w:r w:rsidR="00B45B0C" w:rsidRPr="00B45B0C">
        <w:rPr>
          <w:rFonts w:ascii="Arial" w:eastAsia="BatangChe" w:hAnsi="Arial" w:cs="Arial"/>
          <w:sz w:val="20"/>
          <w:szCs w:val="20"/>
        </w:rPr>
        <w:t>.</w:t>
      </w:r>
    </w:p>
    <w:p w:rsidR="00CB6ED5" w:rsidRDefault="00CB6ED5" w:rsidP="00356C9B">
      <w:pPr>
        <w:spacing w:before="120" w:after="120"/>
        <w:ind w:firstLine="708"/>
        <w:jc w:val="both"/>
        <w:rPr>
          <w:rFonts w:ascii="Arial" w:eastAsia="BatangChe" w:hAnsi="Arial" w:cs="Arial"/>
          <w:sz w:val="20"/>
          <w:szCs w:val="20"/>
        </w:rPr>
      </w:pPr>
    </w:p>
    <w:p w:rsidR="00356C9B" w:rsidRPr="00E1284C" w:rsidRDefault="00356C9B" w:rsidP="00356C9B">
      <w:pPr>
        <w:spacing w:before="120" w:after="120"/>
        <w:ind w:firstLine="708"/>
        <w:jc w:val="both"/>
        <w:rPr>
          <w:rFonts w:ascii="Arial" w:eastAsia="BatangChe" w:hAnsi="Arial" w:cs="Arial"/>
          <w:sz w:val="20"/>
          <w:szCs w:val="20"/>
        </w:rPr>
      </w:pPr>
      <w:r w:rsidRPr="00E1284C">
        <w:rPr>
          <w:rFonts w:ascii="Arial" w:eastAsia="BatangChe" w:hAnsi="Arial" w:cs="Arial"/>
          <w:sz w:val="20"/>
          <w:szCs w:val="20"/>
        </w:rPr>
        <w:t xml:space="preserve">O Serviço de Atendimento em Saúde – SAS compreende a Sala de Vacina </w:t>
      </w:r>
      <w:r w:rsidR="00B45B0C">
        <w:rPr>
          <w:rFonts w:ascii="Arial" w:eastAsia="BatangChe" w:hAnsi="Arial" w:cs="Arial"/>
          <w:sz w:val="20"/>
          <w:szCs w:val="20"/>
        </w:rPr>
        <w:t>e o Ambulatório de atendimento à</w:t>
      </w:r>
      <w:r w:rsidRPr="00E1284C">
        <w:rPr>
          <w:rFonts w:ascii="Arial" w:eastAsia="BatangChe" w:hAnsi="Arial" w:cs="Arial"/>
          <w:sz w:val="20"/>
          <w:szCs w:val="20"/>
        </w:rPr>
        <w:t xml:space="preserve"> comunidade acadêmica, esta equipe atua integrada com a equipe de saúde do SESMT</w:t>
      </w:r>
      <w:r w:rsidR="00B45B0C">
        <w:rPr>
          <w:rFonts w:ascii="Arial" w:eastAsia="BatangChe" w:hAnsi="Arial" w:cs="Arial"/>
          <w:sz w:val="20"/>
          <w:szCs w:val="20"/>
        </w:rPr>
        <w:t>, desenvolvendo</w:t>
      </w:r>
      <w:r w:rsidRPr="00E1284C">
        <w:rPr>
          <w:rFonts w:ascii="Arial" w:eastAsia="BatangChe" w:hAnsi="Arial" w:cs="Arial"/>
          <w:sz w:val="20"/>
          <w:szCs w:val="20"/>
        </w:rPr>
        <w:t xml:space="preserve"> consultas de enfermagem </w:t>
      </w:r>
      <w:r w:rsidR="00B45B0C">
        <w:rPr>
          <w:rFonts w:ascii="Arial" w:eastAsia="BatangChe" w:hAnsi="Arial" w:cs="Arial"/>
          <w:sz w:val="20"/>
          <w:szCs w:val="20"/>
        </w:rPr>
        <w:t>como</w:t>
      </w:r>
      <w:r w:rsidRPr="00E1284C">
        <w:rPr>
          <w:rFonts w:ascii="Arial" w:eastAsia="BatangChe" w:hAnsi="Arial" w:cs="Arial"/>
          <w:sz w:val="20"/>
          <w:szCs w:val="20"/>
        </w:rPr>
        <w:t>: verificação de sinais vitais, teste de glicemia, curativos, aplicação de injetáveis com receita médica, aplicação de vacinas</w:t>
      </w:r>
      <w:r w:rsidR="00B45B0C">
        <w:rPr>
          <w:rFonts w:ascii="Arial" w:eastAsia="BatangChe" w:hAnsi="Arial" w:cs="Arial"/>
          <w:sz w:val="20"/>
          <w:szCs w:val="20"/>
        </w:rPr>
        <w:t>,</w:t>
      </w:r>
      <w:r w:rsidRPr="00E1284C">
        <w:rPr>
          <w:rFonts w:ascii="Arial" w:eastAsia="BatangChe" w:hAnsi="Arial" w:cs="Arial"/>
          <w:sz w:val="20"/>
          <w:szCs w:val="20"/>
        </w:rPr>
        <w:t xml:space="preserve"> entre outros.</w:t>
      </w:r>
    </w:p>
    <w:p w:rsidR="00356C9B" w:rsidRPr="00E1284C" w:rsidRDefault="00356C9B" w:rsidP="00356C9B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 Sala de vacina administrou os seguintes imunobiológicos:</w:t>
      </w:r>
    </w:p>
    <w:p w:rsidR="00356C9B" w:rsidRPr="00CB6ED5" w:rsidRDefault="00356C9B" w:rsidP="00CB6ED5">
      <w:pPr>
        <w:pStyle w:val="PargrafodaLista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 xml:space="preserve">Anti-influenza: </w:t>
      </w:r>
      <w:r w:rsidRPr="00CB6ED5">
        <w:rPr>
          <w:rFonts w:ascii="Arial" w:hAnsi="Arial" w:cs="Arial"/>
          <w:b/>
          <w:sz w:val="20"/>
          <w:szCs w:val="20"/>
        </w:rPr>
        <w:t>395</w:t>
      </w:r>
      <w:r w:rsidR="00B45B0C">
        <w:rPr>
          <w:rFonts w:ascii="Arial" w:hAnsi="Arial" w:cs="Arial"/>
          <w:sz w:val="20"/>
          <w:szCs w:val="20"/>
        </w:rPr>
        <w:t xml:space="preserve"> doses clínica Imunijuí</w:t>
      </w:r>
      <w:r w:rsidRPr="00CB6ED5">
        <w:rPr>
          <w:rFonts w:ascii="Arial" w:hAnsi="Arial" w:cs="Arial"/>
          <w:sz w:val="20"/>
          <w:szCs w:val="20"/>
        </w:rPr>
        <w:t>/</w:t>
      </w:r>
      <w:r w:rsidR="00CB6ED5">
        <w:rPr>
          <w:rFonts w:ascii="Arial" w:hAnsi="Arial" w:cs="Arial"/>
          <w:sz w:val="20"/>
          <w:szCs w:val="20"/>
        </w:rPr>
        <w:t>UNIJUÍ</w:t>
      </w:r>
      <w:r w:rsidR="00B45B0C">
        <w:rPr>
          <w:rFonts w:ascii="Arial" w:hAnsi="Arial" w:cs="Arial"/>
          <w:sz w:val="20"/>
          <w:szCs w:val="20"/>
        </w:rPr>
        <w:t>.</w:t>
      </w:r>
    </w:p>
    <w:p w:rsidR="00356C9B" w:rsidRPr="00CB6ED5" w:rsidRDefault="00356C9B" w:rsidP="00CB6ED5">
      <w:pPr>
        <w:pStyle w:val="PargrafodaLista"/>
        <w:numPr>
          <w:ilvl w:val="2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b/>
          <w:sz w:val="20"/>
          <w:szCs w:val="20"/>
        </w:rPr>
        <w:t>503</w:t>
      </w:r>
      <w:r w:rsidRPr="00CB6ED5">
        <w:rPr>
          <w:rFonts w:ascii="Arial" w:hAnsi="Arial" w:cs="Arial"/>
          <w:sz w:val="20"/>
          <w:szCs w:val="20"/>
        </w:rPr>
        <w:t xml:space="preserve"> doses Ministério da Saúde.</w:t>
      </w:r>
    </w:p>
    <w:p w:rsidR="00356C9B" w:rsidRPr="00CB6ED5" w:rsidRDefault="00356C9B" w:rsidP="00CB6ED5">
      <w:pPr>
        <w:pStyle w:val="PargrafodaLista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 xml:space="preserve">Dupla adulto: </w:t>
      </w:r>
      <w:r w:rsidRPr="00CB6ED5">
        <w:rPr>
          <w:rFonts w:ascii="Arial" w:hAnsi="Arial" w:cs="Arial"/>
          <w:b/>
          <w:sz w:val="20"/>
          <w:szCs w:val="20"/>
        </w:rPr>
        <w:t>88</w:t>
      </w:r>
      <w:r w:rsidRPr="00CB6ED5">
        <w:rPr>
          <w:rFonts w:ascii="Arial" w:hAnsi="Arial" w:cs="Arial"/>
          <w:sz w:val="20"/>
          <w:szCs w:val="20"/>
        </w:rPr>
        <w:t xml:space="preserve"> doses</w:t>
      </w:r>
      <w:r w:rsidR="00B45B0C">
        <w:rPr>
          <w:rFonts w:ascii="Arial" w:hAnsi="Arial" w:cs="Arial"/>
          <w:sz w:val="20"/>
          <w:szCs w:val="20"/>
        </w:rPr>
        <w:t>.</w:t>
      </w:r>
    </w:p>
    <w:p w:rsidR="00356C9B" w:rsidRPr="00CB6ED5" w:rsidRDefault="00356C9B" w:rsidP="00CB6ED5">
      <w:pPr>
        <w:pStyle w:val="PargrafodaLista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 xml:space="preserve">DTPa: </w:t>
      </w:r>
      <w:r w:rsidRPr="00CB6ED5">
        <w:rPr>
          <w:rFonts w:ascii="Arial" w:hAnsi="Arial" w:cs="Arial"/>
          <w:b/>
          <w:sz w:val="20"/>
          <w:szCs w:val="20"/>
        </w:rPr>
        <w:t>09</w:t>
      </w:r>
      <w:r w:rsidRPr="00CB6ED5">
        <w:rPr>
          <w:rFonts w:ascii="Arial" w:hAnsi="Arial" w:cs="Arial"/>
          <w:sz w:val="20"/>
          <w:szCs w:val="20"/>
        </w:rPr>
        <w:t xml:space="preserve"> doses</w:t>
      </w:r>
      <w:r w:rsidR="00B45B0C">
        <w:rPr>
          <w:rFonts w:ascii="Arial" w:hAnsi="Arial" w:cs="Arial"/>
          <w:sz w:val="20"/>
          <w:szCs w:val="20"/>
        </w:rPr>
        <w:t>.</w:t>
      </w:r>
    </w:p>
    <w:p w:rsidR="00356C9B" w:rsidRPr="00CB6ED5" w:rsidRDefault="00356C9B" w:rsidP="00CB6ED5">
      <w:pPr>
        <w:pStyle w:val="PargrafodaLista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 xml:space="preserve">Hepatite B: </w:t>
      </w:r>
      <w:r w:rsidRPr="00CB6ED5">
        <w:rPr>
          <w:rFonts w:ascii="Arial" w:hAnsi="Arial" w:cs="Arial"/>
          <w:b/>
          <w:sz w:val="20"/>
          <w:szCs w:val="20"/>
        </w:rPr>
        <w:t>44</w:t>
      </w:r>
      <w:r w:rsidRPr="00CB6ED5">
        <w:rPr>
          <w:rFonts w:ascii="Arial" w:hAnsi="Arial" w:cs="Arial"/>
          <w:sz w:val="20"/>
          <w:szCs w:val="20"/>
        </w:rPr>
        <w:t xml:space="preserve"> doses</w:t>
      </w:r>
    </w:p>
    <w:p w:rsidR="00356C9B" w:rsidRPr="00CB6ED5" w:rsidRDefault="00356C9B" w:rsidP="00CB6ED5">
      <w:pPr>
        <w:pStyle w:val="PargrafodaLista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>Antirrábica: 00 doses</w:t>
      </w:r>
      <w:r w:rsidR="00B45B0C">
        <w:rPr>
          <w:rFonts w:ascii="Arial" w:hAnsi="Arial" w:cs="Arial"/>
          <w:sz w:val="20"/>
          <w:szCs w:val="20"/>
        </w:rPr>
        <w:t>.</w:t>
      </w:r>
    </w:p>
    <w:p w:rsidR="00356C9B" w:rsidRPr="00CB6ED5" w:rsidRDefault="00356C9B" w:rsidP="00CB6ED5">
      <w:pPr>
        <w:pStyle w:val="PargrafodaLista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 xml:space="preserve">Febre Amarela: </w:t>
      </w:r>
      <w:r w:rsidRPr="00CB6ED5">
        <w:rPr>
          <w:rFonts w:ascii="Arial" w:hAnsi="Arial" w:cs="Arial"/>
          <w:b/>
          <w:sz w:val="20"/>
          <w:szCs w:val="20"/>
        </w:rPr>
        <w:t>17</w:t>
      </w:r>
      <w:r w:rsidRPr="00CB6ED5">
        <w:rPr>
          <w:rFonts w:ascii="Arial" w:hAnsi="Arial" w:cs="Arial"/>
          <w:sz w:val="20"/>
          <w:szCs w:val="20"/>
        </w:rPr>
        <w:t xml:space="preserve"> doses</w:t>
      </w:r>
      <w:r w:rsidR="00B45B0C">
        <w:rPr>
          <w:rFonts w:ascii="Arial" w:hAnsi="Arial" w:cs="Arial"/>
          <w:sz w:val="20"/>
          <w:szCs w:val="20"/>
        </w:rPr>
        <w:t>.</w:t>
      </w:r>
    </w:p>
    <w:p w:rsidR="00356C9B" w:rsidRPr="00CB6ED5" w:rsidRDefault="00356C9B" w:rsidP="00CB6ED5">
      <w:pPr>
        <w:pStyle w:val="PargrafodaLista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 xml:space="preserve">Tríplice Bacteriana Adulto (sarampo, caxumba e rubéola): </w:t>
      </w:r>
      <w:r w:rsidRPr="00CB6ED5">
        <w:rPr>
          <w:rFonts w:ascii="Arial" w:hAnsi="Arial" w:cs="Arial"/>
          <w:b/>
          <w:sz w:val="20"/>
          <w:szCs w:val="20"/>
        </w:rPr>
        <w:t>80</w:t>
      </w:r>
      <w:r w:rsidRPr="00CB6ED5">
        <w:rPr>
          <w:rFonts w:ascii="Arial" w:hAnsi="Arial" w:cs="Arial"/>
          <w:sz w:val="20"/>
          <w:szCs w:val="20"/>
        </w:rPr>
        <w:t xml:space="preserve"> doses</w:t>
      </w:r>
      <w:r w:rsidR="00B45B0C">
        <w:rPr>
          <w:rFonts w:ascii="Arial" w:hAnsi="Arial" w:cs="Arial"/>
          <w:sz w:val="20"/>
          <w:szCs w:val="20"/>
        </w:rPr>
        <w:t>.</w:t>
      </w:r>
    </w:p>
    <w:p w:rsidR="00356C9B" w:rsidRPr="00CB6ED5" w:rsidRDefault="00356C9B" w:rsidP="00CB6ED5">
      <w:pPr>
        <w:pStyle w:val="PargrafodaLista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B6ED5">
        <w:rPr>
          <w:rFonts w:ascii="Arial" w:hAnsi="Arial" w:cs="Arial"/>
          <w:sz w:val="20"/>
          <w:szCs w:val="20"/>
        </w:rPr>
        <w:t xml:space="preserve">HPV: </w:t>
      </w:r>
      <w:r w:rsidRPr="00CB6ED5">
        <w:rPr>
          <w:rFonts w:ascii="Arial" w:hAnsi="Arial" w:cs="Arial"/>
          <w:b/>
          <w:sz w:val="20"/>
          <w:szCs w:val="20"/>
        </w:rPr>
        <w:t>06</w:t>
      </w:r>
      <w:r w:rsidRPr="00CB6ED5">
        <w:rPr>
          <w:rFonts w:ascii="Arial" w:hAnsi="Arial" w:cs="Arial"/>
          <w:sz w:val="20"/>
          <w:szCs w:val="20"/>
        </w:rPr>
        <w:t xml:space="preserve"> doses</w:t>
      </w:r>
      <w:r w:rsidR="00B45B0C">
        <w:rPr>
          <w:rFonts w:ascii="Arial" w:hAnsi="Arial" w:cs="Arial"/>
          <w:sz w:val="20"/>
          <w:szCs w:val="20"/>
        </w:rPr>
        <w:t>.</w:t>
      </w:r>
    </w:p>
    <w:p w:rsidR="00356C9B" w:rsidRPr="00E1284C" w:rsidRDefault="00D63DCA" w:rsidP="00356C9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lastRenderedPageBreak/>
        <w:t>Com o objetivo de melhorar a qualidade de vida e as condições de saúde no ambiente de trabalho</w:t>
      </w:r>
      <w:r w:rsidR="00B45B0C">
        <w:rPr>
          <w:rFonts w:ascii="Arial" w:hAnsi="Arial" w:cs="Arial"/>
          <w:sz w:val="20"/>
          <w:szCs w:val="20"/>
        </w:rPr>
        <w:t>,</w:t>
      </w:r>
      <w:r w:rsidRPr="00E1284C">
        <w:rPr>
          <w:rFonts w:ascii="Arial" w:hAnsi="Arial" w:cs="Arial"/>
          <w:sz w:val="20"/>
          <w:szCs w:val="20"/>
        </w:rPr>
        <w:t xml:space="preserve"> </w:t>
      </w:r>
      <w:r w:rsidR="00356C9B" w:rsidRPr="00E1284C">
        <w:rPr>
          <w:rFonts w:ascii="Arial" w:hAnsi="Arial" w:cs="Arial"/>
          <w:sz w:val="20"/>
          <w:szCs w:val="20"/>
        </w:rPr>
        <w:t xml:space="preserve">o </w:t>
      </w:r>
      <w:r w:rsidR="00356C9B" w:rsidRPr="00E1284C">
        <w:rPr>
          <w:rFonts w:ascii="Arial" w:hAnsi="Arial" w:cs="Arial"/>
          <w:b/>
          <w:sz w:val="20"/>
          <w:szCs w:val="20"/>
        </w:rPr>
        <w:t>projeto de gin</w:t>
      </w:r>
      <w:r w:rsidR="00B45B0C">
        <w:rPr>
          <w:rFonts w:ascii="Arial" w:hAnsi="Arial" w:cs="Arial"/>
          <w:b/>
          <w:sz w:val="20"/>
          <w:szCs w:val="20"/>
        </w:rPr>
        <w:t>á</w:t>
      </w:r>
      <w:r w:rsidR="00356C9B" w:rsidRPr="00E1284C">
        <w:rPr>
          <w:rFonts w:ascii="Arial" w:hAnsi="Arial" w:cs="Arial"/>
          <w:b/>
          <w:sz w:val="20"/>
          <w:szCs w:val="20"/>
        </w:rPr>
        <w:t>stica laboral</w:t>
      </w:r>
      <w:r w:rsidR="00356C9B" w:rsidRPr="00E1284C">
        <w:rPr>
          <w:rFonts w:ascii="Arial" w:hAnsi="Arial" w:cs="Arial"/>
          <w:sz w:val="20"/>
          <w:szCs w:val="20"/>
        </w:rPr>
        <w:t xml:space="preserve"> </w:t>
      </w:r>
      <w:r w:rsidRPr="00E1284C">
        <w:rPr>
          <w:rFonts w:ascii="Arial" w:hAnsi="Arial" w:cs="Arial"/>
          <w:sz w:val="20"/>
          <w:szCs w:val="20"/>
        </w:rPr>
        <w:t xml:space="preserve">tem sido desenvolvido em vários setores da instituição. O mesmo atende em torno de 40 setores </w:t>
      </w:r>
      <w:r w:rsidR="00C46C1A" w:rsidRPr="00E1284C">
        <w:rPr>
          <w:rFonts w:ascii="Arial" w:hAnsi="Arial" w:cs="Arial"/>
          <w:sz w:val="20"/>
          <w:szCs w:val="20"/>
        </w:rPr>
        <w:t>administrativos e departamentos d</w:t>
      </w:r>
      <w:r w:rsidR="00356C9B" w:rsidRPr="00E1284C">
        <w:rPr>
          <w:rFonts w:ascii="Arial" w:hAnsi="Arial" w:cs="Arial"/>
          <w:sz w:val="20"/>
          <w:szCs w:val="20"/>
        </w:rPr>
        <w:t xml:space="preserve">a instituição do </w:t>
      </w:r>
      <w:r w:rsidR="00356C9B" w:rsidRPr="00B45B0C">
        <w:rPr>
          <w:rFonts w:ascii="Arial" w:hAnsi="Arial" w:cs="Arial"/>
          <w:i/>
          <w:sz w:val="20"/>
          <w:szCs w:val="20"/>
        </w:rPr>
        <w:t>campus</w:t>
      </w:r>
      <w:r w:rsidR="00356C9B" w:rsidRPr="00E1284C">
        <w:rPr>
          <w:rFonts w:ascii="Arial" w:hAnsi="Arial" w:cs="Arial"/>
          <w:sz w:val="20"/>
          <w:szCs w:val="20"/>
        </w:rPr>
        <w:t xml:space="preserve"> Ijuí, </w:t>
      </w:r>
      <w:r w:rsidR="00C46C1A" w:rsidRPr="00E1284C">
        <w:rPr>
          <w:rFonts w:ascii="Arial" w:hAnsi="Arial" w:cs="Arial"/>
          <w:sz w:val="20"/>
          <w:szCs w:val="20"/>
        </w:rPr>
        <w:t xml:space="preserve">e tem </w:t>
      </w:r>
      <w:r w:rsidR="00356C9B" w:rsidRPr="00E1284C">
        <w:rPr>
          <w:rFonts w:ascii="Arial" w:hAnsi="Arial" w:cs="Arial"/>
          <w:sz w:val="20"/>
          <w:szCs w:val="20"/>
        </w:rPr>
        <w:t>uma adesão de cerca de 2</w:t>
      </w:r>
      <w:r w:rsidR="00C46C1A" w:rsidRPr="00E1284C">
        <w:rPr>
          <w:rFonts w:ascii="Arial" w:hAnsi="Arial" w:cs="Arial"/>
          <w:sz w:val="20"/>
          <w:szCs w:val="20"/>
        </w:rPr>
        <w:t>40</w:t>
      </w:r>
      <w:r w:rsidR="00356C9B" w:rsidRPr="00E1284C">
        <w:rPr>
          <w:rFonts w:ascii="Arial" w:hAnsi="Arial" w:cs="Arial"/>
          <w:sz w:val="20"/>
          <w:szCs w:val="20"/>
        </w:rPr>
        <w:t xml:space="preserve"> participantes. Trabalhando com uma periodicidade </w:t>
      </w:r>
      <w:r w:rsidR="00C46C1A" w:rsidRPr="00E1284C">
        <w:rPr>
          <w:rFonts w:ascii="Arial" w:hAnsi="Arial" w:cs="Arial"/>
          <w:sz w:val="20"/>
          <w:szCs w:val="20"/>
        </w:rPr>
        <w:t>entre uma e</w:t>
      </w:r>
      <w:r w:rsidR="00356C9B" w:rsidRPr="00E1284C">
        <w:rPr>
          <w:rFonts w:ascii="Arial" w:hAnsi="Arial" w:cs="Arial"/>
          <w:sz w:val="20"/>
          <w:szCs w:val="20"/>
        </w:rPr>
        <w:t xml:space="preserve"> duas vezes por semana, o projeto conta com uma metodologia que divide as sessões/aulas em três momentos: preparatória, compensatória e de relaxamento</w:t>
      </w:r>
      <w:r w:rsidR="00B45B0C">
        <w:rPr>
          <w:rFonts w:ascii="Arial" w:hAnsi="Arial" w:cs="Arial"/>
          <w:sz w:val="20"/>
          <w:szCs w:val="20"/>
        </w:rPr>
        <w:t>,</w:t>
      </w:r>
      <w:r w:rsidR="00356C9B" w:rsidRPr="00E1284C">
        <w:rPr>
          <w:rFonts w:ascii="Arial" w:hAnsi="Arial" w:cs="Arial"/>
          <w:sz w:val="20"/>
          <w:szCs w:val="20"/>
        </w:rPr>
        <w:t xml:space="preserve"> com uma duração média de 15 minutos. O projeto tem como principal objetivo a prevenção de possíveis lesões causadas pela f</w:t>
      </w:r>
      <w:r w:rsidR="00B45B0C">
        <w:rPr>
          <w:rFonts w:ascii="Arial" w:hAnsi="Arial" w:cs="Arial"/>
          <w:sz w:val="20"/>
          <w:szCs w:val="20"/>
        </w:rPr>
        <w:t>unção exercida por cada técnico-</w:t>
      </w:r>
      <w:r w:rsidR="00356C9B" w:rsidRPr="00E1284C">
        <w:rPr>
          <w:rFonts w:ascii="Arial" w:hAnsi="Arial" w:cs="Arial"/>
          <w:sz w:val="20"/>
          <w:szCs w:val="20"/>
        </w:rPr>
        <w:t>administrativo e a manutenção da qualidade de vida no trabalho.</w:t>
      </w:r>
    </w:p>
    <w:p w:rsidR="00356C9B" w:rsidRPr="00E1284C" w:rsidRDefault="00356C9B" w:rsidP="00356C9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46C1A" w:rsidRPr="00E1284C" w:rsidRDefault="00C46C1A" w:rsidP="00356C9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56C9B" w:rsidRPr="00E1284C" w:rsidRDefault="00356C9B" w:rsidP="00356C9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1284C">
        <w:rPr>
          <w:rFonts w:ascii="Arial" w:hAnsi="Arial" w:cs="Arial"/>
          <w:b/>
          <w:sz w:val="20"/>
          <w:szCs w:val="20"/>
        </w:rPr>
        <w:t>Atividades da Medicina do Trabalho e Enfermagem do Trabalho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Planejamento, organização da campanha de vacina anti-influenza para os funcionários </w:t>
      </w:r>
      <w:r w:rsidR="00CD416E" w:rsidRPr="00E1284C">
        <w:rPr>
          <w:rFonts w:ascii="Arial" w:hAnsi="Arial" w:cs="Arial"/>
          <w:sz w:val="20"/>
          <w:szCs w:val="20"/>
        </w:rPr>
        <w:t>e dependentes da FIDENE/</w:t>
      </w:r>
      <w:r w:rsidR="00CB6ED5">
        <w:rPr>
          <w:rFonts w:ascii="Arial" w:hAnsi="Arial" w:cs="Arial"/>
          <w:sz w:val="20"/>
          <w:szCs w:val="20"/>
        </w:rPr>
        <w:t>UNIJUÍ</w:t>
      </w:r>
      <w:r w:rsidR="00CD416E" w:rsidRPr="00E1284C">
        <w:rPr>
          <w:rFonts w:ascii="Arial" w:hAnsi="Arial" w:cs="Arial"/>
          <w:sz w:val="20"/>
          <w:szCs w:val="20"/>
        </w:rPr>
        <w:t>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Organização e execução da vacina anti-influenza (Ministério da Saúde) para maiores de sessenta anos, professores e profissionais vinculados à área da saúde; 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Revisão das carteiras de vacinação dos funcionários e estudantes para atualização do status vacinal;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Planejamento, organização e execução da vacina Febre Amarela, Hepatite B, Dupla Adulto (difteria e tétano), Tríplice Bacteriana Adulto (sarampo, caxumba e rubéola) e vacina DTPa (específica para as gestantes - difteria, tétano e coqueluche) do Ministério da Saúde, para os funcionários e estudantes;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Realização do curso dos novos cipeiros gestão 2017/2018;</w:t>
      </w:r>
      <w:r w:rsidRPr="00E1284C">
        <w:rPr>
          <w:rFonts w:ascii="Arial" w:hAnsi="Arial" w:cs="Arial"/>
          <w:b/>
          <w:sz w:val="20"/>
          <w:szCs w:val="20"/>
        </w:rPr>
        <w:t xml:space="preserve"> </w:t>
      </w:r>
    </w:p>
    <w:p w:rsidR="00356C9B" w:rsidRPr="00E1284C" w:rsidRDefault="00356C9B" w:rsidP="00356C9B">
      <w:pPr>
        <w:numPr>
          <w:ilvl w:val="0"/>
          <w:numId w:val="16"/>
        </w:numPr>
        <w:tabs>
          <w:tab w:val="left" w:pos="708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Realização de Treinamento para membros de CIPA/Ijuí referente à gestão 2017/2018 em conjunto com a CIPA </w:t>
      </w:r>
      <w:r w:rsidRPr="00E1284C">
        <w:rPr>
          <w:rFonts w:ascii="Arial" w:hAnsi="Arial" w:cs="Arial"/>
          <w:i/>
          <w:sz w:val="20"/>
          <w:szCs w:val="20"/>
        </w:rPr>
        <w:t>Campus</w:t>
      </w:r>
      <w:r w:rsidRPr="00E1284C">
        <w:rPr>
          <w:rFonts w:ascii="Arial" w:hAnsi="Arial" w:cs="Arial"/>
          <w:sz w:val="20"/>
          <w:szCs w:val="20"/>
        </w:rPr>
        <w:t xml:space="preserve"> Santa Rosa, conforme exigência da NR5;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Revisão, atualização e elaboração do PCMSO ano 2017;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Suporte técnico da Medicina do Trabalho para a Assessoria Jurídica, Legislação e Normas;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Realização de assistências periciais em causas trabalhistas e cíveis;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Elaboração de relatórios do quadro III – NR 7;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Interação com membros da CIPA/SIPAT 2016/2017;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Registros de Comunicação de Acidentes de Trabalho – CAT; 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Atendimento médico/enfermagem de professores e/ou estudantes acidentados; </w:t>
      </w:r>
    </w:p>
    <w:p w:rsidR="00356C9B" w:rsidRPr="00E1284C" w:rsidRDefault="00356C9B" w:rsidP="00356C9B">
      <w:pPr>
        <w:numPr>
          <w:ilvl w:val="0"/>
          <w:numId w:val="16"/>
        </w:numPr>
        <w:tabs>
          <w:tab w:val="left" w:pos="709"/>
          <w:tab w:val="left" w:pos="990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Atendimento e encaminhamento de vítimas de acidentes de trabalho;</w:t>
      </w:r>
    </w:p>
    <w:p w:rsidR="00356C9B" w:rsidRPr="00E1284C" w:rsidRDefault="00356C9B" w:rsidP="00CD416E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Divulgação </w:t>
      </w:r>
      <w:r w:rsidRPr="00B45B0C">
        <w:rPr>
          <w:rFonts w:ascii="Arial" w:hAnsi="Arial" w:cs="Arial"/>
          <w:i/>
          <w:sz w:val="20"/>
          <w:szCs w:val="20"/>
        </w:rPr>
        <w:t>online</w:t>
      </w:r>
      <w:r w:rsidRPr="00E1284C">
        <w:rPr>
          <w:rFonts w:ascii="Arial" w:hAnsi="Arial" w:cs="Arial"/>
          <w:sz w:val="20"/>
          <w:szCs w:val="20"/>
        </w:rPr>
        <w:t>:</w:t>
      </w:r>
      <w:r w:rsidR="00CD416E" w:rsidRPr="00E1284C">
        <w:rPr>
          <w:rFonts w:ascii="Arial" w:hAnsi="Arial" w:cs="Arial"/>
          <w:sz w:val="20"/>
          <w:szCs w:val="20"/>
        </w:rPr>
        <w:t xml:space="preserve"> </w:t>
      </w:r>
      <w:r w:rsidRPr="00E1284C">
        <w:rPr>
          <w:rFonts w:ascii="Arial" w:hAnsi="Arial" w:cs="Arial"/>
          <w:sz w:val="20"/>
          <w:szCs w:val="20"/>
        </w:rPr>
        <w:t>Campanha Antigripal</w:t>
      </w:r>
      <w:r w:rsidR="00B45B0C">
        <w:rPr>
          <w:rFonts w:ascii="Arial" w:hAnsi="Arial" w:cs="Arial"/>
          <w:sz w:val="20"/>
          <w:szCs w:val="20"/>
        </w:rPr>
        <w:t xml:space="preserve">, </w:t>
      </w:r>
      <w:r w:rsidRPr="00E1284C">
        <w:rPr>
          <w:rFonts w:ascii="Arial" w:hAnsi="Arial" w:cs="Arial"/>
          <w:sz w:val="20"/>
          <w:szCs w:val="20"/>
        </w:rPr>
        <w:t>Vacinação Hepatite B, Dupla adulto, Febre Amarela e DTPa;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Encaminhamentos de Protetores Solar para os funcionários conforme prescrição médica;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Controle, encaminhamentos e administração de medicações conforme prescrição m</w:t>
      </w:r>
      <w:r w:rsidR="00CD416E" w:rsidRPr="00E1284C">
        <w:rPr>
          <w:rFonts w:ascii="Arial" w:hAnsi="Arial" w:cs="Arial"/>
          <w:sz w:val="20"/>
          <w:szCs w:val="20"/>
        </w:rPr>
        <w:t>é</w:t>
      </w:r>
      <w:r w:rsidRPr="00E1284C">
        <w:rPr>
          <w:rFonts w:ascii="Arial" w:hAnsi="Arial" w:cs="Arial"/>
          <w:sz w:val="20"/>
          <w:szCs w:val="20"/>
        </w:rPr>
        <w:t>dica;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Agendamento e encaminhamento de funcionários para realização de tratamento de fisioterapia conforme prescrição médica e posterior acompanhamento dos mesmos; 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Planejamento, organização e retomada do Projeto “Viver Bem”</w:t>
      </w:r>
      <w:r w:rsidR="00CB6ED5">
        <w:rPr>
          <w:rFonts w:ascii="Arial" w:hAnsi="Arial" w:cs="Arial"/>
          <w:sz w:val="20"/>
          <w:szCs w:val="20"/>
        </w:rPr>
        <w:t xml:space="preserve"> </w:t>
      </w:r>
      <w:r w:rsidRPr="00E1284C">
        <w:rPr>
          <w:rFonts w:ascii="Arial" w:hAnsi="Arial" w:cs="Arial"/>
          <w:sz w:val="20"/>
          <w:szCs w:val="20"/>
        </w:rPr>
        <w:t xml:space="preserve">com elaboração de materiais informativos (via </w:t>
      </w:r>
      <w:r w:rsidRPr="00B45B0C">
        <w:rPr>
          <w:rFonts w:ascii="Arial" w:hAnsi="Arial" w:cs="Arial"/>
          <w:i/>
          <w:sz w:val="20"/>
          <w:szCs w:val="20"/>
        </w:rPr>
        <w:t>online</w:t>
      </w:r>
      <w:r w:rsidRPr="00E1284C">
        <w:rPr>
          <w:rFonts w:ascii="Arial" w:hAnsi="Arial" w:cs="Arial"/>
          <w:sz w:val="20"/>
          <w:szCs w:val="20"/>
        </w:rPr>
        <w:t>) sobre saúde (alergia respiratória, saúde cardíaca, proteção solar</w:t>
      </w:r>
      <w:r w:rsidR="00B45B0C">
        <w:rPr>
          <w:rFonts w:ascii="Arial" w:hAnsi="Arial" w:cs="Arial"/>
          <w:sz w:val="20"/>
          <w:szCs w:val="20"/>
        </w:rPr>
        <w:t>,</w:t>
      </w:r>
      <w:r w:rsidRPr="00E1284C">
        <w:rPr>
          <w:rFonts w:ascii="Arial" w:hAnsi="Arial" w:cs="Arial"/>
          <w:sz w:val="20"/>
          <w:szCs w:val="20"/>
        </w:rPr>
        <w:t xml:space="preserve"> entre outras...), em parceria com a Coordenadoria de Marketing;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Planejamento, organização e realização de encontros educativos do Projeto “Viver Bem”;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Planejamento, organização e encaminhamentos de funcionárias na realização de mamografias em parceria com o DCVida e Secretaria Municipal de Saúde de Ijuí;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Planejamento, organização de palestra preventiva das Campanhas Outubro Rosa e Novembro Azul;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Planejamento, organização e execução de Treinamento de Primeiros Socorros – NR 10 funcionários manutenção </w:t>
      </w:r>
      <w:r w:rsidRPr="00E1284C">
        <w:rPr>
          <w:rFonts w:ascii="Arial" w:hAnsi="Arial" w:cs="Arial"/>
          <w:i/>
          <w:sz w:val="20"/>
          <w:szCs w:val="20"/>
        </w:rPr>
        <w:t>Campi</w:t>
      </w:r>
      <w:r w:rsidRPr="00E1284C">
        <w:rPr>
          <w:rFonts w:ascii="Arial" w:hAnsi="Arial" w:cs="Arial"/>
          <w:sz w:val="20"/>
          <w:szCs w:val="20"/>
        </w:rPr>
        <w:t xml:space="preserve"> Ijuí, Santa Rosa, Três Passos</w:t>
      </w:r>
      <w:r w:rsidR="0029477F">
        <w:rPr>
          <w:rFonts w:ascii="Arial" w:hAnsi="Arial" w:cs="Arial"/>
          <w:sz w:val="20"/>
          <w:szCs w:val="20"/>
        </w:rPr>
        <w:t xml:space="preserve"> e</w:t>
      </w:r>
      <w:r w:rsidRPr="00E1284C">
        <w:rPr>
          <w:rFonts w:ascii="Arial" w:hAnsi="Arial" w:cs="Arial"/>
          <w:sz w:val="20"/>
          <w:szCs w:val="20"/>
        </w:rPr>
        <w:t xml:space="preserve"> Panambi;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lastRenderedPageBreak/>
        <w:t xml:space="preserve">Planejamento, organização e execução de Treinamento Primeiros Socorros – Brigada de Incêndio </w:t>
      </w:r>
      <w:r w:rsidRPr="00E1284C">
        <w:rPr>
          <w:rFonts w:ascii="Arial" w:hAnsi="Arial" w:cs="Arial"/>
          <w:i/>
          <w:sz w:val="20"/>
          <w:szCs w:val="20"/>
        </w:rPr>
        <w:t>Campi</w:t>
      </w:r>
      <w:r w:rsidRPr="00E1284C">
        <w:rPr>
          <w:rFonts w:ascii="Arial" w:hAnsi="Arial" w:cs="Arial"/>
          <w:sz w:val="20"/>
          <w:szCs w:val="20"/>
        </w:rPr>
        <w:t xml:space="preserve"> Ijuí e Santa Rosa; </w:t>
      </w:r>
    </w:p>
    <w:p w:rsidR="00356C9B" w:rsidRPr="00E1284C" w:rsidRDefault="00356C9B" w:rsidP="00356C9B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Orientações para os funcionários (técnicos e docentes), em relação aos exames ocupacionais e complementares que apresentam níveis alterados, assim como para o autocuidado</w:t>
      </w:r>
      <w:r w:rsidR="0029477F">
        <w:rPr>
          <w:rFonts w:ascii="Arial" w:hAnsi="Arial" w:cs="Arial"/>
          <w:sz w:val="20"/>
          <w:szCs w:val="20"/>
        </w:rPr>
        <w:t>;</w:t>
      </w:r>
    </w:p>
    <w:p w:rsidR="00356C9B" w:rsidRPr="00E1284C" w:rsidRDefault="00356C9B" w:rsidP="00356C9B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Acompanhar, auxiliar e participar da organização do processo de eleição da CIPA;</w:t>
      </w:r>
    </w:p>
    <w:p w:rsidR="00356C9B" w:rsidRPr="00E1284C" w:rsidRDefault="00356C9B" w:rsidP="00356C9B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Realização de Treinamento para membros d</w:t>
      </w:r>
      <w:r w:rsidR="0029477F">
        <w:rPr>
          <w:rFonts w:ascii="Arial" w:hAnsi="Arial" w:cs="Arial"/>
          <w:sz w:val="20"/>
          <w:szCs w:val="20"/>
        </w:rPr>
        <w:t>a</w:t>
      </w:r>
      <w:r w:rsidRPr="00E1284C">
        <w:rPr>
          <w:rFonts w:ascii="Arial" w:hAnsi="Arial" w:cs="Arial"/>
          <w:sz w:val="20"/>
          <w:szCs w:val="20"/>
        </w:rPr>
        <w:t xml:space="preserve"> CIPA/Ijuí referente à gestão 2017/2018 em conjunto com a CIPA </w:t>
      </w:r>
      <w:r w:rsidRPr="00E1284C">
        <w:rPr>
          <w:rFonts w:ascii="Arial" w:hAnsi="Arial" w:cs="Arial"/>
          <w:i/>
          <w:iCs/>
          <w:sz w:val="20"/>
          <w:szCs w:val="20"/>
        </w:rPr>
        <w:t>Campus</w:t>
      </w:r>
      <w:r w:rsidRPr="00E1284C">
        <w:rPr>
          <w:rFonts w:ascii="Arial" w:hAnsi="Arial" w:cs="Arial"/>
          <w:sz w:val="20"/>
          <w:szCs w:val="20"/>
        </w:rPr>
        <w:t xml:space="preserve"> Santa Rosa, conforme exigência da NR5;</w:t>
      </w:r>
    </w:p>
    <w:p w:rsidR="00356C9B" w:rsidRPr="00E1284C" w:rsidRDefault="00356C9B" w:rsidP="00356C9B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Participar da cerimônia de posse da gestão 2017/2018;</w:t>
      </w:r>
    </w:p>
    <w:p w:rsidR="00356C9B" w:rsidRPr="00E1284C" w:rsidRDefault="00356C9B" w:rsidP="00356C9B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Auxiliar a CIPA/Ijuí na elaboração de Mapas de Riscos; </w:t>
      </w:r>
    </w:p>
    <w:p w:rsidR="00356C9B" w:rsidRPr="00E1284C" w:rsidRDefault="00356C9B" w:rsidP="00356C9B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Participação na organização da Semana Interna de Prev</w:t>
      </w:r>
      <w:r w:rsidR="00CD416E" w:rsidRPr="00E1284C">
        <w:rPr>
          <w:rFonts w:ascii="Arial" w:hAnsi="Arial" w:cs="Arial"/>
          <w:sz w:val="20"/>
          <w:szCs w:val="20"/>
        </w:rPr>
        <w:t xml:space="preserve">enção de Acidentes do Trabalho </w:t>
      </w:r>
      <w:r w:rsidRPr="00E1284C">
        <w:rPr>
          <w:rFonts w:ascii="Arial" w:hAnsi="Arial" w:cs="Arial"/>
          <w:sz w:val="20"/>
          <w:szCs w:val="20"/>
        </w:rPr>
        <w:t>SIPAT/2017;</w:t>
      </w:r>
    </w:p>
    <w:p w:rsidR="00356C9B" w:rsidRPr="00E1284C" w:rsidRDefault="00356C9B" w:rsidP="00356C9B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Análise dos acidentes de trabalho ocorridos na Instituição em conjunto com a CIPA</w:t>
      </w:r>
      <w:r w:rsidR="0029477F">
        <w:rPr>
          <w:rFonts w:ascii="Arial" w:hAnsi="Arial" w:cs="Arial"/>
          <w:sz w:val="20"/>
          <w:szCs w:val="20"/>
        </w:rPr>
        <w:t>.</w:t>
      </w:r>
    </w:p>
    <w:p w:rsidR="00356C9B" w:rsidRPr="00E1284C" w:rsidRDefault="00356C9B" w:rsidP="00356C9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56C9B" w:rsidRPr="00E1284C" w:rsidRDefault="00356C9B" w:rsidP="00356C9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1284C">
        <w:rPr>
          <w:rFonts w:ascii="Arial" w:hAnsi="Arial" w:cs="Arial"/>
          <w:b/>
          <w:sz w:val="20"/>
          <w:szCs w:val="20"/>
        </w:rPr>
        <w:t>Par</w:t>
      </w:r>
      <w:r w:rsidR="0029477F">
        <w:rPr>
          <w:rFonts w:ascii="Arial" w:hAnsi="Arial" w:cs="Arial"/>
          <w:b/>
          <w:sz w:val="20"/>
          <w:szCs w:val="20"/>
        </w:rPr>
        <w:t>ticipação em Reuniões e Eventos</w:t>
      </w:r>
    </w:p>
    <w:p w:rsidR="00356C9B" w:rsidRDefault="0029477F" w:rsidP="0029477F">
      <w:pPr>
        <w:spacing w:before="120" w:after="12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56C9B" w:rsidRPr="00E1284C">
        <w:rPr>
          <w:rFonts w:ascii="Arial" w:hAnsi="Arial" w:cs="Arial"/>
          <w:sz w:val="20"/>
          <w:szCs w:val="20"/>
        </w:rPr>
        <w:t>Reuniões da equipe do SESMT e Coordenadoria de Recursos Humanos, para planejar e discutir as ações para o ano;</w:t>
      </w:r>
    </w:p>
    <w:p w:rsidR="00356C9B" w:rsidRPr="00E1284C" w:rsidRDefault="00356C9B" w:rsidP="00356C9B">
      <w:pPr>
        <w:numPr>
          <w:ilvl w:val="0"/>
          <w:numId w:val="18"/>
        </w:numPr>
        <w:tabs>
          <w:tab w:val="left" w:pos="709"/>
        </w:tabs>
        <w:spacing w:before="120" w:after="120"/>
        <w:ind w:left="786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Capacitação da Coordenadoria de Saúde de Ijuí sobre a vacina Influenza no auditório da Secretaria Municipal de Saúde – SUS;</w:t>
      </w:r>
    </w:p>
    <w:p w:rsidR="00356C9B" w:rsidRPr="00E1284C" w:rsidRDefault="0029477F" w:rsidP="00356C9B">
      <w:pPr>
        <w:numPr>
          <w:ilvl w:val="0"/>
          <w:numId w:val="18"/>
        </w:numPr>
        <w:tabs>
          <w:tab w:val="left" w:pos="708"/>
        </w:tabs>
        <w:spacing w:before="120" w:after="12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Participação e auxí</w:t>
      </w:r>
      <w:r w:rsidR="00356C9B" w:rsidRPr="00E1284C">
        <w:rPr>
          <w:rFonts w:ascii="Arial" w:hAnsi="Arial" w:cs="Arial"/>
          <w:sz w:val="20"/>
          <w:szCs w:val="20"/>
        </w:rPr>
        <w:t xml:space="preserve">lio no </w:t>
      </w:r>
      <w:r w:rsidR="00CD416E" w:rsidRPr="00E1284C">
        <w:rPr>
          <w:rFonts w:ascii="Arial" w:hAnsi="Arial" w:cs="Arial"/>
          <w:sz w:val="20"/>
          <w:szCs w:val="20"/>
        </w:rPr>
        <w:t>Vestibular de Verão e</w:t>
      </w:r>
      <w:r>
        <w:rPr>
          <w:rFonts w:ascii="Arial" w:hAnsi="Arial" w:cs="Arial"/>
          <w:sz w:val="20"/>
          <w:szCs w:val="20"/>
        </w:rPr>
        <w:t xml:space="preserve"> de Inverno</w:t>
      </w:r>
      <w:r w:rsidR="00356C9B" w:rsidRPr="00E1284C">
        <w:rPr>
          <w:rFonts w:ascii="Arial" w:hAnsi="Arial" w:cs="Arial"/>
          <w:sz w:val="20"/>
          <w:szCs w:val="20"/>
        </w:rPr>
        <w:t xml:space="preserve"> no atendimento de primeiros socorros;</w:t>
      </w:r>
    </w:p>
    <w:p w:rsidR="00356C9B" w:rsidRPr="00E1284C" w:rsidRDefault="00356C9B" w:rsidP="00356C9B">
      <w:pPr>
        <w:numPr>
          <w:ilvl w:val="0"/>
          <w:numId w:val="18"/>
        </w:numPr>
        <w:spacing w:before="120" w:after="120"/>
        <w:ind w:left="786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Participação do Profissional do Futuro – no atendimento de primeiros socorros;</w:t>
      </w:r>
    </w:p>
    <w:p w:rsidR="00356C9B" w:rsidRPr="00E1284C" w:rsidRDefault="00356C9B" w:rsidP="00356C9B">
      <w:pPr>
        <w:pStyle w:val="PargrafodaLista"/>
        <w:numPr>
          <w:ilvl w:val="0"/>
          <w:numId w:val="18"/>
        </w:numPr>
        <w:spacing w:before="120" w:after="120" w:line="240" w:lineRule="atLeast"/>
        <w:ind w:left="78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1284C">
        <w:rPr>
          <w:rFonts w:ascii="Arial" w:eastAsia="Times New Roman" w:hAnsi="Arial" w:cs="Arial"/>
          <w:sz w:val="20"/>
          <w:szCs w:val="20"/>
          <w:lang w:eastAsia="pt-BR"/>
        </w:rPr>
        <w:t xml:space="preserve">Participação do </w:t>
      </w:r>
      <w:r w:rsidR="0029477F" w:rsidRPr="00E1284C">
        <w:rPr>
          <w:rFonts w:ascii="Arial" w:eastAsia="Times New Roman" w:hAnsi="Arial" w:cs="Arial"/>
          <w:sz w:val="20"/>
          <w:szCs w:val="20"/>
          <w:lang w:eastAsia="pt-BR"/>
        </w:rPr>
        <w:t xml:space="preserve">Domingo </w:t>
      </w:r>
      <w:r w:rsidR="0029477F">
        <w:rPr>
          <w:rFonts w:ascii="Arial" w:eastAsia="Times New Roman" w:hAnsi="Arial" w:cs="Arial"/>
          <w:sz w:val="20"/>
          <w:szCs w:val="20"/>
          <w:lang w:eastAsia="pt-BR"/>
        </w:rPr>
        <w:t>no</w:t>
      </w:r>
      <w:r w:rsidR="0029477F" w:rsidRPr="00E1284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9477F" w:rsidRPr="0029477F">
        <w:rPr>
          <w:rFonts w:ascii="Arial" w:eastAsia="Times New Roman" w:hAnsi="Arial" w:cs="Arial"/>
          <w:i/>
          <w:sz w:val="20"/>
          <w:szCs w:val="20"/>
          <w:lang w:eastAsia="pt-BR"/>
        </w:rPr>
        <w:t>Campus</w:t>
      </w:r>
      <w:r w:rsidR="0029477F" w:rsidRPr="00E1284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1284C">
        <w:rPr>
          <w:rFonts w:ascii="Arial" w:eastAsia="Times New Roman" w:hAnsi="Arial" w:cs="Arial"/>
          <w:sz w:val="20"/>
          <w:szCs w:val="20"/>
          <w:lang w:eastAsia="pt-BR"/>
        </w:rPr>
        <w:t>– no atendimento de primeiros socorros;</w:t>
      </w:r>
    </w:p>
    <w:p w:rsidR="00356C9B" w:rsidRPr="00E1284C" w:rsidRDefault="00356C9B" w:rsidP="00356C9B">
      <w:pPr>
        <w:pStyle w:val="PargrafodaLista"/>
        <w:numPr>
          <w:ilvl w:val="0"/>
          <w:numId w:val="18"/>
        </w:numPr>
        <w:spacing w:before="120" w:after="120"/>
        <w:ind w:left="786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Participação em reuniões mensais com os integrantes da CIPA;</w:t>
      </w:r>
    </w:p>
    <w:p w:rsidR="00356C9B" w:rsidRPr="00E1284C" w:rsidRDefault="00356C9B" w:rsidP="00356C9B">
      <w:pPr>
        <w:pStyle w:val="PargrafodaLista"/>
        <w:numPr>
          <w:ilvl w:val="0"/>
          <w:numId w:val="18"/>
        </w:numPr>
        <w:spacing w:before="120" w:after="120"/>
        <w:ind w:left="786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Reuniões com a Coordenadoria de Marketing</w:t>
      </w:r>
      <w:r w:rsidR="0029477F">
        <w:rPr>
          <w:rFonts w:ascii="Arial" w:hAnsi="Arial" w:cs="Arial"/>
          <w:sz w:val="20"/>
          <w:szCs w:val="20"/>
        </w:rPr>
        <w:t>.</w:t>
      </w:r>
    </w:p>
    <w:p w:rsidR="00CB6ED5" w:rsidRPr="00E1284C" w:rsidRDefault="00CB6ED5" w:rsidP="00356C9B">
      <w:pPr>
        <w:pStyle w:val="PargrafodaLista"/>
        <w:spacing w:before="120" w:after="120"/>
        <w:ind w:left="786"/>
        <w:jc w:val="both"/>
        <w:rPr>
          <w:rFonts w:ascii="Arial" w:hAnsi="Arial" w:cs="Arial"/>
          <w:sz w:val="20"/>
          <w:szCs w:val="20"/>
        </w:rPr>
      </w:pPr>
    </w:p>
    <w:p w:rsidR="00356C9B" w:rsidRPr="00E1284C" w:rsidRDefault="00356C9B" w:rsidP="00356C9B">
      <w:pPr>
        <w:spacing w:before="120"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1284C">
        <w:rPr>
          <w:rFonts w:ascii="Arial" w:hAnsi="Arial" w:cs="Arial"/>
          <w:b/>
          <w:bCs/>
          <w:sz w:val="20"/>
          <w:szCs w:val="20"/>
        </w:rPr>
        <w:t>REALIZAÇÃO DE EVENTOS E OUTRAS ATIVIDADES</w:t>
      </w:r>
      <w:r w:rsidRPr="00E1284C">
        <w:rPr>
          <w:rFonts w:ascii="Arial" w:hAnsi="Arial" w:cs="Arial"/>
          <w:b/>
          <w:sz w:val="20"/>
          <w:szCs w:val="20"/>
        </w:rPr>
        <w:t xml:space="preserve"> (Seminários, Cursos, Treinamentos, Exposições, Feiras, etc.)</w:t>
      </w:r>
    </w:p>
    <w:tbl>
      <w:tblPr>
        <w:tblW w:w="9271" w:type="dxa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171"/>
        <w:gridCol w:w="1495"/>
        <w:gridCol w:w="1525"/>
      </w:tblGrid>
      <w:tr w:rsidR="00356C9B" w:rsidRPr="00E1284C" w:rsidTr="00356C9B">
        <w:trPr>
          <w:trHeight w:val="17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C9B" w:rsidRPr="00E1284C" w:rsidRDefault="00356C9B" w:rsidP="00356C9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Evento/Atividade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C9B" w:rsidRPr="00E1284C" w:rsidRDefault="00356C9B" w:rsidP="00356C9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C9B" w:rsidRPr="00E1284C" w:rsidRDefault="00356C9B" w:rsidP="00356C9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C9B" w:rsidRPr="00E1284C" w:rsidRDefault="00356C9B" w:rsidP="00356C9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Número de Participantes</w:t>
            </w:r>
          </w:p>
        </w:tc>
      </w:tr>
      <w:tr w:rsidR="00356C9B" w:rsidRPr="00E1284C" w:rsidTr="00356C9B">
        <w:trPr>
          <w:trHeight w:val="17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29477F" w:rsidP="00356C9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para integrantes das CIPA</w:t>
            </w:r>
            <w:r w:rsidR="00356C9B" w:rsidRPr="00E1284C">
              <w:rPr>
                <w:rFonts w:ascii="Arial" w:hAnsi="Arial" w:cs="Arial"/>
                <w:sz w:val="20"/>
                <w:szCs w:val="20"/>
              </w:rPr>
              <w:t>s 2016/2017 Ijuí, Santa Rosa e Designados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56C9B" w:rsidRPr="00E1284C" w:rsidTr="00356C9B">
        <w:trPr>
          <w:trHeight w:val="17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356C9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Treinamento Brigada de Incêndio - Primeiros Socorros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8h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56C9B" w:rsidRPr="00E1284C" w:rsidTr="00356C9B">
        <w:trPr>
          <w:trHeight w:val="17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29477F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Treinamento Primeiros Socorros - IRD</w:t>
            </w:r>
            <w:r w:rsidR="002947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e</w:t>
            </w: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2947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IRD</w:t>
            </w:r>
            <w:r w:rsidR="0029477F">
              <w:rPr>
                <w:rFonts w:ascii="Arial" w:hAnsi="Arial" w:cs="Arial"/>
                <w:sz w:val="20"/>
                <w:szCs w:val="20"/>
              </w:rPr>
              <w:t>e</w:t>
            </w:r>
            <w:r w:rsidRPr="00E1284C">
              <w:rPr>
                <w:rFonts w:ascii="Arial" w:hAnsi="Arial" w:cs="Arial"/>
                <w:sz w:val="20"/>
                <w:szCs w:val="20"/>
              </w:rPr>
              <w:t>R/Ijuí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4h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</w:tr>
      <w:tr w:rsidR="00356C9B" w:rsidRPr="00E1284C" w:rsidTr="00356C9B">
        <w:trPr>
          <w:trHeight w:val="562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356C9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Treinamento NR 10 – Primeiros Socorros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8h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56C9B" w:rsidRPr="00E1284C" w:rsidTr="00356C9B">
        <w:trPr>
          <w:trHeight w:val="788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356C9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Palestra “Como manter a Saúde do seu Coração! ” - Dr. Leonardo Gheller Zanatta (Cardiologista Instituto do Coração – Ijuí)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2h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187</w:t>
            </w:r>
          </w:p>
        </w:tc>
      </w:tr>
      <w:tr w:rsidR="00356C9B" w:rsidRPr="00E1284C" w:rsidTr="00356C9B">
        <w:trPr>
          <w:trHeight w:val="516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356C9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Palestra “Prevenção do Câncer de Pele e Medidas de Fotoproteção! ”– Drª Cristiane Lüdke Heuser (Médica Dermatologista – Ijuí)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356C9B" w:rsidRPr="00E1284C" w:rsidTr="00356C9B">
        <w:trPr>
          <w:trHeight w:val="505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356C9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lastRenderedPageBreak/>
              <w:t>Encontro Educativo/Palestra “Exercícios de Fortalecimento da Musculatura do Assoalho Pélvico” (Juliedy Kupske – Educadora Física – Santa Rosa)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4h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356C9B" w:rsidRPr="00E1284C" w:rsidTr="00356C9B">
        <w:trPr>
          <w:trHeight w:val="68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29477F" w:rsidP="00356C9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 Saúde da Mulher “</w:t>
            </w:r>
            <w:r w:rsidR="00356C9B" w:rsidRPr="00E1284C">
              <w:rPr>
                <w:rFonts w:ascii="Arial" w:hAnsi="Arial" w:cs="Arial"/>
                <w:sz w:val="20"/>
                <w:szCs w:val="20"/>
              </w:rPr>
              <w:t xml:space="preserve">Mulher – Um ser em constante construção/evolução”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56C9B" w:rsidRPr="00E1284C">
              <w:rPr>
                <w:rFonts w:ascii="Arial" w:hAnsi="Arial" w:cs="Arial"/>
                <w:sz w:val="20"/>
                <w:szCs w:val="20"/>
              </w:rPr>
              <w:t xml:space="preserve">Profª Arlete Roman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9B" w:rsidRPr="00E1284C">
              <w:rPr>
                <w:rFonts w:ascii="Arial" w:hAnsi="Arial" w:cs="Arial"/>
                <w:sz w:val="20"/>
                <w:szCs w:val="20"/>
              </w:rPr>
              <w:t xml:space="preserve"> DCVida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</w:tbl>
    <w:p w:rsidR="00356C9B" w:rsidRPr="00E1284C" w:rsidRDefault="00356C9B" w:rsidP="00356C9B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56C9B" w:rsidRPr="0029477F" w:rsidRDefault="00356C9B" w:rsidP="0029477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29477F">
        <w:rPr>
          <w:rFonts w:ascii="Arial" w:hAnsi="Arial" w:cs="Arial"/>
          <w:b/>
          <w:bCs/>
          <w:sz w:val="20"/>
          <w:szCs w:val="20"/>
        </w:rPr>
        <w:t xml:space="preserve">PARTICIPAÇÃO EM EVENTOS </w:t>
      </w:r>
      <w:r w:rsidRPr="0029477F">
        <w:rPr>
          <w:rFonts w:ascii="Arial" w:hAnsi="Arial" w:cs="Arial"/>
          <w:b/>
          <w:sz w:val="20"/>
          <w:szCs w:val="20"/>
        </w:rPr>
        <w:t>(Seminários, Cursos, Treinamentos, etc.)</w:t>
      </w:r>
    </w:p>
    <w:tbl>
      <w:tblPr>
        <w:tblW w:w="9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639"/>
        <w:gridCol w:w="1473"/>
        <w:gridCol w:w="2457"/>
        <w:gridCol w:w="1133"/>
      </w:tblGrid>
      <w:tr w:rsidR="00356C9B" w:rsidRPr="00E1284C" w:rsidTr="00014117">
        <w:trPr>
          <w:trHeight w:val="39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Título do Evento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Número de Participantes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Promoção/Local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</w:tr>
      <w:tr w:rsidR="00356C9B" w:rsidRPr="00E1284C" w:rsidTr="00014117">
        <w:trPr>
          <w:trHeight w:val="39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29477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Dia do Profissional da Educação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CB6ED5" w:rsidP="00CB6E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UNIJUÍ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CB6ED5" w:rsidP="00CB6E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4h</w:t>
            </w:r>
          </w:p>
        </w:tc>
      </w:tr>
      <w:tr w:rsidR="00356C9B" w:rsidRPr="00E1284C" w:rsidTr="00014117">
        <w:trPr>
          <w:trHeight w:val="39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29477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Semana Interna de Prevenção de Acidentes do Trabalho – SIPAT 2017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CIPA/</w:t>
            </w:r>
            <w:r w:rsidR="00CB6ED5">
              <w:rPr>
                <w:rFonts w:ascii="Arial" w:hAnsi="Arial" w:cs="Arial"/>
                <w:sz w:val="20"/>
                <w:szCs w:val="20"/>
              </w:rPr>
              <w:t>UNIJUÍ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CB6ED5" w:rsidP="00CB6ED5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356C9B" w:rsidRPr="00E1284C" w:rsidTr="00014117">
        <w:trPr>
          <w:trHeight w:val="39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29477F">
            <w:pPr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Sessenta Anos de Ensino Superior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CB6ED5" w:rsidP="00CB6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UNIJUÍ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CB6ED5" w:rsidP="00CB6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356C9B" w:rsidRPr="00E1284C" w:rsidTr="00014117">
        <w:trPr>
          <w:trHeight w:val="39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29477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 xml:space="preserve">Semana Acadêmica da Enfermagem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J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DCVida/</w:t>
            </w:r>
            <w:r w:rsidR="00CB6ED5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UNIJUÍ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CB6ED5" w:rsidP="00CB6E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24h</w:t>
            </w:r>
          </w:p>
        </w:tc>
      </w:tr>
      <w:tr w:rsidR="00356C9B" w:rsidRPr="00E1284C" w:rsidTr="00014117">
        <w:trPr>
          <w:trHeight w:val="39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29477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Organização de Eventos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Marketing/</w:t>
            </w:r>
            <w:r w:rsidR="00CB6ED5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UNIJUÍ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2h</w:t>
            </w:r>
          </w:p>
        </w:tc>
      </w:tr>
      <w:tr w:rsidR="00356C9B" w:rsidRPr="00E1284C" w:rsidTr="00014117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2947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4º Congresso Internacional em Saúde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DCVida/</w:t>
            </w:r>
            <w:r w:rsidR="00CB6ED5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UNIJUÍ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CB6ED5" w:rsidP="00CB6E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48h</w:t>
            </w:r>
          </w:p>
        </w:tc>
      </w:tr>
      <w:tr w:rsidR="00356C9B" w:rsidRPr="00E1284C" w:rsidTr="00014117">
        <w:trPr>
          <w:trHeight w:val="39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29477F">
            <w:pPr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 xml:space="preserve">Palestra e-Social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CB6ED5" w:rsidP="00CB6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UNIJUÍ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9B" w:rsidRPr="00E1284C" w:rsidRDefault="00356C9B" w:rsidP="00CB6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2hs</w:t>
            </w:r>
          </w:p>
        </w:tc>
      </w:tr>
    </w:tbl>
    <w:p w:rsidR="00356C9B" w:rsidRPr="0029477F" w:rsidRDefault="00356C9B" w:rsidP="0029477F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9477F">
        <w:rPr>
          <w:rFonts w:ascii="Arial" w:hAnsi="Arial" w:cs="Arial"/>
          <w:bCs/>
          <w:sz w:val="20"/>
          <w:szCs w:val="20"/>
        </w:rPr>
        <w:t>TIPO:</w:t>
      </w:r>
      <w:r w:rsidRPr="0029477F">
        <w:rPr>
          <w:rFonts w:ascii="Arial" w:hAnsi="Arial" w:cs="Arial"/>
          <w:sz w:val="20"/>
          <w:szCs w:val="20"/>
        </w:rPr>
        <w:t xml:space="preserve"> S – Seminário; C – Congresso; J – Jornada; T – Treinamento; O – Outros.</w:t>
      </w:r>
    </w:p>
    <w:p w:rsidR="00356C9B" w:rsidRPr="00E1284C" w:rsidRDefault="00356C9B" w:rsidP="00356C9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26432F" w:rsidRPr="00E1284C" w:rsidRDefault="0026432F" w:rsidP="0026432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b/>
          <w:bCs/>
          <w:sz w:val="20"/>
          <w:szCs w:val="20"/>
        </w:rPr>
        <w:t>Área Técnica - Engenharia de Segurança do Trabalho</w:t>
      </w:r>
    </w:p>
    <w:p w:rsidR="0026432F" w:rsidRPr="00E1284C" w:rsidRDefault="0026432F" w:rsidP="0026432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Principais Atividades Desenvolvidas:</w:t>
      </w:r>
    </w:p>
    <w:p w:rsidR="0026432F" w:rsidRPr="00014117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14117">
        <w:rPr>
          <w:rFonts w:ascii="Arial" w:hAnsi="Arial" w:cs="Arial"/>
          <w:sz w:val="20"/>
          <w:szCs w:val="20"/>
        </w:rPr>
        <w:t>Acompanhamento e aprimoramento das Normas Internas de Segurança do Trabalho para os Laboratórios e Setores de Serviços da Instituição (Instruções Normativas);</w:t>
      </w:r>
    </w:p>
    <w:p w:rsidR="0026432F" w:rsidRPr="00014117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14117">
        <w:rPr>
          <w:rFonts w:ascii="Arial" w:hAnsi="Arial" w:cs="Arial"/>
          <w:sz w:val="20"/>
          <w:szCs w:val="20"/>
        </w:rPr>
        <w:t>Acompanhar, auxiliar e participar da organização do processo de eleição da CIPA;</w:t>
      </w:r>
    </w:p>
    <w:p w:rsidR="0026432F" w:rsidRPr="00014117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14117">
        <w:rPr>
          <w:rFonts w:ascii="Arial" w:hAnsi="Arial" w:cs="Arial"/>
          <w:sz w:val="20"/>
          <w:szCs w:val="20"/>
        </w:rPr>
        <w:t xml:space="preserve">Realização de Treinamento para membros de CIPA/Ijuí referente à gestão 2017/2018 em conjunto com a CIPA </w:t>
      </w:r>
      <w:r w:rsidRPr="00014117">
        <w:rPr>
          <w:rFonts w:ascii="Arial" w:hAnsi="Arial" w:cs="Arial"/>
          <w:i/>
          <w:iCs/>
          <w:sz w:val="20"/>
          <w:szCs w:val="20"/>
        </w:rPr>
        <w:t>Campus</w:t>
      </w:r>
      <w:r w:rsidRPr="00014117">
        <w:rPr>
          <w:rFonts w:ascii="Arial" w:hAnsi="Arial" w:cs="Arial"/>
          <w:sz w:val="20"/>
          <w:szCs w:val="20"/>
        </w:rPr>
        <w:t xml:space="preserve"> Santa Rosa e designados, conforme exigência da NR5;</w:t>
      </w:r>
    </w:p>
    <w:p w:rsidR="0026432F" w:rsidRPr="00014117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14117">
        <w:rPr>
          <w:rFonts w:ascii="Arial" w:hAnsi="Arial" w:cs="Arial"/>
          <w:sz w:val="20"/>
          <w:szCs w:val="20"/>
        </w:rPr>
        <w:t>Participar da cerimônia de posse da gestão 2017/2018;</w:t>
      </w:r>
    </w:p>
    <w:p w:rsidR="0026432F" w:rsidRPr="00014117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14117">
        <w:rPr>
          <w:rFonts w:ascii="Arial" w:hAnsi="Arial" w:cs="Arial"/>
          <w:sz w:val="20"/>
          <w:szCs w:val="20"/>
        </w:rPr>
        <w:t xml:space="preserve">Acompanhar e auxiliar a CIPA – Ijuí e Santa Rosa, na elaboração de Mapas de Riscos; </w:t>
      </w:r>
    </w:p>
    <w:p w:rsidR="0026432F" w:rsidRPr="00014117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14117">
        <w:rPr>
          <w:rFonts w:ascii="Arial" w:hAnsi="Arial" w:cs="Arial"/>
          <w:sz w:val="20"/>
          <w:szCs w:val="20"/>
        </w:rPr>
        <w:t>Participação na organização da Semana Interna de Prevenção de Acidentes do Trabalho – SIPAT/2017;</w:t>
      </w:r>
    </w:p>
    <w:p w:rsidR="0026432F" w:rsidRPr="00014117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14117">
        <w:rPr>
          <w:rFonts w:ascii="Arial" w:hAnsi="Arial" w:cs="Arial"/>
          <w:sz w:val="20"/>
          <w:szCs w:val="20"/>
        </w:rPr>
        <w:t>Análise dos acidentes de trabalho ocorridos na Instituição em conjunto com a CIPA;</w:t>
      </w:r>
    </w:p>
    <w:p w:rsidR="0026432F" w:rsidRPr="00014117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14117">
        <w:rPr>
          <w:rFonts w:ascii="Arial" w:hAnsi="Arial" w:cs="Arial"/>
          <w:sz w:val="20"/>
          <w:szCs w:val="20"/>
        </w:rPr>
        <w:t xml:space="preserve">Levantamento de riscos ambientais nas unidades/setores nos diferentes </w:t>
      </w:r>
      <w:r w:rsidRPr="00014117">
        <w:rPr>
          <w:rFonts w:ascii="Arial" w:hAnsi="Arial" w:cs="Arial"/>
          <w:i/>
          <w:iCs/>
          <w:sz w:val="20"/>
          <w:szCs w:val="20"/>
        </w:rPr>
        <w:t>campi</w:t>
      </w:r>
      <w:r w:rsidRPr="00014117">
        <w:rPr>
          <w:rFonts w:ascii="Arial" w:hAnsi="Arial" w:cs="Arial"/>
          <w:sz w:val="20"/>
          <w:szCs w:val="20"/>
        </w:rPr>
        <w:t xml:space="preserve"> para efeitos de elaboração de laudos técnicos, PPRA e LTCAT;</w:t>
      </w:r>
    </w:p>
    <w:p w:rsidR="0026432F" w:rsidRPr="00014117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14117">
        <w:rPr>
          <w:rFonts w:ascii="Arial" w:hAnsi="Arial" w:cs="Arial"/>
          <w:sz w:val="20"/>
          <w:szCs w:val="20"/>
        </w:rPr>
        <w:t>Revisão do Programa de Prevenção de Riscos Ambientais - PPRA;</w:t>
      </w:r>
    </w:p>
    <w:p w:rsidR="0026432F" w:rsidRPr="00014117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14117">
        <w:rPr>
          <w:rFonts w:ascii="Arial" w:hAnsi="Arial" w:cs="Arial"/>
          <w:sz w:val="20"/>
          <w:szCs w:val="20"/>
        </w:rPr>
        <w:t>Visita técnica à empresa Barella, candidata para a realização da manutenção dos extintores de incêndio da instituição;</w:t>
      </w:r>
    </w:p>
    <w:p w:rsidR="0026432F" w:rsidRPr="00014117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14117">
        <w:rPr>
          <w:rFonts w:ascii="Arial" w:hAnsi="Arial" w:cs="Arial"/>
          <w:sz w:val="20"/>
          <w:szCs w:val="20"/>
        </w:rPr>
        <w:t>Acompanhamento completo na manutenção dos extintores da FIDENE/</w:t>
      </w:r>
      <w:r w:rsidR="00CB6ED5" w:rsidRPr="00014117">
        <w:rPr>
          <w:rFonts w:ascii="Arial" w:hAnsi="Arial" w:cs="Arial"/>
          <w:sz w:val="20"/>
          <w:szCs w:val="20"/>
        </w:rPr>
        <w:t>UNIJUÍ</w:t>
      </w:r>
      <w:r w:rsidRPr="00014117">
        <w:rPr>
          <w:rFonts w:ascii="Arial" w:hAnsi="Arial" w:cs="Arial"/>
          <w:sz w:val="20"/>
          <w:szCs w:val="20"/>
        </w:rPr>
        <w:t xml:space="preserve"> em suas diversas unidades: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825"/>
      </w:tblGrid>
      <w:tr w:rsidR="0026432F" w:rsidRPr="00E1284C" w:rsidTr="00B25EF4">
        <w:trPr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25EF4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Total de Extintores Instalados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25EF4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483</w:t>
            </w:r>
          </w:p>
        </w:tc>
      </w:tr>
    </w:tbl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lastRenderedPageBreak/>
        <w:t>Elaboração de Laudos Técnicos e Perfil Profissiográfico Previdenciário – PPP para efeitos de aposentadoria;</w:t>
      </w:r>
    </w:p>
    <w:p w:rsidR="0026432F" w:rsidRPr="00B629DD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29DD">
        <w:rPr>
          <w:rFonts w:ascii="Arial" w:hAnsi="Arial" w:cs="Arial"/>
          <w:sz w:val="20"/>
          <w:szCs w:val="20"/>
        </w:rPr>
        <w:t>Elaboração de laudos técnicos para assessoramento do D</w:t>
      </w:r>
      <w:r w:rsidR="00B629DD" w:rsidRPr="00B629DD">
        <w:rPr>
          <w:rFonts w:ascii="Arial" w:hAnsi="Arial" w:cs="Arial"/>
          <w:sz w:val="20"/>
          <w:szCs w:val="20"/>
        </w:rPr>
        <w:t>CJS</w:t>
      </w:r>
      <w:r w:rsidR="00A90D9B" w:rsidRPr="00B629DD">
        <w:rPr>
          <w:rFonts w:ascii="Arial" w:hAnsi="Arial" w:cs="Arial"/>
          <w:sz w:val="20"/>
          <w:szCs w:val="20"/>
        </w:rPr>
        <w:t>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Elaboração de laudos Técnicos de Insalubridade e periculosidade;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Atualização dos PPCI’s em conjunto com a Coordenadoria Patrimonial;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Processo integrado com a Coordenadoria Patrimonial para adequação das formaturas;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Acompanhamento em perícias judiciais para definição de insalubridade e/ou periculosidade;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Participação em eventos no Salão de Atos para coordenação da Brigada de Incêndio;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Emissão de Comunicação de Acidentes de Trabalho – CAT.</w:t>
      </w:r>
    </w:p>
    <w:p w:rsidR="0026432F" w:rsidRPr="00E1284C" w:rsidRDefault="0026432F" w:rsidP="0026432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26432F" w:rsidRPr="00E1284C" w:rsidRDefault="0026432F" w:rsidP="0026432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1284C">
        <w:rPr>
          <w:rFonts w:ascii="Arial" w:hAnsi="Arial" w:cs="Arial"/>
          <w:b/>
          <w:bCs/>
          <w:sz w:val="20"/>
          <w:szCs w:val="20"/>
        </w:rPr>
        <w:t>Quadro – Comunicação de Acidentes de Trabalho</w:t>
      </w:r>
    </w:p>
    <w:tbl>
      <w:tblPr>
        <w:tblW w:w="0" w:type="auto"/>
        <w:tblInd w:w="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2268"/>
      </w:tblGrid>
      <w:tr w:rsidR="0026432F" w:rsidRPr="00E1284C" w:rsidTr="00B629DD">
        <w:trPr>
          <w:trHeight w:val="170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Número CAT’s</w:t>
            </w:r>
          </w:p>
        </w:tc>
      </w:tr>
      <w:tr w:rsidR="0026432F" w:rsidRPr="00E1284C" w:rsidTr="00B629DD">
        <w:trPr>
          <w:trHeight w:val="1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26432F" w:rsidRPr="00E1284C" w:rsidTr="00B629DD">
        <w:trPr>
          <w:trHeight w:val="1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6432F" w:rsidRPr="00E1284C" w:rsidTr="00B629DD">
        <w:trPr>
          <w:trHeight w:val="1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26432F" w:rsidRPr="00E1284C" w:rsidTr="00B629DD">
        <w:trPr>
          <w:trHeight w:val="1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6432F" w:rsidRPr="00E1284C" w:rsidTr="00B629DD">
        <w:trPr>
          <w:trHeight w:val="1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6432F" w:rsidRPr="00E1284C" w:rsidTr="00B629DD">
        <w:trPr>
          <w:trHeight w:val="1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26432F" w:rsidRPr="00E1284C" w:rsidTr="00B629DD">
        <w:trPr>
          <w:trHeight w:val="1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26432F" w:rsidRPr="00E1284C" w:rsidTr="00B629DD">
        <w:trPr>
          <w:trHeight w:val="1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6432F" w:rsidRPr="00E1284C" w:rsidTr="00B629DD">
        <w:trPr>
          <w:trHeight w:val="1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6432F" w:rsidRPr="00E1284C" w:rsidTr="00B629DD">
        <w:trPr>
          <w:trHeight w:val="1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6432F" w:rsidRPr="00E1284C" w:rsidTr="00B629DD">
        <w:trPr>
          <w:trHeight w:val="1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6432F" w:rsidRPr="00E1284C" w:rsidTr="00B629DD">
        <w:trPr>
          <w:trHeight w:val="1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6432F" w:rsidRPr="00E1284C" w:rsidTr="00B629DD">
        <w:trPr>
          <w:trHeight w:val="1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2F" w:rsidRPr="00E1284C" w:rsidRDefault="0026432F" w:rsidP="00B629D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12</w:t>
            </w:r>
          </w:p>
        </w:tc>
      </w:tr>
    </w:tbl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Registro da entrega dos Equipamentos de Proteção Individual – EPI´s;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Apontamentos de valores gastos em cada Programa de Trabalho para definição de valores a serem acrescentados no código orçamentário para aquisição de EPI´s pelo SESMT;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Visitas aos diferentes setores nos </w:t>
      </w:r>
      <w:r w:rsidRPr="00A90D9B">
        <w:rPr>
          <w:rFonts w:ascii="Arial" w:hAnsi="Arial" w:cs="Arial"/>
          <w:i/>
          <w:sz w:val="20"/>
          <w:szCs w:val="20"/>
        </w:rPr>
        <w:t xml:space="preserve">Campi </w:t>
      </w:r>
      <w:r w:rsidRPr="00E1284C">
        <w:rPr>
          <w:rFonts w:ascii="Arial" w:hAnsi="Arial" w:cs="Arial"/>
          <w:sz w:val="20"/>
          <w:szCs w:val="20"/>
        </w:rPr>
        <w:t>Ijuí, Três Passos, Panambi e Santa Rosa;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Atendimento a professores, funcionários e estudantes internos e de outras instituições que realizaram atividades acadêmicas e/ou administrativas ligadas à área de Segurança do Trabalho;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Adoção de medidas de Proteção Individual e Coletiva nos setores com maior grau de risco na Instituição;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Treinamentos de Combate a Incêndio para trabalhadores da Instituição, da ACATA e da ARL6;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Confecção de relatórios sobre situações ergonômicas sugerindo medidas que venham a amenizar e/ou eliminar possíveis situações geradoras de desconforto muscular para os trabalhadores;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Acompanhamento e interação com o Setor de Biossegurança da Instituição às adequações quanto à implementação da coleta seletiva e encaminhamentos necessários com os órgãos fiscalizadores (FEPAM);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Assessoria na ACATA e ARL6 sobre higiene e segurança do trabalho;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Inspeção de segurança e emissão de relatório apontando melhorias necessárias no setor de limpeza;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Reavaliação de riscos no Laboratório de Anatomia Animal;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Atendimento e encaminhamento de vítimas de acidentes de trabalho;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Interação e implementação das campanhas de trânsito da instituição;</w:t>
      </w:r>
    </w:p>
    <w:p w:rsidR="0026432F" w:rsidRPr="00E1284C" w:rsidRDefault="0026432F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Análise de solicitação de Equipamentos de Proteção Individual - EPI’s;</w:t>
      </w:r>
    </w:p>
    <w:p w:rsidR="0026432F" w:rsidRPr="00E1284C" w:rsidRDefault="00E80503" w:rsidP="0026432F">
      <w:pPr>
        <w:spacing w:before="120"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Participação em Reuniões</w:t>
      </w:r>
    </w:p>
    <w:p w:rsidR="00B629DD" w:rsidRPr="00E1284C" w:rsidRDefault="00B629DD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 xml:space="preserve">Brigada de Incêndio </w:t>
      </w:r>
      <w:r>
        <w:rPr>
          <w:rFonts w:ascii="Arial" w:hAnsi="Arial" w:cs="Arial"/>
          <w:sz w:val="20"/>
          <w:szCs w:val="20"/>
        </w:rPr>
        <w:t>UNIJUÍ</w:t>
      </w:r>
      <w:r w:rsidRPr="00E1284C">
        <w:rPr>
          <w:rFonts w:ascii="Arial" w:hAnsi="Arial" w:cs="Arial"/>
          <w:sz w:val="20"/>
          <w:szCs w:val="20"/>
        </w:rPr>
        <w:t>;</w:t>
      </w:r>
    </w:p>
    <w:p w:rsidR="00B629DD" w:rsidRPr="00E1284C" w:rsidRDefault="00B629DD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Comissão Municipal de Combate à Dengue;</w:t>
      </w:r>
    </w:p>
    <w:p w:rsidR="00B629DD" w:rsidRPr="00E1284C" w:rsidRDefault="00B629DD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Comitê Municipal de Prevenção de Acidentes - Ijuí;</w:t>
      </w:r>
    </w:p>
    <w:p w:rsidR="00B629DD" w:rsidRPr="00E1284C" w:rsidRDefault="00B629DD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Coordenadoria de Marketing;</w:t>
      </w:r>
    </w:p>
    <w:p w:rsidR="00B629DD" w:rsidRPr="00E1284C" w:rsidRDefault="00B629DD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Coordenadoria de Recursos Humanos e do SESMT;</w:t>
      </w:r>
    </w:p>
    <w:p w:rsidR="00B629DD" w:rsidRPr="00E1284C" w:rsidRDefault="00B629DD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Coordenadoria Municipal de Trânsito;</w:t>
      </w:r>
    </w:p>
    <w:p w:rsidR="00B629DD" w:rsidRPr="00E1284C" w:rsidRDefault="00B629DD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Corpo de Bombeiros Ijuí.</w:t>
      </w:r>
    </w:p>
    <w:p w:rsidR="00B629DD" w:rsidRPr="00E1284C" w:rsidRDefault="00B629DD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de trabalho e de intercâmbio de informações com órgãos externos, tais como, Secretaria Municipal da Saúde, Vigilância Sanitária Municipal, CEREST;</w:t>
      </w:r>
    </w:p>
    <w:p w:rsidR="00B629DD" w:rsidRPr="00E1284C" w:rsidRDefault="00B629DD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Gerente da Coordenadoria Patrimonial;</w:t>
      </w:r>
    </w:p>
    <w:p w:rsidR="00B629DD" w:rsidRPr="00E1284C" w:rsidRDefault="00B629DD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E1284C">
        <w:rPr>
          <w:rFonts w:ascii="Arial" w:hAnsi="Arial" w:cs="Arial"/>
          <w:sz w:val="20"/>
          <w:szCs w:val="20"/>
        </w:rPr>
        <w:t>ensais com os integrantes da CIPA;</w:t>
      </w:r>
    </w:p>
    <w:p w:rsidR="00B629DD" w:rsidRPr="00E1284C" w:rsidRDefault="00B629DD" w:rsidP="00014117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SESMT com os assessores jurídicos da Instituição;</w:t>
      </w:r>
    </w:p>
    <w:p w:rsidR="00014117" w:rsidRDefault="00014117" w:rsidP="0026432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B629DD" w:rsidRDefault="0026432F" w:rsidP="0026432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1284C">
        <w:rPr>
          <w:rFonts w:ascii="Arial" w:hAnsi="Arial" w:cs="Arial"/>
          <w:b/>
          <w:bCs/>
          <w:sz w:val="20"/>
          <w:szCs w:val="20"/>
        </w:rPr>
        <w:t>REALIZAÇÃO DE EVENTOS</w:t>
      </w:r>
      <w:r w:rsidR="00B629DD">
        <w:rPr>
          <w:rFonts w:ascii="Arial" w:hAnsi="Arial" w:cs="Arial"/>
          <w:b/>
          <w:bCs/>
          <w:sz w:val="20"/>
          <w:szCs w:val="20"/>
        </w:rPr>
        <w:t>/</w:t>
      </w:r>
      <w:r w:rsidRPr="00E1284C">
        <w:rPr>
          <w:rFonts w:ascii="Arial" w:hAnsi="Arial" w:cs="Arial"/>
          <w:b/>
          <w:bCs/>
          <w:sz w:val="20"/>
          <w:szCs w:val="20"/>
        </w:rPr>
        <w:t>ATIVIDADES</w:t>
      </w:r>
    </w:p>
    <w:tbl>
      <w:tblPr>
        <w:tblW w:w="9411" w:type="dxa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2687"/>
        <w:gridCol w:w="917"/>
        <w:gridCol w:w="1524"/>
      </w:tblGrid>
      <w:tr w:rsidR="0026432F" w:rsidRPr="00E1284C" w:rsidTr="00B629DD">
        <w:trPr>
          <w:trHeight w:val="255"/>
        </w:trPr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Evento/Atividade</w:t>
            </w:r>
            <w:bookmarkStart w:id="6" w:name="_GoBack"/>
            <w:bookmarkEnd w:id="6"/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Número de Participantes</w:t>
            </w:r>
          </w:p>
        </w:tc>
      </w:tr>
      <w:tr w:rsidR="0026432F" w:rsidRPr="00E1284C" w:rsidTr="00B629DD">
        <w:trPr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Curso para integrantes das CIPA’s Ijuí, Santa Rosa e Designados.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Ijuí, Santa Rosa, Panambi e Três Passos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6432F" w:rsidRPr="00E1284C" w:rsidTr="00B629DD">
        <w:trPr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Treinamento Brigada de Incêndio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Ijuí e Santa Rosa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12h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6432F" w:rsidRPr="00E1284C" w:rsidTr="00B629DD">
        <w:trPr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NR-10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6432F" w:rsidRPr="00E1284C" w:rsidTr="00B629DD"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Semana Interna de Prevenção de Acidentes do Trabalho – SIPAT 2017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spacing w:before="40" w:after="4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</w:tr>
    </w:tbl>
    <w:p w:rsidR="00014117" w:rsidRDefault="00014117" w:rsidP="0026432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26432F" w:rsidRPr="00E1284C" w:rsidRDefault="00B629DD" w:rsidP="0026432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>PARTICIPAÇÃO EM EVENTOS</w:t>
      </w:r>
    </w:p>
    <w:tbl>
      <w:tblPr>
        <w:tblW w:w="9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639"/>
        <w:gridCol w:w="1473"/>
        <w:gridCol w:w="1772"/>
        <w:gridCol w:w="1161"/>
      </w:tblGrid>
      <w:tr w:rsidR="0026432F" w:rsidRPr="00E1284C" w:rsidTr="00014117">
        <w:trPr>
          <w:trHeight w:val="454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2F" w:rsidRPr="00E1284C" w:rsidRDefault="0026432F" w:rsidP="00B629DD">
            <w:pPr>
              <w:spacing w:before="40" w:after="4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Título do Evento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2F" w:rsidRPr="00E1284C" w:rsidRDefault="0026432F" w:rsidP="00B629DD">
            <w:pPr>
              <w:spacing w:before="40" w:after="4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2F" w:rsidRPr="00E1284C" w:rsidRDefault="0026432F" w:rsidP="00B629DD">
            <w:pPr>
              <w:spacing w:before="40" w:after="4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Número de Participantes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2F" w:rsidRPr="00E1284C" w:rsidRDefault="0026432F" w:rsidP="00B629DD">
            <w:pPr>
              <w:spacing w:before="40" w:after="4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Promoção/Local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2F" w:rsidRPr="00E1284C" w:rsidRDefault="0026432F" w:rsidP="00B629DD">
            <w:pPr>
              <w:spacing w:before="40" w:after="4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</w:tr>
      <w:tr w:rsidR="0026432F" w:rsidRPr="00E1284C" w:rsidTr="0001411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Dia do Profissional da Educação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CB6ED5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UNIJUÍ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4h</w:t>
            </w:r>
          </w:p>
        </w:tc>
      </w:tr>
      <w:tr w:rsidR="0026432F" w:rsidRPr="00E1284C" w:rsidTr="0001411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Campanha de Vestibular de Verão </w:t>
            </w:r>
            <w:r w:rsidR="00CB6E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UNIJUÍ</w:t>
            </w:r>
            <w:r w:rsidRPr="00E128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CB6ED5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UNIJUÍ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4h</w:t>
            </w:r>
          </w:p>
        </w:tc>
      </w:tr>
      <w:tr w:rsidR="0026432F" w:rsidRPr="00E1284C" w:rsidTr="0001411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Brigada de Incêndio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2F" w:rsidRPr="00E1284C" w:rsidRDefault="00CB6ED5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UNIJUÍ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8h</w:t>
            </w:r>
          </w:p>
        </w:tc>
      </w:tr>
      <w:tr w:rsidR="0026432F" w:rsidRPr="00E1284C" w:rsidTr="0001411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Semana Interna de Prevenção de Acidentes do Trabalho – SIPAT 2017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 xml:space="preserve">CIPA </w:t>
            </w:r>
            <w:r w:rsidR="00CB6ED5">
              <w:rPr>
                <w:rFonts w:ascii="Arial" w:hAnsi="Arial" w:cs="Arial"/>
                <w:sz w:val="20"/>
                <w:szCs w:val="20"/>
              </w:rPr>
              <w:t>UNIJUÍ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26432F" w:rsidRPr="00E1284C" w:rsidTr="0001411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e-Social e a Diferença dos Critérios de Avaliação dos Agentes Nocivos do MTE e INSS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ARES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4h</w:t>
            </w:r>
          </w:p>
        </w:tc>
      </w:tr>
      <w:tr w:rsidR="0026432F" w:rsidRPr="00E1284C" w:rsidTr="0001411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Prevenção do Câncer de Pele e Medidas de Fotoproteção!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CB6ED5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UNIJUÍ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2h</w:t>
            </w:r>
          </w:p>
        </w:tc>
      </w:tr>
      <w:tr w:rsidR="0026432F" w:rsidRPr="00E1284C" w:rsidTr="0001411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Curso atendimento pré e intrahospitalar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COMUPA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</w:tr>
      <w:tr w:rsidR="0026432F" w:rsidRPr="00E1284C" w:rsidTr="0001411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Encontro Agentes Ambientais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CB6ED5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UNIJUÍ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26432F" w:rsidRPr="00E1284C" w:rsidTr="0001411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e</w:t>
            </w:r>
            <w:r w:rsidR="00E80503">
              <w:rPr>
                <w:rFonts w:ascii="Arial" w:hAnsi="Arial" w:cs="Arial"/>
                <w:sz w:val="20"/>
                <w:szCs w:val="20"/>
              </w:rPr>
              <w:t>-</w:t>
            </w:r>
            <w:r w:rsidRPr="00E1284C">
              <w:rPr>
                <w:rFonts w:ascii="Arial" w:hAnsi="Arial" w:cs="Arial"/>
                <w:sz w:val="20"/>
                <w:szCs w:val="20"/>
              </w:rPr>
              <w:t>Social (Comung)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PUCRS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4h</w:t>
            </w:r>
          </w:p>
        </w:tc>
      </w:tr>
      <w:tr w:rsidR="0026432F" w:rsidRPr="00E1284C" w:rsidTr="0001411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Como manter a Saúde do seu Coração!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CB6ED5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UNIJUÍ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26432F" w:rsidRPr="00E1284C" w:rsidTr="0001411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lastRenderedPageBreak/>
              <w:t xml:space="preserve">Palestra e-Social </w:t>
            </w:r>
            <w:r w:rsidR="00CB6ED5">
              <w:rPr>
                <w:rFonts w:ascii="Arial" w:hAnsi="Arial" w:cs="Arial"/>
                <w:sz w:val="20"/>
                <w:szCs w:val="20"/>
              </w:rPr>
              <w:t>UNIJUÍ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CB6ED5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UNIJUÍ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84C">
              <w:rPr>
                <w:rFonts w:ascii="Arial" w:hAnsi="Arial" w:cs="Arial"/>
                <w:sz w:val="20"/>
                <w:szCs w:val="20"/>
              </w:rPr>
              <w:t>2h</w:t>
            </w:r>
          </w:p>
        </w:tc>
      </w:tr>
      <w:tr w:rsidR="0026432F" w:rsidRPr="00E1284C" w:rsidTr="0001411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Informações e-Social - CRH/</w:t>
            </w:r>
            <w:r w:rsidR="00CB6ED5">
              <w:rPr>
                <w:rFonts w:ascii="Arial" w:eastAsiaTheme="minorHAnsi" w:hAnsi="Arial" w:cs="Arial"/>
                <w:sz w:val="20"/>
                <w:szCs w:val="20"/>
              </w:rPr>
              <w:t>UNIJUÍ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CB6ED5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UNIJUÍ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1h</w:t>
            </w:r>
          </w:p>
        </w:tc>
      </w:tr>
      <w:tr w:rsidR="0026432F" w:rsidRPr="00E1284C" w:rsidTr="00014117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Seminário PREVENSUL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Revista Proteção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16</w:t>
            </w:r>
          </w:p>
        </w:tc>
      </w:tr>
      <w:tr w:rsidR="0026432F" w:rsidRPr="00E1284C" w:rsidTr="00014117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Curso de Higiene Ocupacional (E</w:t>
            </w:r>
            <w:r w:rsidR="00E80503">
              <w:rPr>
                <w:rFonts w:ascii="Arial" w:eastAsiaTheme="minorHAnsi" w:hAnsi="Arial" w:cs="Arial"/>
                <w:sz w:val="20"/>
                <w:szCs w:val="20"/>
              </w:rPr>
              <w:t>a</w:t>
            </w: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D)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POLI-USP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32F" w:rsidRPr="00E1284C" w:rsidRDefault="0026432F" w:rsidP="00B629DD">
            <w:pPr>
              <w:spacing w:before="40" w:after="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1284C">
              <w:rPr>
                <w:rFonts w:ascii="Arial" w:eastAsiaTheme="minorHAnsi" w:hAnsi="Arial" w:cs="Arial"/>
                <w:sz w:val="20"/>
                <w:szCs w:val="20"/>
              </w:rPr>
              <w:t>226</w:t>
            </w:r>
          </w:p>
        </w:tc>
      </w:tr>
    </w:tbl>
    <w:p w:rsidR="00821EDA" w:rsidRPr="00E1284C" w:rsidRDefault="0026432F" w:rsidP="00641518">
      <w:pPr>
        <w:jc w:val="both"/>
        <w:rPr>
          <w:rFonts w:ascii="Arial" w:eastAsiaTheme="minorHAnsi" w:hAnsi="Arial" w:cs="Arial"/>
          <w:sz w:val="20"/>
          <w:szCs w:val="20"/>
        </w:rPr>
      </w:pPr>
      <w:r w:rsidRPr="00E1284C">
        <w:rPr>
          <w:rFonts w:ascii="Arial" w:hAnsi="Arial" w:cs="Arial"/>
          <w:sz w:val="20"/>
          <w:szCs w:val="20"/>
        </w:rPr>
        <w:t>TIPO: S - Seminário C – Cur</w:t>
      </w:r>
      <w:r w:rsidR="00E80503">
        <w:rPr>
          <w:rFonts w:ascii="Arial" w:hAnsi="Arial" w:cs="Arial"/>
          <w:sz w:val="20"/>
          <w:szCs w:val="20"/>
        </w:rPr>
        <w:t>so T – Treinamento - O – Outros</w:t>
      </w:r>
    </w:p>
    <w:sectPr w:rsidR="00821EDA" w:rsidRPr="00E1284C" w:rsidSect="00DC62EF">
      <w:pgSz w:w="11906" w:h="16838" w:code="9"/>
      <w:pgMar w:top="170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2F" w:rsidRDefault="00D3062F" w:rsidP="00B81848">
      <w:r>
        <w:separator/>
      </w:r>
    </w:p>
  </w:endnote>
  <w:endnote w:type="continuationSeparator" w:id="0">
    <w:p w:rsidR="00D3062F" w:rsidRDefault="00D3062F" w:rsidP="00B8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2F" w:rsidRDefault="00D3062F" w:rsidP="00B81848">
      <w:r>
        <w:separator/>
      </w:r>
    </w:p>
  </w:footnote>
  <w:footnote w:type="continuationSeparator" w:id="0">
    <w:p w:rsidR="00D3062F" w:rsidRDefault="00D3062F" w:rsidP="00B8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201"/>
    <w:multiLevelType w:val="hybridMultilevel"/>
    <w:tmpl w:val="8E388F98"/>
    <w:lvl w:ilvl="0" w:tplc="22E06A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64135"/>
    <w:multiLevelType w:val="hybridMultilevel"/>
    <w:tmpl w:val="B4B042C0"/>
    <w:lvl w:ilvl="0" w:tplc="37B6D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53CA7"/>
    <w:multiLevelType w:val="hybridMultilevel"/>
    <w:tmpl w:val="4AF62E62"/>
    <w:lvl w:ilvl="0" w:tplc="A70644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4C606B"/>
    <w:multiLevelType w:val="hybridMultilevel"/>
    <w:tmpl w:val="85D23A00"/>
    <w:lvl w:ilvl="0" w:tplc="22E06AD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B951A4"/>
    <w:multiLevelType w:val="hybridMultilevel"/>
    <w:tmpl w:val="A75610EC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B1DC5"/>
    <w:multiLevelType w:val="hybridMultilevel"/>
    <w:tmpl w:val="8BEA0E04"/>
    <w:lvl w:ilvl="0" w:tplc="22E06A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2E06A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B62D2"/>
    <w:multiLevelType w:val="hybridMultilevel"/>
    <w:tmpl w:val="C1905EE0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1683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34804258"/>
    <w:multiLevelType w:val="hybridMultilevel"/>
    <w:tmpl w:val="E5127DE4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C25B4"/>
    <w:multiLevelType w:val="hybridMultilevel"/>
    <w:tmpl w:val="D1B46F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2F2817"/>
    <w:multiLevelType w:val="hybridMultilevel"/>
    <w:tmpl w:val="6A9440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53924"/>
    <w:multiLevelType w:val="hybridMultilevel"/>
    <w:tmpl w:val="B02C2BAC"/>
    <w:lvl w:ilvl="0" w:tplc="A706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C337A"/>
    <w:multiLevelType w:val="hybridMultilevel"/>
    <w:tmpl w:val="233649E6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370B"/>
    <w:multiLevelType w:val="hybridMultilevel"/>
    <w:tmpl w:val="D934199C"/>
    <w:lvl w:ilvl="0" w:tplc="37B6D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B87F56"/>
    <w:multiLevelType w:val="hybridMultilevel"/>
    <w:tmpl w:val="C338F872"/>
    <w:lvl w:ilvl="0" w:tplc="37B6D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7B6D2C4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  <w:sz w:val="16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D15A56"/>
    <w:multiLevelType w:val="hybridMultilevel"/>
    <w:tmpl w:val="2058520A"/>
    <w:lvl w:ilvl="0" w:tplc="78DC2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bullet"/>
      <w:pStyle w:val="tabela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CE07B5"/>
    <w:multiLevelType w:val="hybridMultilevel"/>
    <w:tmpl w:val="C32C194C"/>
    <w:lvl w:ilvl="0" w:tplc="22E06A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9F6E28"/>
    <w:multiLevelType w:val="hybridMultilevel"/>
    <w:tmpl w:val="78A25A9E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E2FAF"/>
    <w:multiLevelType w:val="hybridMultilevel"/>
    <w:tmpl w:val="245C58A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0951A0"/>
    <w:multiLevelType w:val="hybridMultilevel"/>
    <w:tmpl w:val="6F86E3FA"/>
    <w:lvl w:ilvl="0" w:tplc="37B6D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02401"/>
    <w:multiLevelType w:val="hybridMultilevel"/>
    <w:tmpl w:val="C81C88BC"/>
    <w:lvl w:ilvl="0" w:tplc="22E06A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7D10F1"/>
    <w:multiLevelType w:val="hybridMultilevel"/>
    <w:tmpl w:val="39CA7CAC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11BAB"/>
    <w:multiLevelType w:val="hybridMultilevel"/>
    <w:tmpl w:val="5C08F3FC"/>
    <w:lvl w:ilvl="0" w:tplc="37B6D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C823AB"/>
    <w:multiLevelType w:val="hybridMultilevel"/>
    <w:tmpl w:val="28E89B86"/>
    <w:lvl w:ilvl="0" w:tplc="37B6D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FD098E"/>
    <w:multiLevelType w:val="hybridMultilevel"/>
    <w:tmpl w:val="8ED2947A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15873"/>
    <w:multiLevelType w:val="hybridMultilevel"/>
    <w:tmpl w:val="E0A6CBD6"/>
    <w:lvl w:ilvl="0" w:tplc="A70644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pStyle w:val="Commarcadores3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24A542F"/>
    <w:multiLevelType w:val="hybridMultilevel"/>
    <w:tmpl w:val="2E52699A"/>
    <w:lvl w:ilvl="0" w:tplc="A706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03D50"/>
    <w:multiLevelType w:val="hybridMultilevel"/>
    <w:tmpl w:val="CB644834"/>
    <w:lvl w:ilvl="0" w:tplc="37B6D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37B6D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3F3190"/>
    <w:multiLevelType w:val="hybridMultilevel"/>
    <w:tmpl w:val="28300AD6"/>
    <w:lvl w:ilvl="0" w:tplc="37B6D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9B1164"/>
    <w:multiLevelType w:val="hybridMultilevel"/>
    <w:tmpl w:val="C7FCB34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0D28CD"/>
    <w:multiLevelType w:val="hybridMultilevel"/>
    <w:tmpl w:val="17EC1D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9"/>
  </w:num>
  <w:num w:numId="4">
    <w:abstractNumId w:val="25"/>
  </w:num>
  <w:num w:numId="5">
    <w:abstractNumId w:val="30"/>
  </w:num>
  <w:num w:numId="6">
    <w:abstractNumId w:val="15"/>
  </w:num>
  <w:num w:numId="7">
    <w:abstractNumId w:val="7"/>
  </w:num>
  <w:num w:numId="8">
    <w:abstractNumId w:val="18"/>
  </w:num>
  <w:num w:numId="9">
    <w:abstractNumId w:val="13"/>
  </w:num>
  <w:num w:numId="10">
    <w:abstractNumId w:val="27"/>
  </w:num>
  <w:num w:numId="11">
    <w:abstractNumId w:val="22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24"/>
  </w:num>
  <w:num w:numId="17">
    <w:abstractNumId w:val="14"/>
  </w:num>
  <w:num w:numId="18">
    <w:abstractNumId w:val="8"/>
  </w:num>
  <w:num w:numId="19">
    <w:abstractNumId w:val="23"/>
  </w:num>
  <w:num w:numId="20">
    <w:abstractNumId w:val="21"/>
  </w:num>
  <w:num w:numId="21">
    <w:abstractNumId w:val="2"/>
  </w:num>
  <w:num w:numId="22">
    <w:abstractNumId w:val="11"/>
  </w:num>
  <w:num w:numId="23">
    <w:abstractNumId w:val="28"/>
  </w:num>
  <w:num w:numId="24">
    <w:abstractNumId w:val="26"/>
  </w:num>
  <w:num w:numId="25">
    <w:abstractNumId w:val="17"/>
  </w:num>
  <w:num w:numId="26">
    <w:abstractNumId w:val="19"/>
  </w:num>
  <w:num w:numId="27">
    <w:abstractNumId w:val="20"/>
  </w:num>
  <w:num w:numId="28">
    <w:abstractNumId w:val="16"/>
  </w:num>
  <w:num w:numId="29">
    <w:abstractNumId w:val="5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17"/>
    <w:rsid w:val="00014117"/>
    <w:rsid w:val="000329B3"/>
    <w:rsid w:val="00051E49"/>
    <w:rsid w:val="00056650"/>
    <w:rsid w:val="00096DA9"/>
    <w:rsid w:val="000A6318"/>
    <w:rsid w:val="000B03FD"/>
    <w:rsid w:val="000D011D"/>
    <w:rsid w:val="000E4198"/>
    <w:rsid w:val="00104572"/>
    <w:rsid w:val="00112630"/>
    <w:rsid w:val="0012701A"/>
    <w:rsid w:val="00141781"/>
    <w:rsid w:val="001461F5"/>
    <w:rsid w:val="00152115"/>
    <w:rsid w:val="00165017"/>
    <w:rsid w:val="00173269"/>
    <w:rsid w:val="00173875"/>
    <w:rsid w:val="0019311B"/>
    <w:rsid w:val="001A311F"/>
    <w:rsid w:val="001A37E5"/>
    <w:rsid w:val="001E1B5D"/>
    <w:rsid w:val="001E5459"/>
    <w:rsid w:val="001F1592"/>
    <w:rsid w:val="0020780B"/>
    <w:rsid w:val="002149D7"/>
    <w:rsid w:val="00216D0B"/>
    <w:rsid w:val="00220492"/>
    <w:rsid w:val="002254B8"/>
    <w:rsid w:val="00227858"/>
    <w:rsid w:val="00240D6A"/>
    <w:rsid w:val="0025667C"/>
    <w:rsid w:val="0026432F"/>
    <w:rsid w:val="00276089"/>
    <w:rsid w:val="0029477F"/>
    <w:rsid w:val="00297B5D"/>
    <w:rsid w:val="002A660B"/>
    <w:rsid w:val="002B07D0"/>
    <w:rsid w:val="002C334C"/>
    <w:rsid w:val="002E1A74"/>
    <w:rsid w:val="0033384C"/>
    <w:rsid w:val="003465B6"/>
    <w:rsid w:val="00356C9B"/>
    <w:rsid w:val="0038723C"/>
    <w:rsid w:val="00392E05"/>
    <w:rsid w:val="00395928"/>
    <w:rsid w:val="003D5A3D"/>
    <w:rsid w:val="003E3310"/>
    <w:rsid w:val="003E71F1"/>
    <w:rsid w:val="00426FD3"/>
    <w:rsid w:val="00433594"/>
    <w:rsid w:val="004541CA"/>
    <w:rsid w:val="004673D3"/>
    <w:rsid w:val="00477153"/>
    <w:rsid w:val="0048507F"/>
    <w:rsid w:val="0048587D"/>
    <w:rsid w:val="004D1235"/>
    <w:rsid w:val="004D398D"/>
    <w:rsid w:val="00502A00"/>
    <w:rsid w:val="005104C8"/>
    <w:rsid w:val="00516C18"/>
    <w:rsid w:val="00524C91"/>
    <w:rsid w:val="00530E35"/>
    <w:rsid w:val="00541549"/>
    <w:rsid w:val="00541CAB"/>
    <w:rsid w:val="00552349"/>
    <w:rsid w:val="0055393A"/>
    <w:rsid w:val="00556216"/>
    <w:rsid w:val="00562012"/>
    <w:rsid w:val="00562261"/>
    <w:rsid w:val="00563432"/>
    <w:rsid w:val="005730A1"/>
    <w:rsid w:val="00592F9A"/>
    <w:rsid w:val="00597F2C"/>
    <w:rsid w:val="005C088E"/>
    <w:rsid w:val="005D0AEB"/>
    <w:rsid w:val="005D56BC"/>
    <w:rsid w:val="006022B4"/>
    <w:rsid w:val="00604310"/>
    <w:rsid w:val="00607392"/>
    <w:rsid w:val="006145F4"/>
    <w:rsid w:val="006146B1"/>
    <w:rsid w:val="00641518"/>
    <w:rsid w:val="006460DA"/>
    <w:rsid w:val="006732C0"/>
    <w:rsid w:val="00675B98"/>
    <w:rsid w:val="006762BE"/>
    <w:rsid w:val="00676DFA"/>
    <w:rsid w:val="00686217"/>
    <w:rsid w:val="00696D27"/>
    <w:rsid w:val="006A195E"/>
    <w:rsid w:val="006B338C"/>
    <w:rsid w:val="006B3F1D"/>
    <w:rsid w:val="006C0896"/>
    <w:rsid w:val="006C1F22"/>
    <w:rsid w:val="006C56C7"/>
    <w:rsid w:val="006D4C01"/>
    <w:rsid w:val="006F2F49"/>
    <w:rsid w:val="00705F33"/>
    <w:rsid w:val="00732078"/>
    <w:rsid w:val="0076508F"/>
    <w:rsid w:val="00775C52"/>
    <w:rsid w:val="00783664"/>
    <w:rsid w:val="00786139"/>
    <w:rsid w:val="007B6D6C"/>
    <w:rsid w:val="007B715D"/>
    <w:rsid w:val="007B7F72"/>
    <w:rsid w:val="007D39E8"/>
    <w:rsid w:val="007D4620"/>
    <w:rsid w:val="007F3935"/>
    <w:rsid w:val="007F402A"/>
    <w:rsid w:val="00807DD7"/>
    <w:rsid w:val="00821EDA"/>
    <w:rsid w:val="00850492"/>
    <w:rsid w:val="00857C9E"/>
    <w:rsid w:val="00862D2E"/>
    <w:rsid w:val="00875595"/>
    <w:rsid w:val="00885496"/>
    <w:rsid w:val="00885C69"/>
    <w:rsid w:val="008925F7"/>
    <w:rsid w:val="008A2951"/>
    <w:rsid w:val="008B68D2"/>
    <w:rsid w:val="008C6880"/>
    <w:rsid w:val="008D1E70"/>
    <w:rsid w:val="008F6EBF"/>
    <w:rsid w:val="0090772E"/>
    <w:rsid w:val="00910E0D"/>
    <w:rsid w:val="00981AC7"/>
    <w:rsid w:val="009926E2"/>
    <w:rsid w:val="0099553C"/>
    <w:rsid w:val="009B0B86"/>
    <w:rsid w:val="009B7BA2"/>
    <w:rsid w:val="009E2519"/>
    <w:rsid w:val="009F06D1"/>
    <w:rsid w:val="00A27433"/>
    <w:rsid w:val="00A372A7"/>
    <w:rsid w:val="00A61637"/>
    <w:rsid w:val="00A70A11"/>
    <w:rsid w:val="00A90D9B"/>
    <w:rsid w:val="00AA24F1"/>
    <w:rsid w:val="00AA4FD8"/>
    <w:rsid w:val="00AB25DE"/>
    <w:rsid w:val="00AC18D7"/>
    <w:rsid w:val="00AC7369"/>
    <w:rsid w:val="00AE45C4"/>
    <w:rsid w:val="00AF2D9D"/>
    <w:rsid w:val="00B0307A"/>
    <w:rsid w:val="00B139BA"/>
    <w:rsid w:val="00B1449E"/>
    <w:rsid w:val="00B25EF4"/>
    <w:rsid w:val="00B262CA"/>
    <w:rsid w:val="00B45B0C"/>
    <w:rsid w:val="00B46155"/>
    <w:rsid w:val="00B53FA7"/>
    <w:rsid w:val="00B54F06"/>
    <w:rsid w:val="00B601E0"/>
    <w:rsid w:val="00B607C9"/>
    <w:rsid w:val="00B629DD"/>
    <w:rsid w:val="00B77F17"/>
    <w:rsid w:val="00B81848"/>
    <w:rsid w:val="00B85C50"/>
    <w:rsid w:val="00B919A6"/>
    <w:rsid w:val="00BC46A7"/>
    <w:rsid w:val="00BD29E1"/>
    <w:rsid w:val="00BD2BC3"/>
    <w:rsid w:val="00C228C5"/>
    <w:rsid w:val="00C46C1A"/>
    <w:rsid w:val="00C518CF"/>
    <w:rsid w:val="00C8558A"/>
    <w:rsid w:val="00C9479E"/>
    <w:rsid w:val="00CB6ED5"/>
    <w:rsid w:val="00CC7C65"/>
    <w:rsid w:val="00CD416E"/>
    <w:rsid w:val="00CD4783"/>
    <w:rsid w:val="00CE5B96"/>
    <w:rsid w:val="00CE5E04"/>
    <w:rsid w:val="00CF1457"/>
    <w:rsid w:val="00D07924"/>
    <w:rsid w:val="00D218C9"/>
    <w:rsid w:val="00D3062F"/>
    <w:rsid w:val="00D53B55"/>
    <w:rsid w:val="00D63DCA"/>
    <w:rsid w:val="00D8792B"/>
    <w:rsid w:val="00D93472"/>
    <w:rsid w:val="00DA3755"/>
    <w:rsid w:val="00DB0F24"/>
    <w:rsid w:val="00DB73F1"/>
    <w:rsid w:val="00DC162A"/>
    <w:rsid w:val="00DC62EF"/>
    <w:rsid w:val="00DD5709"/>
    <w:rsid w:val="00E07842"/>
    <w:rsid w:val="00E1284C"/>
    <w:rsid w:val="00E15488"/>
    <w:rsid w:val="00E245CB"/>
    <w:rsid w:val="00E31745"/>
    <w:rsid w:val="00E341C6"/>
    <w:rsid w:val="00E439FA"/>
    <w:rsid w:val="00E466E9"/>
    <w:rsid w:val="00E50103"/>
    <w:rsid w:val="00E53D03"/>
    <w:rsid w:val="00E57ABE"/>
    <w:rsid w:val="00E66084"/>
    <w:rsid w:val="00E80503"/>
    <w:rsid w:val="00E852B1"/>
    <w:rsid w:val="00E91368"/>
    <w:rsid w:val="00E966FC"/>
    <w:rsid w:val="00E97755"/>
    <w:rsid w:val="00EA165F"/>
    <w:rsid w:val="00EA6BDC"/>
    <w:rsid w:val="00ED1204"/>
    <w:rsid w:val="00EF247C"/>
    <w:rsid w:val="00F001F3"/>
    <w:rsid w:val="00F02BF3"/>
    <w:rsid w:val="00F04ABF"/>
    <w:rsid w:val="00F43B04"/>
    <w:rsid w:val="00F43C53"/>
    <w:rsid w:val="00F51111"/>
    <w:rsid w:val="00F6408B"/>
    <w:rsid w:val="00F6569D"/>
    <w:rsid w:val="00F93E4A"/>
    <w:rsid w:val="00F97311"/>
    <w:rsid w:val="00FA01D3"/>
    <w:rsid w:val="00FC3EFB"/>
    <w:rsid w:val="00FC4B17"/>
    <w:rsid w:val="00FE0AC5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73BA"/>
  <w15:docId w15:val="{DBC814F4-2FCD-4D58-BF9E-70CB9486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0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har"/>
    <w:qFormat/>
    <w:rsid w:val="0038723C"/>
    <w:pPr>
      <w:keepNext/>
      <w:numPr>
        <w:numId w:val="7"/>
      </w:numPr>
      <w:tabs>
        <w:tab w:val="left" w:pos="9900"/>
      </w:tabs>
      <w:ind w:right="1500"/>
      <w:outlineLvl w:val="0"/>
    </w:pPr>
    <w:rPr>
      <w:rFonts w:eastAsia="Times New Roman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723C"/>
    <w:pPr>
      <w:keepNext/>
      <w:numPr>
        <w:ilvl w:val="1"/>
        <w:numId w:val="7"/>
      </w:numPr>
      <w:tabs>
        <w:tab w:val="left" w:pos="990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8723C"/>
    <w:pPr>
      <w:keepNext/>
      <w:numPr>
        <w:ilvl w:val="2"/>
        <w:numId w:val="7"/>
      </w:numPr>
      <w:tabs>
        <w:tab w:val="left" w:pos="9900"/>
      </w:tabs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8723C"/>
    <w:pPr>
      <w:keepNext/>
      <w:numPr>
        <w:ilvl w:val="3"/>
        <w:numId w:val="7"/>
      </w:numPr>
      <w:tabs>
        <w:tab w:val="left" w:pos="9900"/>
      </w:tabs>
      <w:spacing w:before="240" w:after="60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8723C"/>
    <w:pPr>
      <w:numPr>
        <w:ilvl w:val="4"/>
        <w:numId w:val="7"/>
      </w:numPr>
      <w:tabs>
        <w:tab w:val="left" w:pos="9900"/>
      </w:tabs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8723C"/>
    <w:pPr>
      <w:numPr>
        <w:ilvl w:val="5"/>
        <w:numId w:val="7"/>
      </w:numPr>
      <w:tabs>
        <w:tab w:val="left" w:pos="9900"/>
      </w:tabs>
      <w:spacing w:before="240" w:after="60"/>
      <w:outlineLvl w:val="5"/>
    </w:pPr>
    <w:rPr>
      <w:rFonts w:eastAsia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8723C"/>
    <w:pPr>
      <w:numPr>
        <w:ilvl w:val="6"/>
        <w:numId w:val="7"/>
      </w:numPr>
      <w:spacing w:before="240" w:after="60"/>
      <w:outlineLvl w:val="6"/>
    </w:pPr>
    <w:rPr>
      <w:rFonts w:eastAsia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8723C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38723C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723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8723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38723C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38723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38723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8723C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872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38723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38723C"/>
    <w:rPr>
      <w:rFonts w:ascii="Arial" w:eastAsia="Times New Roman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165017"/>
    <w:pPr>
      <w:ind w:left="708"/>
    </w:pPr>
  </w:style>
  <w:style w:type="paragraph" w:customStyle="1" w:styleId="Corpo">
    <w:name w:val="Corpo"/>
    <w:basedOn w:val="NormalWeb"/>
    <w:link w:val="CorpoChar"/>
    <w:rsid w:val="00165017"/>
    <w:pPr>
      <w:tabs>
        <w:tab w:val="left" w:pos="9900"/>
      </w:tabs>
      <w:jc w:val="both"/>
    </w:pPr>
    <w:rPr>
      <w:rFonts w:eastAsia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5017"/>
  </w:style>
  <w:style w:type="character" w:customStyle="1" w:styleId="CorpoChar">
    <w:name w:val="Corpo Char"/>
    <w:link w:val="Corpo"/>
    <w:locked/>
    <w:rsid w:val="001650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paragrafo">
    <w:name w:val="corpoparagrafo"/>
    <w:basedOn w:val="Normal"/>
    <w:rsid w:val="00165017"/>
    <w:pPr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corpo0">
    <w:name w:val="corpo"/>
    <w:basedOn w:val="Normal"/>
    <w:rsid w:val="00165017"/>
    <w:pPr>
      <w:spacing w:before="100" w:beforeAutospacing="1" w:after="100" w:afterAutospacing="1"/>
    </w:pPr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rsid w:val="0038723C"/>
    <w:pPr>
      <w:tabs>
        <w:tab w:val="left" w:pos="9900"/>
      </w:tabs>
    </w:pPr>
    <w:rPr>
      <w:rFonts w:eastAsia="Times New Roman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23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8723C"/>
    <w:pPr>
      <w:spacing w:after="120"/>
      <w:ind w:left="283"/>
    </w:pPr>
    <w:rPr>
      <w:rFonts w:eastAsia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872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3">
    <w:name w:val="List Bullet 3"/>
    <w:aliases w:val="Com marcadores 3 Char"/>
    <w:basedOn w:val="Normal"/>
    <w:rsid w:val="0038723C"/>
    <w:pPr>
      <w:numPr>
        <w:ilvl w:val="1"/>
        <w:numId w:val="4"/>
      </w:numPr>
      <w:spacing w:before="20" w:after="20"/>
      <w:jc w:val="both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tabela">
    <w:name w:val="tabela"/>
    <w:basedOn w:val="Normal"/>
    <w:rsid w:val="0038723C"/>
    <w:pPr>
      <w:numPr>
        <w:ilvl w:val="1"/>
        <w:numId w:val="6"/>
      </w:numPr>
      <w:tabs>
        <w:tab w:val="clear" w:pos="1364"/>
      </w:tabs>
      <w:spacing w:before="100" w:beforeAutospacing="1" w:after="100" w:afterAutospacing="1"/>
      <w:ind w:left="0" w:firstLine="0"/>
    </w:pPr>
    <w:rPr>
      <w:rFonts w:eastAsia="Times New Roman"/>
      <w:lang w:eastAsia="pt-BR"/>
    </w:rPr>
  </w:style>
  <w:style w:type="paragraph" w:customStyle="1" w:styleId="xl24">
    <w:name w:val="xl24"/>
    <w:basedOn w:val="Normal"/>
    <w:rsid w:val="0038723C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table" w:styleId="Tabelacomgrade">
    <w:name w:val="Table Grid"/>
    <w:basedOn w:val="Tabelanormal"/>
    <w:rsid w:val="00387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38723C"/>
    <w:pPr>
      <w:tabs>
        <w:tab w:val="left" w:pos="9900"/>
      </w:tabs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8723C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semiHidden/>
    <w:rsid w:val="0038723C"/>
    <w:pPr>
      <w:shd w:val="clear" w:color="auto" w:fill="000080"/>
      <w:tabs>
        <w:tab w:val="left" w:pos="9900"/>
      </w:tabs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8723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Cabealho">
    <w:name w:val="header"/>
    <w:basedOn w:val="Normal"/>
    <w:link w:val="CabealhoChar"/>
    <w:rsid w:val="0038723C"/>
    <w:pPr>
      <w:tabs>
        <w:tab w:val="center" w:pos="4252"/>
        <w:tab w:val="right" w:pos="8504"/>
      </w:tabs>
    </w:pPr>
    <w:rPr>
      <w:rFonts w:eastAsia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872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8723C"/>
    <w:pPr>
      <w:tabs>
        <w:tab w:val="center" w:pos="4252"/>
        <w:tab w:val="right" w:pos="8504"/>
      </w:tabs>
    </w:pPr>
    <w:rPr>
      <w:rFonts w:eastAsia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872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58">
    <w:name w:val="xl58"/>
    <w:basedOn w:val="Normal"/>
    <w:rsid w:val="00A61637"/>
    <w:pPr>
      <w:pBdr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</w:pBdr>
      <w:shd w:val="clear" w:color="000000" w:fill="F0F0F0"/>
      <w:spacing w:before="100" w:beforeAutospacing="1" w:after="100" w:afterAutospacing="1"/>
      <w:jc w:val="center"/>
    </w:pPr>
    <w:rPr>
      <w:rFonts w:ascii="MS Sans Serif" w:eastAsia="Times New Roman" w:hAnsi="MS Sans Serif"/>
      <w:color w:val="000000"/>
      <w:sz w:val="16"/>
      <w:szCs w:val="16"/>
      <w:lang w:eastAsia="pt-BR"/>
    </w:rPr>
  </w:style>
  <w:style w:type="paragraph" w:customStyle="1" w:styleId="xl59">
    <w:name w:val="xl59"/>
    <w:basedOn w:val="Normal"/>
    <w:rsid w:val="00A616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MS Sans Serif" w:eastAsia="Times New Roman" w:hAnsi="MS Sans Serif"/>
      <w:color w:val="000000"/>
      <w:sz w:val="16"/>
      <w:szCs w:val="16"/>
      <w:lang w:eastAsia="pt-BR"/>
    </w:rPr>
  </w:style>
  <w:style w:type="paragraph" w:customStyle="1" w:styleId="xl60">
    <w:name w:val="xl60"/>
    <w:basedOn w:val="Normal"/>
    <w:rsid w:val="00A616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MS Sans Serif" w:eastAsia="Times New Roman" w:hAnsi="MS Sans Serif"/>
      <w:color w:val="000000"/>
      <w:sz w:val="16"/>
      <w:szCs w:val="16"/>
      <w:lang w:eastAsia="pt-BR"/>
    </w:rPr>
  </w:style>
  <w:style w:type="paragraph" w:customStyle="1" w:styleId="xl61">
    <w:name w:val="xl61"/>
    <w:basedOn w:val="Normal"/>
    <w:rsid w:val="00A616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MS Sans Serif" w:eastAsia="Times New Roman" w:hAnsi="MS Sans Serif"/>
      <w:color w:val="000000"/>
      <w:sz w:val="16"/>
      <w:szCs w:val="16"/>
      <w:lang w:eastAsia="pt-BR"/>
    </w:rPr>
  </w:style>
  <w:style w:type="paragraph" w:customStyle="1" w:styleId="xl62">
    <w:name w:val="xl62"/>
    <w:basedOn w:val="Normal"/>
    <w:rsid w:val="00A616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MS Sans Serif" w:eastAsia="Times New Roman" w:hAnsi="MS Sans Serif"/>
      <w:color w:val="000000"/>
      <w:sz w:val="16"/>
      <w:szCs w:val="16"/>
      <w:lang w:eastAsia="pt-BR"/>
    </w:rPr>
  </w:style>
  <w:style w:type="paragraph" w:customStyle="1" w:styleId="xl63">
    <w:name w:val="xl63"/>
    <w:basedOn w:val="Normal"/>
    <w:rsid w:val="00A616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MS Sans Serif" w:eastAsia="Times New Roman" w:hAnsi="MS Sans Serif"/>
      <w:b/>
      <w:bCs/>
      <w:color w:val="000000"/>
      <w:sz w:val="16"/>
      <w:szCs w:val="16"/>
      <w:lang w:eastAsia="pt-BR"/>
    </w:rPr>
  </w:style>
  <w:style w:type="paragraph" w:customStyle="1" w:styleId="xl64">
    <w:name w:val="xl64"/>
    <w:basedOn w:val="Normal"/>
    <w:rsid w:val="00A616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eastAsia="pt-BR"/>
    </w:rPr>
  </w:style>
  <w:style w:type="paragraph" w:customStyle="1" w:styleId="xl65">
    <w:name w:val="xl65"/>
    <w:basedOn w:val="Normal"/>
    <w:rsid w:val="00A616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89DA-6B1A-4D46-985B-F7B75DD7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30</Pages>
  <Words>10378</Words>
  <Characters>56047</Characters>
  <Application>Microsoft Office Word</Application>
  <DocSecurity>0</DocSecurity>
  <Lines>467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Marivane da Silva</dc:creator>
  <cp:lastModifiedBy>Marivane da Silva</cp:lastModifiedBy>
  <cp:revision>26</cp:revision>
  <cp:lastPrinted>2016-02-08T18:54:00Z</cp:lastPrinted>
  <dcterms:created xsi:type="dcterms:W3CDTF">2018-02-14T11:38:00Z</dcterms:created>
  <dcterms:modified xsi:type="dcterms:W3CDTF">2018-03-13T19:21:00Z</dcterms:modified>
</cp:coreProperties>
</file>