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72A5" w:rsidRPr="00AC4B2A" w:rsidRDefault="00A272A5" w:rsidP="00A272A5">
      <w:pPr>
        <w:pStyle w:val="ATitulo2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AC4B2A">
        <w:rPr>
          <w:rFonts w:ascii="Arial" w:hAnsi="Arial" w:cs="Arial"/>
          <w:sz w:val="20"/>
          <w:szCs w:val="20"/>
        </w:rPr>
        <w:t>1.5.3. Conselho Diretor</w:t>
      </w:r>
    </w:p>
    <w:p w:rsidR="00A272A5" w:rsidRPr="00AC4B2A" w:rsidRDefault="00A272A5" w:rsidP="00A272A5">
      <w:pPr>
        <w:spacing w:before="120" w:after="120"/>
        <w:ind w:firstLine="709"/>
        <w:jc w:val="both"/>
        <w:rPr>
          <w:rFonts w:ascii="Arial" w:hAnsi="Arial" w:cs="Arial"/>
          <w:sz w:val="20"/>
          <w:szCs w:val="20"/>
        </w:rPr>
      </w:pPr>
      <w:r w:rsidRPr="00AC4B2A">
        <w:rPr>
          <w:rFonts w:ascii="Arial" w:hAnsi="Arial" w:cs="Arial"/>
          <w:sz w:val="20"/>
          <w:szCs w:val="20"/>
        </w:rPr>
        <w:t>O Conselho Diretor, órgão deliberativo e consultivo da administração da FIDENE, compõe-se do Presidente e do Vice-Presidente da Fundação e de mais sete membros efetivos e três suplentes eleitos em Assembleia Geral, com mandato de três anos, permitida uma reeleição.</w:t>
      </w:r>
    </w:p>
    <w:p w:rsidR="00A272A5" w:rsidRPr="00AC4B2A" w:rsidRDefault="00A272A5" w:rsidP="00A272A5">
      <w:pPr>
        <w:spacing w:before="120" w:after="120"/>
        <w:ind w:firstLine="709"/>
        <w:jc w:val="both"/>
        <w:rPr>
          <w:rFonts w:ascii="Arial" w:hAnsi="Arial" w:cs="Arial"/>
          <w:sz w:val="20"/>
          <w:szCs w:val="20"/>
        </w:rPr>
      </w:pPr>
      <w:r w:rsidRPr="00AC4B2A">
        <w:rPr>
          <w:rFonts w:ascii="Arial" w:hAnsi="Arial" w:cs="Arial"/>
          <w:sz w:val="20"/>
          <w:szCs w:val="20"/>
        </w:rPr>
        <w:t>Em 201</w:t>
      </w:r>
      <w:r>
        <w:rPr>
          <w:rFonts w:ascii="Arial" w:hAnsi="Arial" w:cs="Arial"/>
          <w:sz w:val="20"/>
          <w:szCs w:val="20"/>
        </w:rPr>
        <w:t>7</w:t>
      </w:r>
      <w:r w:rsidRPr="00AC4B2A">
        <w:rPr>
          <w:rFonts w:ascii="Arial" w:hAnsi="Arial" w:cs="Arial"/>
          <w:sz w:val="20"/>
          <w:szCs w:val="20"/>
        </w:rPr>
        <w:t>, o referido Conselho esteve constituído pelos seguintes membros:</w:t>
      </w:r>
    </w:p>
    <w:p w:rsidR="00A272A5" w:rsidRPr="00AC4B2A" w:rsidRDefault="00A272A5" w:rsidP="00A272A5">
      <w:pPr>
        <w:numPr>
          <w:ilvl w:val="0"/>
          <w:numId w:val="1"/>
        </w:numPr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AC4B2A">
        <w:rPr>
          <w:rFonts w:ascii="Arial" w:hAnsi="Arial" w:cs="Arial"/>
          <w:sz w:val="20"/>
          <w:szCs w:val="20"/>
        </w:rPr>
        <w:t>Membros Efetivos</w:t>
      </w:r>
    </w:p>
    <w:p w:rsidR="00A272A5" w:rsidRPr="003905CD" w:rsidRDefault="00A272A5" w:rsidP="00A272A5">
      <w:pPr>
        <w:numPr>
          <w:ilvl w:val="0"/>
          <w:numId w:val="2"/>
        </w:numPr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3905CD">
        <w:rPr>
          <w:rFonts w:ascii="Arial" w:hAnsi="Arial" w:cs="Arial"/>
          <w:sz w:val="20"/>
          <w:szCs w:val="20"/>
        </w:rPr>
        <w:t>Cátia Maria Nehring - Presidente</w:t>
      </w:r>
    </w:p>
    <w:p w:rsidR="00A272A5" w:rsidRPr="003905CD" w:rsidRDefault="00A272A5" w:rsidP="00A272A5">
      <w:pPr>
        <w:numPr>
          <w:ilvl w:val="0"/>
          <w:numId w:val="2"/>
        </w:numPr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3905CD">
        <w:rPr>
          <w:rFonts w:ascii="Arial" w:hAnsi="Arial" w:cs="Arial"/>
          <w:sz w:val="20"/>
          <w:szCs w:val="20"/>
        </w:rPr>
        <w:t xml:space="preserve">Martinho Luís Kelm </w:t>
      </w:r>
      <w:r>
        <w:rPr>
          <w:rFonts w:ascii="Arial" w:hAnsi="Arial" w:cs="Arial"/>
          <w:sz w:val="20"/>
          <w:szCs w:val="20"/>
        </w:rPr>
        <w:t>-</w:t>
      </w:r>
      <w:r w:rsidRPr="003905CD">
        <w:rPr>
          <w:rFonts w:ascii="Arial" w:hAnsi="Arial" w:cs="Arial"/>
          <w:sz w:val="20"/>
          <w:szCs w:val="20"/>
        </w:rPr>
        <w:t xml:space="preserve"> Vice-Presidente</w:t>
      </w:r>
    </w:p>
    <w:p w:rsidR="00A272A5" w:rsidRPr="003905CD" w:rsidRDefault="00A272A5" w:rsidP="00A272A5">
      <w:pPr>
        <w:numPr>
          <w:ilvl w:val="0"/>
          <w:numId w:val="2"/>
        </w:numPr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3905CD">
        <w:rPr>
          <w:rFonts w:ascii="Arial" w:hAnsi="Arial" w:cs="Arial"/>
          <w:sz w:val="20"/>
          <w:szCs w:val="20"/>
        </w:rPr>
        <w:t xml:space="preserve">Arnildo Laurêncio Rockenbach </w:t>
      </w:r>
    </w:p>
    <w:p w:rsidR="00A272A5" w:rsidRPr="003905CD" w:rsidRDefault="00A272A5" w:rsidP="00A272A5">
      <w:pPr>
        <w:numPr>
          <w:ilvl w:val="0"/>
          <w:numId w:val="2"/>
        </w:numPr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3905CD">
        <w:rPr>
          <w:rFonts w:ascii="Arial" w:hAnsi="Arial" w:cs="Arial"/>
          <w:sz w:val="20"/>
          <w:szCs w:val="20"/>
        </w:rPr>
        <w:t xml:space="preserve">Cláudio da Cruz de Souza </w:t>
      </w:r>
    </w:p>
    <w:p w:rsidR="00A272A5" w:rsidRPr="003905CD" w:rsidRDefault="00A272A5" w:rsidP="00A272A5">
      <w:pPr>
        <w:numPr>
          <w:ilvl w:val="0"/>
          <w:numId w:val="2"/>
        </w:numPr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3905CD">
        <w:rPr>
          <w:rFonts w:ascii="Arial" w:hAnsi="Arial" w:cs="Arial"/>
          <w:sz w:val="20"/>
          <w:szCs w:val="20"/>
        </w:rPr>
        <w:t xml:space="preserve">Heloísa Meincke Eickhoff </w:t>
      </w:r>
    </w:p>
    <w:p w:rsidR="00A272A5" w:rsidRPr="003905CD" w:rsidRDefault="00A272A5" w:rsidP="00A272A5">
      <w:pPr>
        <w:numPr>
          <w:ilvl w:val="0"/>
          <w:numId w:val="2"/>
        </w:numPr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3905CD">
        <w:rPr>
          <w:rFonts w:ascii="Arial" w:hAnsi="Arial" w:cs="Arial"/>
          <w:sz w:val="20"/>
          <w:szCs w:val="20"/>
        </w:rPr>
        <w:t xml:space="preserve">Ivo Ney Kuhn </w:t>
      </w:r>
    </w:p>
    <w:p w:rsidR="00A272A5" w:rsidRPr="003905CD" w:rsidRDefault="00A272A5" w:rsidP="00A272A5">
      <w:pPr>
        <w:numPr>
          <w:ilvl w:val="0"/>
          <w:numId w:val="2"/>
        </w:numPr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3905CD">
        <w:rPr>
          <w:rFonts w:ascii="Arial" w:hAnsi="Arial" w:cs="Arial"/>
          <w:sz w:val="20"/>
          <w:szCs w:val="20"/>
        </w:rPr>
        <w:t>Jaeme Luiz Callai</w:t>
      </w:r>
    </w:p>
    <w:p w:rsidR="00A272A5" w:rsidRPr="003905CD" w:rsidRDefault="00A272A5" w:rsidP="00A272A5">
      <w:pPr>
        <w:numPr>
          <w:ilvl w:val="0"/>
          <w:numId w:val="2"/>
        </w:numPr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3905CD">
        <w:rPr>
          <w:rFonts w:ascii="Arial" w:hAnsi="Arial" w:cs="Arial"/>
          <w:sz w:val="20"/>
          <w:szCs w:val="20"/>
        </w:rPr>
        <w:t xml:space="preserve">Onésimo Antonio </w:t>
      </w:r>
      <w:proofErr w:type="spellStart"/>
      <w:r w:rsidRPr="003905CD">
        <w:rPr>
          <w:rFonts w:ascii="Arial" w:hAnsi="Arial" w:cs="Arial"/>
          <w:sz w:val="20"/>
          <w:szCs w:val="20"/>
        </w:rPr>
        <w:t>Ceratti</w:t>
      </w:r>
      <w:proofErr w:type="spellEnd"/>
      <w:r w:rsidRPr="003905CD">
        <w:rPr>
          <w:rFonts w:ascii="Arial" w:hAnsi="Arial" w:cs="Arial"/>
          <w:sz w:val="20"/>
          <w:szCs w:val="20"/>
        </w:rPr>
        <w:t xml:space="preserve"> </w:t>
      </w:r>
    </w:p>
    <w:p w:rsidR="00A272A5" w:rsidRPr="003905CD" w:rsidRDefault="00A272A5" w:rsidP="00A272A5">
      <w:pPr>
        <w:numPr>
          <w:ilvl w:val="0"/>
          <w:numId w:val="2"/>
        </w:numPr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3905CD">
        <w:rPr>
          <w:rFonts w:ascii="Arial" w:hAnsi="Arial" w:cs="Arial"/>
          <w:sz w:val="20"/>
          <w:szCs w:val="20"/>
        </w:rPr>
        <w:t>Vera Regina Kapp</w:t>
      </w:r>
    </w:p>
    <w:p w:rsidR="00A272A5" w:rsidRPr="00AC4B2A" w:rsidRDefault="00A272A5" w:rsidP="00A272A5">
      <w:pPr>
        <w:autoSpaceDE w:val="0"/>
        <w:autoSpaceDN w:val="0"/>
        <w:adjustRightInd w:val="0"/>
        <w:spacing w:before="80" w:after="80"/>
        <w:ind w:left="1425"/>
        <w:jc w:val="both"/>
        <w:rPr>
          <w:rFonts w:ascii="Arial" w:hAnsi="Arial" w:cs="Arial"/>
          <w:sz w:val="20"/>
          <w:szCs w:val="20"/>
          <w:lang w:val="es-ES_tradnl"/>
        </w:rPr>
      </w:pPr>
    </w:p>
    <w:p w:rsidR="00A272A5" w:rsidRPr="00AC4B2A" w:rsidRDefault="00A272A5" w:rsidP="00A272A5">
      <w:pPr>
        <w:numPr>
          <w:ilvl w:val="0"/>
          <w:numId w:val="1"/>
        </w:numPr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AC4B2A">
        <w:rPr>
          <w:rFonts w:ascii="Arial" w:hAnsi="Arial" w:cs="Arial"/>
          <w:sz w:val="20"/>
          <w:szCs w:val="20"/>
        </w:rPr>
        <w:t>Membros Suplentes</w:t>
      </w:r>
    </w:p>
    <w:p w:rsidR="00A272A5" w:rsidRPr="003905CD" w:rsidRDefault="00A272A5" w:rsidP="00A272A5">
      <w:pPr>
        <w:numPr>
          <w:ilvl w:val="0"/>
          <w:numId w:val="3"/>
        </w:numPr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3905CD">
        <w:rPr>
          <w:rFonts w:ascii="Arial" w:hAnsi="Arial" w:cs="Arial"/>
          <w:sz w:val="20"/>
          <w:szCs w:val="20"/>
        </w:rPr>
        <w:t xml:space="preserve">Joaquim Henrique Gatto </w:t>
      </w:r>
    </w:p>
    <w:p w:rsidR="00A272A5" w:rsidRPr="003905CD" w:rsidRDefault="00A272A5" w:rsidP="00A272A5">
      <w:pPr>
        <w:numPr>
          <w:ilvl w:val="0"/>
          <w:numId w:val="3"/>
        </w:numPr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3905CD">
        <w:rPr>
          <w:rFonts w:ascii="Arial" w:hAnsi="Arial" w:cs="Arial"/>
          <w:sz w:val="20"/>
          <w:szCs w:val="20"/>
        </w:rPr>
        <w:t xml:space="preserve">Osório Antonio Lucchese </w:t>
      </w:r>
    </w:p>
    <w:p w:rsidR="00A272A5" w:rsidRPr="003905CD" w:rsidRDefault="00A272A5" w:rsidP="00A272A5">
      <w:pPr>
        <w:numPr>
          <w:ilvl w:val="0"/>
          <w:numId w:val="3"/>
        </w:numPr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3905CD">
        <w:rPr>
          <w:rFonts w:ascii="Arial" w:hAnsi="Arial" w:cs="Arial"/>
          <w:sz w:val="20"/>
          <w:szCs w:val="20"/>
        </w:rPr>
        <w:t xml:space="preserve">Sérgio Luís Allebrandt </w:t>
      </w:r>
    </w:p>
    <w:p w:rsidR="00A272A5" w:rsidRPr="00AC4B2A" w:rsidRDefault="00A272A5" w:rsidP="00A272A5">
      <w:pPr>
        <w:spacing w:before="120" w:after="120"/>
        <w:ind w:firstLine="709"/>
        <w:jc w:val="both"/>
        <w:rPr>
          <w:rFonts w:ascii="Arial" w:hAnsi="Arial" w:cs="Arial"/>
          <w:sz w:val="20"/>
          <w:szCs w:val="20"/>
        </w:rPr>
      </w:pPr>
      <w:r w:rsidRPr="00AC4B2A">
        <w:rPr>
          <w:rFonts w:ascii="Arial" w:hAnsi="Arial" w:cs="Arial"/>
          <w:sz w:val="20"/>
          <w:szCs w:val="20"/>
        </w:rPr>
        <w:t xml:space="preserve">Os membros do Conselho Diretor reuniram-se em </w:t>
      </w:r>
      <w:r>
        <w:rPr>
          <w:rFonts w:ascii="Arial" w:hAnsi="Arial" w:cs="Arial"/>
          <w:b/>
          <w:sz w:val="20"/>
          <w:szCs w:val="20"/>
        </w:rPr>
        <w:t>sete</w:t>
      </w:r>
      <w:r w:rsidRPr="00AC4B2A">
        <w:rPr>
          <w:rFonts w:ascii="Arial" w:hAnsi="Arial" w:cs="Arial"/>
          <w:b/>
          <w:sz w:val="20"/>
          <w:szCs w:val="20"/>
        </w:rPr>
        <w:t xml:space="preserve"> sessões</w:t>
      </w:r>
      <w:r w:rsidRPr="00AC4B2A">
        <w:rPr>
          <w:rFonts w:ascii="Arial" w:hAnsi="Arial" w:cs="Arial"/>
          <w:sz w:val="20"/>
          <w:szCs w:val="20"/>
        </w:rPr>
        <w:t xml:space="preserve"> para apreciar e deliberar sobre os seguintes assuntos: </w:t>
      </w:r>
    </w:p>
    <w:p w:rsidR="00A272A5" w:rsidRPr="00280D20" w:rsidRDefault="00A272A5" w:rsidP="00A272A5">
      <w:pPr>
        <w:numPr>
          <w:ilvl w:val="0"/>
          <w:numId w:val="4"/>
        </w:num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280D20">
        <w:rPr>
          <w:rFonts w:ascii="Arial" w:hAnsi="Arial" w:cs="Arial"/>
          <w:sz w:val="20"/>
          <w:szCs w:val="20"/>
        </w:rPr>
        <w:t>Deliberar sobre alteração do Estatut</w:t>
      </w:r>
      <w:r>
        <w:rPr>
          <w:rFonts w:ascii="Arial" w:hAnsi="Arial" w:cs="Arial"/>
          <w:sz w:val="20"/>
          <w:szCs w:val="20"/>
        </w:rPr>
        <w:t>o e Regimento da Mantida UNIJUÍ;</w:t>
      </w:r>
    </w:p>
    <w:p w:rsidR="00A272A5" w:rsidRPr="00280D20" w:rsidRDefault="00A272A5" w:rsidP="00A272A5">
      <w:pPr>
        <w:numPr>
          <w:ilvl w:val="0"/>
          <w:numId w:val="4"/>
        </w:num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280D20">
        <w:rPr>
          <w:rFonts w:ascii="Arial" w:hAnsi="Arial" w:cs="Arial"/>
          <w:sz w:val="20"/>
          <w:szCs w:val="20"/>
        </w:rPr>
        <w:t>Despacho</w:t>
      </w:r>
      <w:r>
        <w:rPr>
          <w:rFonts w:ascii="Arial" w:hAnsi="Arial" w:cs="Arial"/>
          <w:sz w:val="20"/>
          <w:szCs w:val="20"/>
        </w:rPr>
        <w:t xml:space="preserve"> da Presidência da FIDENE</w:t>
      </w:r>
      <w:r w:rsidRPr="00280D20">
        <w:rPr>
          <w:rFonts w:ascii="Arial" w:hAnsi="Arial" w:cs="Arial"/>
          <w:sz w:val="20"/>
          <w:szCs w:val="20"/>
        </w:rPr>
        <w:t xml:space="preserve"> nº 01/2017 – Prorrogação do prazo da Portaria da Presidência da FIDENE nº 01A/2015 do Conselho Superior da Rádio UNIJUÍ FM até a data de 07/04/2017;</w:t>
      </w:r>
    </w:p>
    <w:p w:rsidR="00A272A5" w:rsidRPr="00280D20" w:rsidRDefault="00A272A5" w:rsidP="00A272A5">
      <w:pPr>
        <w:numPr>
          <w:ilvl w:val="0"/>
          <w:numId w:val="4"/>
        </w:num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280D20">
        <w:rPr>
          <w:rFonts w:ascii="Arial" w:hAnsi="Arial" w:cs="Arial"/>
          <w:sz w:val="20"/>
          <w:szCs w:val="20"/>
        </w:rPr>
        <w:t>Despacho</w:t>
      </w:r>
      <w:r>
        <w:rPr>
          <w:rFonts w:ascii="Arial" w:hAnsi="Arial" w:cs="Arial"/>
          <w:sz w:val="20"/>
          <w:szCs w:val="20"/>
        </w:rPr>
        <w:t xml:space="preserve"> da Presidência da FIDENE</w:t>
      </w:r>
      <w:r w:rsidRPr="00280D20">
        <w:rPr>
          <w:rFonts w:ascii="Arial" w:hAnsi="Arial" w:cs="Arial"/>
          <w:sz w:val="20"/>
          <w:szCs w:val="20"/>
        </w:rPr>
        <w:t xml:space="preserve"> nº 02/2017 – Atualização do endereço da Editora UNIJUÍ;</w:t>
      </w:r>
    </w:p>
    <w:p w:rsidR="00A272A5" w:rsidRPr="00280D20" w:rsidRDefault="00A272A5" w:rsidP="00A272A5">
      <w:pPr>
        <w:numPr>
          <w:ilvl w:val="0"/>
          <w:numId w:val="4"/>
        </w:num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280D20">
        <w:rPr>
          <w:rFonts w:ascii="Arial" w:hAnsi="Arial" w:cs="Arial"/>
          <w:sz w:val="20"/>
          <w:szCs w:val="20"/>
        </w:rPr>
        <w:t>Informações gerenciais e plano de ajustes institucionais;</w:t>
      </w:r>
    </w:p>
    <w:p w:rsidR="00A272A5" w:rsidRDefault="00A272A5" w:rsidP="00A272A5">
      <w:pPr>
        <w:numPr>
          <w:ilvl w:val="0"/>
          <w:numId w:val="4"/>
        </w:num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280D20">
        <w:rPr>
          <w:rFonts w:ascii="Arial" w:hAnsi="Arial" w:cs="Arial"/>
          <w:sz w:val="20"/>
          <w:szCs w:val="20"/>
        </w:rPr>
        <w:t>Apreciação do Relatório de Atividades e Balanço da FIDENE e suas mantidas, referente ao exercício 2016;</w:t>
      </w:r>
    </w:p>
    <w:p w:rsidR="00A272A5" w:rsidRPr="00280D20" w:rsidRDefault="00A272A5" w:rsidP="00A272A5">
      <w:pPr>
        <w:numPr>
          <w:ilvl w:val="0"/>
          <w:numId w:val="4"/>
        </w:num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280D20">
        <w:rPr>
          <w:rFonts w:ascii="Arial" w:hAnsi="Arial" w:cs="Arial"/>
          <w:sz w:val="20"/>
          <w:szCs w:val="20"/>
        </w:rPr>
        <w:t>Revisão orçamentária – exercício 2017;</w:t>
      </w:r>
    </w:p>
    <w:p w:rsidR="00A272A5" w:rsidRDefault="00A272A5" w:rsidP="00A272A5">
      <w:pPr>
        <w:numPr>
          <w:ilvl w:val="0"/>
          <w:numId w:val="4"/>
        </w:num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280D20">
        <w:rPr>
          <w:rFonts w:ascii="Arial" w:hAnsi="Arial" w:cs="Arial"/>
          <w:sz w:val="20"/>
          <w:szCs w:val="20"/>
        </w:rPr>
        <w:t>Discussão de propostas de ajustes institucionais</w:t>
      </w:r>
      <w:r>
        <w:rPr>
          <w:rFonts w:ascii="Arial" w:hAnsi="Arial" w:cs="Arial"/>
          <w:sz w:val="20"/>
          <w:szCs w:val="20"/>
        </w:rPr>
        <w:t>;</w:t>
      </w:r>
    </w:p>
    <w:p w:rsidR="00A272A5" w:rsidRPr="00280D20" w:rsidRDefault="00A272A5" w:rsidP="00A272A5">
      <w:pPr>
        <w:numPr>
          <w:ilvl w:val="0"/>
          <w:numId w:val="4"/>
        </w:num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280D20">
        <w:rPr>
          <w:rFonts w:ascii="Arial" w:hAnsi="Arial" w:cs="Arial"/>
          <w:sz w:val="20"/>
          <w:szCs w:val="20"/>
        </w:rPr>
        <w:t>Deliberação sobre extinção de Unidade Assessoria e Serviços Comunitários – ASC, vinculada à Presidência da FIDENE;</w:t>
      </w:r>
    </w:p>
    <w:p w:rsidR="00A272A5" w:rsidRPr="00280D20" w:rsidRDefault="00A272A5" w:rsidP="00A272A5">
      <w:pPr>
        <w:numPr>
          <w:ilvl w:val="0"/>
          <w:numId w:val="4"/>
        </w:num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280D20">
        <w:rPr>
          <w:rFonts w:ascii="Arial" w:hAnsi="Arial" w:cs="Arial"/>
          <w:sz w:val="20"/>
          <w:szCs w:val="20"/>
        </w:rPr>
        <w:t>Autorização para o Diretor Executivo assinar a alienação de veículos automotores de propriedade de FIDENE e outorgar procuração para o mesmo fim;</w:t>
      </w:r>
    </w:p>
    <w:p w:rsidR="00A272A5" w:rsidRPr="00280D20" w:rsidRDefault="00A272A5" w:rsidP="00A272A5">
      <w:pPr>
        <w:numPr>
          <w:ilvl w:val="0"/>
          <w:numId w:val="4"/>
        </w:num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280D20">
        <w:rPr>
          <w:rFonts w:ascii="Arial" w:hAnsi="Arial" w:cs="Arial"/>
          <w:sz w:val="20"/>
          <w:szCs w:val="20"/>
        </w:rPr>
        <w:t>Autorização para execução do projeto “I Feira Regional de Matemática” e recebimento do recurso pelo SICREDI, no valor de R$ 2.000,00 (dois mil reais);</w:t>
      </w:r>
    </w:p>
    <w:p w:rsidR="00A272A5" w:rsidRPr="00280D20" w:rsidRDefault="00A272A5" w:rsidP="00A272A5">
      <w:pPr>
        <w:numPr>
          <w:ilvl w:val="0"/>
          <w:numId w:val="4"/>
        </w:num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280D20">
        <w:rPr>
          <w:rFonts w:ascii="Arial" w:hAnsi="Arial" w:cs="Arial"/>
          <w:sz w:val="20"/>
          <w:szCs w:val="20"/>
        </w:rPr>
        <w:t>Deliberação sobre venda</w:t>
      </w:r>
      <w:r>
        <w:rPr>
          <w:rFonts w:ascii="Arial" w:hAnsi="Arial" w:cs="Arial"/>
          <w:sz w:val="20"/>
          <w:szCs w:val="20"/>
        </w:rPr>
        <w:t xml:space="preserve"> de</w:t>
      </w:r>
      <w:r w:rsidRPr="00280D20">
        <w:rPr>
          <w:rFonts w:ascii="Arial" w:hAnsi="Arial" w:cs="Arial"/>
          <w:sz w:val="20"/>
          <w:szCs w:val="20"/>
        </w:rPr>
        <w:t xml:space="preserve"> bens imóveis (terrenos) de propriedade da FIDENE registrados no Registro de Imóveis da Comarca de Ijuí/RS sob matrículas de números 41.292 (área parcial de 8.669,93m²), 29.463 (área total de 2.5625,00m²), 29.464 (área total de 9.197,50m²) e 29.465 (área total de 9.453,50m²), para capitalização de recursos para implementação do Curso de Medicina na UNIJUÍ;</w:t>
      </w:r>
    </w:p>
    <w:p w:rsidR="00A272A5" w:rsidRPr="00280D20" w:rsidRDefault="00A272A5" w:rsidP="00A272A5">
      <w:pPr>
        <w:numPr>
          <w:ilvl w:val="0"/>
          <w:numId w:val="4"/>
        </w:num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280D20">
        <w:rPr>
          <w:rFonts w:ascii="Arial" w:hAnsi="Arial" w:cs="Arial"/>
          <w:sz w:val="20"/>
          <w:szCs w:val="20"/>
        </w:rPr>
        <w:t xml:space="preserve">Deliberação sobre a proposta do Lar da Criança Henrique </w:t>
      </w:r>
      <w:proofErr w:type="spellStart"/>
      <w:r w:rsidRPr="00280D20">
        <w:rPr>
          <w:rFonts w:ascii="Arial" w:hAnsi="Arial" w:cs="Arial"/>
          <w:sz w:val="20"/>
          <w:szCs w:val="20"/>
        </w:rPr>
        <w:t>Liebich</w:t>
      </w:r>
      <w:proofErr w:type="spellEnd"/>
      <w:r w:rsidRPr="00280D20">
        <w:rPr>
          <w:rFonts w:ascii="Arial" w:hAnsi="Arial" w:cs="Arial"/>
          <w:sz w:val="20"/>
          <w:szCs w:val="20"/>
        </w:rPr>
        <w:t xml:space="preserve"> sobre “projeto para captação de recursos colaboradores de empresas”;</w:t>
      </w:r>
    </w:p>
    <w:p w:rsidR="00A272A5" w:rsidRPr="00280D20" w:rsidRDefault="00A272A5" w:rsidP="00A272A5">
      <w:pPr>
        <w:numPr>
          <w:ilvl w:val="0"/>
          <w:numId w:val="4"/>
        </w:num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280D20">
        <w:rPr>
          <w:rFonts w:ascii="Arial" w:hAnsi="Arial" w:cs="Arial"/>
          <w:sz w:val="20"/>
          <w:szCs w:val="20"/>
        </w:rPr>
        <w:t>Desempenho do primeiro semestre de 2017 e balancete de julho/2017;</w:t>
      </w:r>
    </w:p>
    <w:p w:rsidR="00A272A5" w:rsidRPr="00280D20" w:rsidRDefault="00A272A5" w:rsidP="00A272A5">
      <w:pPr>
        <w:numPr>
          <w:ilvl w:val="0"/>
          <w:numId w:val="4"/>
        </w:num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280D20">
        <w:rPr>
          <w:rFonts w:ascii="Arial" w:hAnsi="Arial" w:cs="Arial"/>
          <w:sz w:val="20"/>
          <w:szCs w:val="20"/>
        </w:rPr>
        <w:t xml:space="preserve">Relato dos ajustes efetivados no primeiro semestre e </w:t>
      </w:r>
      <w:r>
        <w:rPr>
          <w:rFonts w:ascii="Arial" w:hAnsi="Arial" w:cs="Arial"/>
          <w:sz w:val="20"/>
          <w:szCs w:val="20"/>
        </w:rPr>
        <w:t>da revisão orçamentária de 2017;</w:t>
      </w:r>
    </w:p>
    <w:p w:rsidR="00A272A5" w:rsidRPr="00280D20" w:rsidRDefault="00A272A5" w:rsidP="00A272A5">
      <w:pPr>
        <w:numPr>
          <w:ilvl w:val="0"/>
          <w:numId w:val="4"/>
        </w:num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280D20">
        <w:rPr>
          <w:rFonts w:ascii="Arial" w:hAnsi="Arial" w:cs="Arial"/>
          <w:sz w:val="20"/>
          <w:szCs w:val="20"/>
        </w:rPr>
        <w:lastRenderedPageBreak/>
        <w:t>Apresentação dos resultados da EFA até setembro/2017;</w:t>
      </w:r>
    </w:p>
    <w:p w:rsidR="00A272A5" w:rsidRDefault="00A272A5" w:rsidP="00A272A5">
      <w:pPr>
        <w:numPr>
          <w:ilvl w:val="0"/>
          <w:numId w:val="4"/>
        </w:num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280D20">
        <w:rPr>
          <w:rFonts w:ascii="Arial" w:hAnsi="Arial" w:cs="Arial"/>
          <w:sz w:val="20"/>
          <w:szCs w:val="20"/>
        </w:rPr>
        <w:t>Proposta de resolução que fixa os valores das mensalidades dos Cursos da Educação Básica do Centro de Educação Básica Francisco de Assis – EFA e estabelece outros benefícios estudantis para 2018</w:t>
      </w:r>
      <w:r>
        <w:rPr>
          <w:rFonts w:ascii="Arial" w:hAnsi="Arial" w:cs="Arial"/>
          <w:sz w:val="20"/>
          <w:szCs w:val="20"/>
        </w:rPr>
        <w:t>;</w:t>
      </w:r>
    </w:p>
    <w:p w:rsidR="00A272A5" w:rsidRPr="00280D20" w:rsidRDefault="00A272A5" w:rsidP="00A272A5">
      <w:pPr>
        <w:numPr>
          <w:ilvl w:val="0"/>
          <w:numId w:val="4"/>
        </w:num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280D20">
        <w:rPr>
          <w:rFonts w:ascii="Arial" w:hAnsi="Arial" w:cs="Arial"/>
          <w:sz w:val="20"/>
          <w:szCs w:val="20"/>
        </w:rPr>
        <w:t>Apresentação dos resultados da FIDENE e suas mantidas até setembro/2017;</w:t>
      </w:r>
    </w:p>
    <w:p w:rsidR="00A272A5" w:rsidRDefault="00A272A5" w:rsidP="00A272A5">
      <w:pPr>
        <w:numPr>
          <w:ilvl w:val="0"/>
          <w:numId w:val="4"/>
        </w:num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280D20">
        <w:rPr>
          <w:rFonts w:ascii="Arial" w:hAnsi="Arial" w:cs="Arial"/>
          <w:sz w:val="20"/>
          <w:szCs w:val="20"/>
        </w:rPr>
        <w:t>Apreciação da proposta de resolução que fixa as diretrizes para a elaboração do Orçamento Programa da FIDENE e suas ma</w:t>
      </w:r>
      <w:r>
        <w:rPr>
          <w:rFonts w:ascii="Arial" w:hAnsi="Arial" w:cs="Arial"/>
          <w:sz w:val="20"/>
          <w:szCs w:val="20"/>
        </w:rPr>
        <w:t>ntidas para o exercício de 2018;</w:t>
      </w:r>
    </w:p>
    <w:p w:rsidR="00A272A5" w:rsidRPr="00280D20" w:rsidRDefault="00A272A5" w:rsidP="00A272A5">
      <w:pPr>
        <w:numPr>
          <w:ilvl w:val="0"/>
          <w:numId w:val="4"/>
        </w:num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280D20">
        <w:rPr>
          <w:rFonts w:ascii="Arial" w:hAnsi="Arial" w:cs="Arial"/>
          <w:sz w:val="20"/>
          <w:szCs w:val="20"/>
        </w:rPr>
        <w:t xml:space="preserve">Despacho </w:t>
      </w:r>
      <w:r>
        <w:rPr>
          <w:rFonts w:ascii="Arial" w:hAnsi="Arial" w:cs="Arial"/>
          <w:sz w:val="20"/>
          <w:szCs w:val="20"/>
        </w:rPr>
        <w:t>da Presidência da FIDENE</w:t>
      </w:r>
      <w:r w:rsidRPr="00280D20">
        <w:rPr>
          <w:rFonts w:ascii="Arial" w:hAnsi="Arial" w:cs="Arial"/>
          <w:sz w:val="20"/>
          <w:szCs w:val="20"/>
        </w:rPr>
        <w:t xml:space="preserve"> nº 04/2017 – Aprova a atualização cadastral da FIDENE/</w:t>
      </w:r>
      <w:r w:rsidRPr="001435ED">
        <w:rPr>
          <w:rFonts w:ascii="Arial" w:hAnsi="Arial" w:cs="Arial"/>
          <w:i/>
          <w:sz w:val="20"/>
          <w:szCs w:val="20"/>
        </w:rPr>
        <w:t>Campus</w:t>
      </w:r>
      <w:r w:rsidRPr="00280D20">
        <w:rPr>
          <w:rFonts w:ascii="Arial" w:hAnsi="Arial" w:cs="Arial"/>
          <w:sz w:val="20"/>
          <w:szCs w:val="20"/>
        </w:rPr>
        <w:t xml:space="preserve"> Santa Rosa no sistema da Inscrição Cadastral da Pessoa Jurídica - RS 344, KM 39, nº 1100, Bairro </w:t>
      </w:r>
      <w:proofErr w:type="spellStart"/>
      <w:r w:rsidRPr="00280D20">
        <w:rPr>
          <w:rFonts w:ascii="Arial" w:hAnsi="Arial" w:cs="Arial"/>
          <w:sz w:val="20"/>
          <w:szCs w:val="20"/>
        </w:rPr>
        <w:t>Timbaúva</w:t>
      </w:r>
      <w:proofErr w:type="spellEnd"/>
      <w:r w:rsidRPr="00280D20">
        <w:rPr>
          <w:rFonts w:ascii="Arial" w:hAnsi="Arial" w:cs="Arial"/>
          <w:sz w:val="20"/>
          <w:szCs w:val="20"/>
        </w:rPr>
        <w:t xml:space="preserve">, Santa Rosa/RS, CEP 98.781-720; endereço eletrônico </w:t>
      </w:r>
      <w:hyperlink r:id="rId5" w:history="1">
        <w:r w:rsidRPr="00280D20">
          <w:rPr>
            <w:sz w:val="20"/>
            <w:szCs w:val="20"/>
          </w:rPr>
          <w:t>reitoria@unijui.edu.br</w:t>
        </w:r>
      </w:hyperlink>
      <w:r w:rsidRPr="00280D20">
        <w:rPr>
          <w:rFonts w:ascii="Arial" w:hAnsi="Arial" w:cs="Arial"/>
          <w:sz w:val="20"/>
          <w:szCs w:val="20"/>
        </w:rPr>
        <w:t xml:space="preserve"> e telefone (55) 3511-5200;</w:t>
      </w:r>
    </w:p>
    <w:p w:rsidR="00A272A5" w:rsidRPr="00280D20" w:rsidRDefault="00A272A5" w:rsidP="00A272A5">
      <w:pPr>
        <w:numPr>
          <w:ilvl w:val="0"/>
          <w:numId w:val="4"/>
        </w:num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280D20">
        <w:rPr>
          <w:rFonts w:ascii="Arial" w:hAnsi="Arial" w:cs="Arial"/>
          <w:sz w:val="20"/>
          <w:szCs w:val="20"/>
        </w:rPr>
        <w:t xml:space="preserve">Despacho </w:t>
      </w:r>
      <w:r>
        <w:rPr>
          <w:rFonts w:ascii="Arial" w:hAnsi="Arial" w:cs="Arial"/>
          <w:sz w:val="20"/>
          <w:szCs w:val="20"/>
        </w:rPr>
        <w:t>da Presidência da FIDENE</w:t>
      </w:r>
      <w:r w:rsidRPr="00280D20">
        <w:rPr>
          <w:rFonts w:ascii="Arial" w:hAnsi="Arial" w:cs="Arial"/>
          <w:sz w:val="20"/>
          <w:szCs w:val="20"/>
        </w:rPr>
        <w:t xml:space="preserve"> nº 05/2017 – Autoriza a unidade Controladoria a dar baixa da UNILIVROS de Santa Rosa junto ao sistema de Inscrição Cadastral da Pessoa Jurídica da Receita Federal e demais órgãos que se fizerem necessários</w:t>
      </w:r>
      <w:r>
        <w:rPr>
          <w:rFonts w:ascii="Arial" w:hAnsi="Arial" w:cs="Arial"/>
          <w:sz w:val="20"/>
          <w:szCs w:val="20"/>
        </w:rPr>
        <w:t>;</w:t>
      </w:r>
    </w:p>
    <w:p w:rsidR="00A272A5" w:rsidRPr="00280D20" w:rsidRDefault="00A272A5" w:rsidP="00A272A5">
      <w:pPr>
        <w:numPr>
          <w:ilvl w:val="0"/>
          <w:numId w:val="4"/>
        </w:num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280D20">
        <w:rPr>
          <w:rFonts w:ascii="Arial" w:hAnsi="Arial" w:cs="Arial"/>
          <w:sz w:val="20"/>
          <w:szCs w:val="20"/>
        </w:rPr>
        <w:t>Aprovação dos Termos: 2.1. Termo de Ciência de Obrigações Funcionais dos Encarregados, Chefes e Gerentes da FIDENE/UNIJUÍ com vistas a Implantação do e</w:t>
      </w:r>
      <w:r>
        <w:rPr>
          <w:rFonts w:ascii="Arial" w:hAnsi="Arial" w:cs="Arial"/>
          <w:sz w:val="20"/>
          <w:szCs w:val="20"/>
        </w:rPr>
        <w:t>-Social; 2.2.</w:t>
      </w:r>
      <w:r w:rsidRPr="00280D20">
        <w:rPr>
          <w:rFonts w:ascii="Arial" w:hAnsi="Arial" w:cs="Arial"/>
          <w:sz w:val="20"/>
          <w:szCs w:val="20"/>
        </w:rPr>
        <w:t xml:space="preserve"> Termo de Ciência e Consentimento de Obrigações Funcionais dos Funcionários da FIDENE com vistas a Implantação do e</w:t>
      </w:r>
      <w:r>
        <w:rPr>
          <w:rFonts w:ascii="Arial" w:hAnsi="Arial" w:cs="Arial"/>
          <w:sz w:val="20"/>
          <w:szCs w:val="20"/>
        </w:rPr>
        <w:t>-</w:t>
      </w:r>
      <w:r w:rsidRPr="00280D20">
        <w:rPr>
          <w:rFonts w:ascii="Arial" w:hAnsi="Arial" w:cs="Arial"/>
          <w:sz w:val="20"/>
          <w:szCs w:val="20"/>
        </w:rPr>
        <w:t>Social</w:t>
      </w:r>
      <w:r>
        <w:rPr>
          <w:rFonts w:ascii="Arial" w:hAnsi="Arial" w:cs="Arial"/>
          <w:sz w:val="20"/>
          <w:szCs w:val="20"/>
        </w:rPr>
        <w:t>;</w:t>
      </w:r>
    </w:p>
    <w:p w:rsidR="00A272A5" w:rsidRPr="00280D20" w:rsidRDefault="00A272A5" w:rsidP="00A272A5">
      <w:pPr>
        <w:numPr>
          <w:ilvl w:val="0"/>
          <w:numId w:val="4"/>
        </w:num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Pr="00280D20">
        <w:rPr>
          <w:rFonts w:ascii="Arial" w:hAnsi="Arial" w:cs="Arial"/>
          <w:sz w:val="20"/>
          <w:szCs w:val="20"/>
        </w:rPr>
        <w:t>preciação e deliberação do Orçamento Programa da FIDENE para 2018.</w:t>
      </w:r>
    </w:p>
    <w:p w:rsidR="00A272A5" w:rsidRPr="00AC4B2A" w:rsidRDefault="00A272A5" w:rsidP="00A272A5">
      <w:pPr>
        <w:pStyle w:val="Corpodetexto"/>
        <w:spacing w:before="120" w:after="120"/>
        <w:ind w:firstLine="709"/>
        <w:jc w:val="left"/>
        <w:rPr>
          <w:rFonts w:ascii="Arial" w:hAnsi="Arial" w:cs="Arial"/>
          <w:b w:val="0"/>
          <w:sz w:val="20"/>
          <w:szCs w:val="20"/>
        </w:rPr>
      </w:pPr>
      <w:r w:rsidRPr="00AC4B2A">
        <w:rPr>
          <w:rFonts w:ascii="Arial" w:hAnsi="Arial" w:cs="Arial"/>
          <w:b w:val="0"/>
          <w:sz w:val="20"/>
          <w:szCs w:val="20"/>
        </w:rPr>
        <w:t xml:space="preserve">Na análise destes temas o Conselho </w:t>
      </w:r>
      <w:r>
        <w:rPr>
          <w:rFonts w:ascii="Arial" w:hAnsi="Arial" w:cs="Arial"/>
          <w:b w:val="0"/>
          <w:sz w:val="20"/>
          <w:szCs w:val="20"/>
        </w:rPr>
        <w:t>Diretor</w:t>
      </w:r>
      <w:r w:rsidRPr="00AC4B2A">
        <w:rPr>
          <w:rFonts w:ascii="Arial" w:hAnsi="Arial" w:cs="Arial"/>
          <w:b w:val="0"/>
          <w:sz w:val="20"/>
          <w:szCs w:val="20"/>
        </w:rPr>
        <w:t xml:space="preserve"> emitiu </w:t>
      </w:r>
      <w:r w:rsidRPr="005D4544">
        <w:rPr>
          <w:rFonts w:ascii="Arial" w:hAnsi="Arial" w:cs="Arial"/>
          <w:sz w:val="20"/>
          <w:szCs w:val="20"/>
        </w:rPr>
        <w:t>04 (quatro) pareceres e 04 (resoluções).</w:t>
      </w:r>
    </w:p>
    <w:p w:rsidR="00A272A5" w:rsidRDefault="00A272A5" w:rsidP="00A272A5">
      <w:pPr>
        <w:spacing w:before="120"/>
        <w:jc w:val="both"/>
        <w:rPr>
          <w:rFonts w:ascii="Arial" w:hAnsi="Arial" w:cs="Arial"/>
          <w:sz w:val="20"/>
          <w:szCs w:val="20"/>
        </w:rPr>
      </w:pPr>
    </w:p>
    <w:p w:rsidR="008E6A20" w:rsidRDefault="008E6A20"/>
    <w:sectPr w:rsidR="008E6A20" w:rsidSect="00A272A5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D0840"/>
    <w:multiLevelType w:val="hybridMultilevel"/>
    <w:tmpl w:val="341A25D6"/>
    <w:lvl w:ilvl="0" w:tplc="04160011">
      <w:start w:val="1"/>
      <w:numFmt w:val="decimal"/>
      <w:lvlText w:val="%1)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8C504822">
      <w:start w:val="1"/>
      <w:numFmt w:val="bullet"/>
      <w:lvlText w:val="-"/>
      <w:lvlJc w:val="left"/>
      <w:pPr>
        <w:tabs>
          <w:tab w:val="num" w:pos="1983"/>
        </w:tabs>
        <w:ind w:left="1983" w:hanging="198"/>
      </w:pPr>
      <w:rPr>
        <w:rFonts w:ascii="Arial" w:hAnsi="Arial" w:hint="default"/>
      </w:rPr>
    </w:lvl>
    <w:lvl w:ilvl="2" w:tplc="72D8444C">
      <w:start w:val="1"/>
      <w:numFmt w:val="decimal"/>
      <w:lvlText w:val="%3"/>
      <w:lvlJc w:val="left"/>
      <w:pPr>
        <w:ind w:left="3045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" w15:restartNumberingAfterBreak="0">
    <w:nsid w:val="2BEA6910"/>
    <w:multiLevelType w:val="hybridMultilevel"/>
    <w:tmpl w:val="341A25D6"/>
    <w:lvl w:ilvl="0" w:tplc="04160011">
      <w:start w:val="1"/>
      <w:numFmt w:val="decimal"/>
      <w:lvlText w:val="%1)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8C504822">
      <w:start w:val="1"/>
      <w:numFmt w:val="bullet"/>
      <w:lvlText w:val="-"/>
      <w:lvlJc w:val="left"/>
      <w:pPr>
        <w:tabs>
          <w:tab w:val="num" w:pos="1983"/>
        </w:tabs>
        <w:ind w:left="1983" w:hanging="198"/>
      </w:pPr>
      <w:rPr>
        <w:rFonts w:ascii="Arial" w:hAnsi="Arial" w:hint="default"/>
      </w:rPr>
    </w:lvl>
    <w:lvl w:ilvl="2" w:tplc="72D8444C">
      <w:start w:val="1"/>
      <w:numFmt w:val="decimal"/>
      <w:lvlText w:val="%3"/>
      <w:lvlJc w:val="left"/>
      <w:pPr>
        <w:ind w:left="3045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2" w15:restartNumberingAfterBreak="0">
    <w:nsid w:val="4EEA1C7A"/>
    <w:multiLevelType w:val="hybridMultilevel"/>
    <w:tmpl w:val="ACC44F5E"/>
    <w:lvl w:ilvl="0" w:tplc="7358545C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8C504822">
      <w:start w:val="1"/>
      <w:numFmt w:val="bullet"/>
      <w:lvlText w:val="-"/>
      <w:lvlJc w:val="left"/>
      <w:pPr>
        <w:tabs>
          <w:tab w:val="num" w:pos="1623"/>
        </w:tabs>
        <w:ind w:left="1623" w:hanging="198"/>
      </w:pPr>
      <w:rPr>
        <w:rFonts w:ascii="Arial" w:hAnsi="Arial" w:hint="default"/>
      </w:rPr>
    </w:lvl>
    <w:lvl w:ilvl="2" w:tplc="5E3A4088">
      <w:start w:val="1"/>
      <w:numFmt w:val="decimal"/>
      <w:lvlText w:val="%3."/>
      <w:lvlJc w:val="left"/>
      <w:pPr>
        <w:ind w:left="3435" w:hanging="111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70F94FCA"/>
    <w:multiLevelType w:val="hybridMultilevel"/>
    <w:tmpl w:val="62F263D2"/>
    <w:lvl w:ilvl="0" w:tplc="22E06ADA">
      <w:start w:val="1"/>
      <w:numFmt w:val="bullet"/>
      <w:lvlText w:val="-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2A5"/>
    <w:rsid w:val="008E6A20"/>
    <w:rsid w:val="009C2EC3"/>
    <w:rsid w:val="00A272A5"/>
    <w:rsid w:val="00A35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0CF3F9-CAFA-4018-8B9F-0E78F1F6A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A272A5"/>
    <w:pPr>
      <w:spacing w:after="0" w:line="240" w:lineRule="auto"/>
      <w:jc w:val="center"/>
    </w:pPr>
    <w:rPr>
      <w:rFonts w:ascii="Book Antiqua" w:eastAsia="Times New Roman" w:hAnsi="Book Antiqua" w:cs="Times New Roman"/>
      <w:b/>
      <w:bCs/>
      <w:sz w:val="40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A272A5"/>
    <w:rPr>
      <w:rFonts w:ascii="Book Antiqua" w:eastAsia="Times New Roman" w:hAnsi="Book Antiqua" w:cs="Times New Roman"/>
      <w:b/>
      <w:bCs/>
      <w:sz w:val="40"/>
      <w:szCs w:val="24"/>
      <w:lang w:eastAsia="pt-BR"/>
    </w:rPr>
  </w:style>
  <w:style w:type="paragraph" w:customStyle="1" w:styleId="ATitulo2">
    <w:name w:val="A_Titulo_2"/>
    <w:basedOn w:val="Recuodecorpodetexto2"/>
    <w:rsid w:val="00A272A5"/>
    <w:pPr>
      <w:spacing w:before="240" w:after="60" w:line="240" w:lineRule="auto"/>
      <w:ind w:left="0"/>
      <w:jc w:val="both"/>
    </w:pPr>
    <w:rPr>
      <w:rFonts w:ascii="Book Antiqua" w:eastAsia="Times New Roman" w:hAnsi="Book Antiqua" w:cs="Times New Roman"/>
      <w:b/>
      <w:color w:val="00000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A272A5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A272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eitoria@unijui.edu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625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Marivane da Silva</dc:creator>
  <cp:keywords/>
  <dc:description/>
  <cp:lastModifiedBy>Marivane da Silva</cp:lastModifiedBy>
  <cp:revision>1</cp:revision>
  <dcterms:created xsi:type="dcterms:W3CDTF">2018-03-26T20:07:00Z</dcterms:created>
  <dcterms:modified xsi:type="dcterms:W3CDTF">2018-03-26T20:08:00Z</dcterms:modified>
</cp:coreProperties>
</file>