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33" w:rsidRPr="00AC4B2A" w:rsidRDefault="00F83A33" w:rsidP="00F83A33">
      <w:pPr>
        <w:pStyle w:val="ATitulo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C4B2A">
        <w:rPr>
          <w:rFonts w:ascii="Arial" w:hAnsi="Arial" w:cs="Arial"/>
          <w:sz w:val="20"/>
          <w:szCs w:val="20"/>
        </w:rPr>
        <w:t>1.5.2. Conselho Curador</w:t>
      </w:r>
    </w:p>
    <w:p w:rsidR="00F83A33" w:rsidRPr="00AC4B2A" w:rsidRDefault="00F83A33" w:rsidP="00F83A33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O Conselho Curador, órgão de orientação superior e de fiscalização da Fundação, é constituído de nove membros efetivos e três suplentes, eleitos por três anos, em Assembleia Geral Ordinária, podendo ser reeleitos. Em 201</w:t>
      </w:r>
      <w:r>
        <w:rPr>
          <w:rFonts w:ascii="Arial" w:hAnsi="Arial" w:cs="Arial"/>
          <w:sz w:val="20"/>
          <w:szCs w:val="20"/>
        </w:rPr>
        <w:t>7</w:t>
      </w:r>
      <w:r w:rsidRPr="00AC4B2A">
        <w:rPr>
          <w:rFonts w:ascii="Arial" w:hAnsi="Arial" w:cs="Arial"/>
          <w:sz w:val="20"/>
          <w:szCs w:val="20"/>
        </w:rPr>
        <w:t xml:space="preserve"> esteve composto pelos seguintes membros:</w:t>
      </w:r>
    </w:p>
    <w:p w:rsidR="00F83A33" w:rsidRPr="00AC4B2A" w:rsidRDefault="00F83A33" w:rsidP="00F83A33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Membros Titulares</w:t>
      </w:r>
    </w:p>
    <w:p w:rsidR="00F83A33" w:rsidRPr="00944ABF" w:rsidRDefault="00F83A33" w:rsidP="00F83A33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44ABF">
        <w:rPr>
          <w:rFonts w:ascii="Arial" w:hAnsi="Arial" w:cs="Arial"/>
          <w:sz w:val="20"/>
          <w:szCs w:val="20"/>
        </w:rPr>
        <w:t xml:space="preserve">Ricardo Dias </w:t>
      </w:r>
      <w:proofErr w:type="spellStart"/>
      <w:r w:rsidRPr="00944ABF">
        <w:rPr>
          <w:rFonts w:ascii="Arial" w:hAnsi="Arial" w:cs="Arial"/>
          <w:sz w:val="20"/>
          <w:szCs w:val="20"/>
        </w:rPr>
        <w:t>Reimann</w:t>
      </w:r>
      <w:proofErr w:type="spellEnd"/>
      <w:r w:rsidRPr="00944ABF">
        <w:rPr>
          <w:rFonts w:ascii="Arial" w:hAnsi="Arial" w:cs="Arial"/>
          <w:sz w:val="20"/>
          <w:szCs w:val="20"/>
        </w:rPr>
        <w:t xml:space="preserve"> - Presidente</w:t>
      </w:r>
    </w:p>
    <w:p w:rsidR="00F83A33" w:rsidRPr="00944ABF" w:rsidRDefault="00F83A33" w:rsidP="00F83A33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Sonia Beatriz Teles Drews -</w:t>
      </w:r>
      <w:r w:rsidRPr="00944ABF">
        <w:rPr>
          <w:rFonts w:ascii="Arial" w:hAnsi="Arial" w:cs="Arial"/>
          <w:sz w:val="20"/>
          <w:szCs w:val="20"/>
        </w:rPr>
        <w:t xml:space="preserve"> Vice-Presidente</w:t>
      </w:r>
    </w:p>
    <w:p w:rsidR="00F83A33" w:rsidRPr="00944ABF" w:rsidRDefault="00F83A33" w:rsidP="00F83A33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44ABF">
        <w:rPr>
          <w:rFonts w:ascii="Arial" w:hAnsi="Arial" w:cs="Arial"/>
          <w:sz w:val="20"/>
          <w:szCs w:val="20"/>
        </w:rPr>
        <w:t xml:space="preserve">André Hoffmann </w:t>
      </w:r>
    </w:p>
    <w:p w:rsidR="00F83A33" w:rsidRPr="00944ABF" w:rsidRDefault="00F83A33" w:rsidP="00F83A33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44ABF">
        <w:rPr>
          <w:rFonts w:ascii="Arial" w:hAnsi="Arial" w:cs="Arial"/>
          <w:sz w:val="20"/>
          <w:szCs w:val="20"/>
        </w:rPr>
        <w:t xml:space="preserve">Jaime Rocha da Silva </w:t>
      </w:r>
    </w:p>
    <w:p w:rsidR="00F83A33" w:rsidRPr="00944ABF" w:rsidRDefault="00F83A33" w:rsidP="00F83A33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44ABF">
        <w:rPr>
          <w:rFonts w:ascii="Arial" w:hAnsi="Arial" w:cs="Arial"/>
          <w:sz w:val="20"/>
          <w:szCs w:val="20"/>
        </w:rPr>
        <w:t>José Luis Bonamigo</w:t>
      </w:r>
    </w:p>
    <w:p w:rsidR="00F83A33" w:rsidRPr="00944ABF" w:rsidRDefault="00F83A33" w:rsidP="00F83A33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44ABF">
        <w:rPr>
          <w:rFonts w:ascii="Arial" w:hAnsi="Arial" w:cs="Arial"/>
          <w:sz w:val="20"/>
          <w:szCs w:val="20"/>
        </w:rPr>
        <w:t xml:space="preserve">Juarez Neme da Costa </w:t>
      </w:r>
    </w:p>
    <w:p w:rsidR="00F83A33" w:rsidRPr="00944ABF" w:rsidRDefault="00F83A33" w:rsidP="00F83A33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44ABF">
        <w:rPr>
          <w:rFonts w:ascii="Arial" w:hAnsi="Arial" w:cs="Arial"/>
          <w:sz w:val="20"/>
          <w:szCs w:val="20"/>
        </w:rPr>
        <w:t xml:space="preserve">Letícia </w:t>
      </w:r>
      <w:proofErr w:type="spellStart"/>
      <w:r w:rsidRPr="00944ABF">
        <w:rPr>
          <w:rFonts w:ascii="Arial" w:hAnsi="Arial" w:cs="Arial"/>
          <w:sz w:val="20"/>
          <w:szCs w:val="20"/>
        </w:rPr>
        <w:t>Lói</w:t>
      </w:r>
      <w:proofErr w:type="spellEnd"/>
      <w:r w:rsidRPr="00944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4ABF">
        <w:rPr>
          <w:rFonts w:ascii="Arial" w:hAnsi="Arial" w:cs="Arial"/>
          <w:sz w:val="20"/>
          <w:szCs w:val="20"/>
        </w:rPr>
        <w:t>Giovelli</w:t>
      </w:r>
      <w:proofErr w:type="spellEnd"/>
      <w:r w:rsidRPr="00944ABF">
        <w:rPr>
          <w:rFonts w:ascii="Arial" w:hAnsi="Arial" w:cs="Arial"/>
          <w:sz w:val="20"/>
          <w:szCs w:val="20"/>
        </w:rPr>
        <w:t xml:space="preserve"> </w:t>
      </w:r>
    </w:p>
    <w:p w:rsidR="00F83A33" w:rsidRPr="00944ABF" w:rsidRDefault="00F83A33" w:rsidP="00F83A33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44ABF">
        <w:rPr>
          <w:rFonts w:ascii="Arial" w:hAnsi="Arial" w:cs="Arial"/>
          <w:sz w:val="20"/>
          <w:szCs w:val="20"/>
        </w:rPr>
        <w:t xml:space="preserve">Olacir Amaral </w:t>
      </w:r>
    </w:p>
    <w:p w:rsidR="00F83A33" w:rsidRPr="00944ABF" w:rsidRDefault="00F83A33" w:rsidP="00F83A33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44ABF">
        <w:rPr>
          <w:rFonts w:ascii="Arial" w:hAnsi="Arial" w:cs="Arial"/>
          <w:sz w:val="20"/>
          <w:szCs w:val="20"/>
        </w:rPr>
        <w:t xml:space="preserve">Roberto </w:t>
      </w:r>
      <w:proofErr w:type="spellStart"/>
      <w:r w:rsidRPr="00944ABF">
        <w:rPr>
          <w:rFonts w:ascii="Arial" w:hAnsi="Arial" w:cs="Arial"/>
          <w:sz w:val="20"/>
          <w:szCs w:val="20"/>
        </w:rPr>
        <w:t>Fengler</w:t>
      </w:r>
      <w:proofErr w:type="spellEnd"/>
      <w:r w:rsidRPr="00944ABF">
        <w:rPr>
          <w:rFonts w:ascii="Arial" w:hAnsi="Arial" w:cs="Arial"/>
          <w:sz w:val="20"/>
          <w:szCs w:val="20"/>
        </w:rPr>
        <w:t xml:space="preserve"> </w:t>
      </w:r>
    </w:p>
    <w:p w:rsidR="00F83A33" w:rsidRPr="00AC4B2A" w:rsidRDefault="00F83A33" w:rsidP="00F83A33">
      <w:pPr>
        <w:spacing w:line="240" w:lineRule="exact"/>
        <w:ind w:left="1065"/>
        <w:jc w:val="both"/>
        <w:rPr>
          <w:rFonts w:ascii="Arial" w:hAnsi="Arial" w:cs="Arial"/>
          <w:sz w:val="20"/>
          <w:szCs w:val="20"/>
        </w:rPr>
      </w:pPr>
    </w:p>
    <w:p w:rsidR="00F83A33" w:rsidRPr="00AC4B2A" w:rsidRDefault="00F83A33" w:rsidP="00F83A33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Membros Suplentes</w:t>
      </w:r>
    </w:p>
    <w:p w:rsidR="00F83A33" w:rsidRPr="00944ABF" w:rsidRDefault="00F83A33" w:rsidP="00F83A33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44ABF">
        <w:rPr>
          <w:rFonts w:ascii="Arial" w:hAnsi="Arial" w:cs="Arial"/>
          <w:sz w:val="20"/>
          <w:szCs w:val="20"/>
        </w:rPr>
        <w:t xml:space="preserve">Elton Martin </w:t>
      </w:r>
      <w:proofErr w:type="spellStart"/>
      <w:r w:rsidRPr="00944ABF">
        <w:rPr>
          <w:rFonts w:ascii="Arial" w:hAnsi="Arial" w:cs="Arial"/>
          <w:sz w:val="20"/>
          <w:szCs w:val="20"/>
        </w:rPr>
        <w:t>Lohamann</w:t>
      </w:r>
      <w:proofErr w:type="spellEnd"/>
      <w:r w:rsidRPr="00944ABF">
        <w:rPr>
          <w:rFonts w:ascii="Arial" w:hAnsi="Arial" w:cs="Arial"/>
          <w:sz w:val="20"/>
          <w:szCs w:val="20"/>
        </w:rPr>
        <w:t xml:space="preserve"> </w:t>
      </w:r>
    </w:p>
    <w:p w:rsidR="00F83A33" w:rsidRPr="00944ABF" w:rsidRDefault="00F83A33" w:rsidP="00F83A33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944ABF">
        <w:rPr>
          <w:rFonts w:ascii="Arial" w:hAnsi="Arial" w:cs="Arial"/>
          <w:sz w:val="20"/>
          <w:szCs w:val="20"/>
        </w:rPr>
        <w:t>Iloir</w:t>
      </w:r>
      <w:proofErr w:type="spellEnd"/>
      <w:r w:rsidRPr="00944A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44ABF">
        <w:rPr>
          <w:rFonts w:ascii="Arial" w:hAnsi="Arial" w:cs="Arial"/>
          <w:sz w:val="20"/>
          <w:szCs w:val="20"/>
        </w:rPr>
        <w:t>Pauli</w:t>
      </w:r>
      <w:proofErr w:type="spellEnd"/>
      <w:r w:rsidRPr="00944ABF">
        <w:rPr>
          <w:rFonts w:ascii="Arial" w:hAnsi="Arial" w:cs="Arial"/>
          <w:sz w:val="20"/>
          <w:szCs w:val="20"/>
        </w:rPr>
        <w:t xml:space="preserve"> </w:t>
      </w:r>
    </w:p>
    <w:p w:rsidR="00F83A33" w:rsidRPr="00944ABF" w:rsidRDefault="00F83A33" w:rsidP="00F83A33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44ABF">
        <w:rPr>
          <w:rFonts w:ascii="Arial" w:hAnsi="Arial" w:cs="Arial"/>
          <w:sz w:val="20"/>
          <w:szCs w:val="20"/>
        </w:rPr>
        <w:t xml:space="preserve">Vania Elise </w:t>
      </w:r>
      <w:proofErr w:type="spellStart"/>
      <w:r w:rsidRPr="00944ABF">
        <w:rPr>
          <w:rFonts w:ascii="Arial" w:hAnsi="Arial" w:cs="Arial"/>
          <w:sz w:val="20"/>
          <w:szCs w:val="20"/>
        </w:rPr>
        <w:t>Diel</w:t>
      </w:r>
      <w:proofErr w:type="spellEnd"/>
      <w:r w:rsidRPr="00944ABF">
        <w:rPr>
          <w:rFonts w:ascii="Arial" w:hAnsi="Arial" w:cs="Arial"/>
          <w:sz w:val="20"/>
          <w:szCs w:val="20"/>
        </w:rPr>
        <w:t xml:space="preserve"> </w:t>
      </w:r>
    </w:p>
    <w:p w:rsidR="00F83A33" w:rsidRPr="00AC4B2A" w:rsidRDefault="00F83A33" w:rsidP="00F83A33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 xml:space="preserve">Os membros do Conselho Curador reuniram-se em </w:t>
      </w:r>
      <w:r w:rsidRPr="003905CD">
        <w:rPr>
          <w:rFonts w:ascii="Arial" w:hAnsi="Arial" w:cs="Arial"/>
          <w:b/>
          <w:sz w:val="20"/>
          <w:szCs w:val="20"/>
        </w:rPr>
        <w:t>quatro sessões plenárias</w:t>
      </w:r>
      <w:r w:rsidRPr="00AC4B2A">
        <w:rPr>
          <w:rFonts w:ascii="Arial" w:hAnsi="Arial" w:cs="Arial"/>
          <w:sz w:val="20"/>
          <w:szCs w:val="20"/>
        </w:rPr>
        <w:t xml:space="preserve"> em 201</w:t>
      </w:r>
      <w:r>
        <w:rPr>
          <w:rFonts w:ascii="Arial" w:hAnsi="Arial" w:cs="Arial"/>
          <w:sz w:val="20"/>
          <w:szCs w:val="20"/>
        </w:rPr>
        <w:t>7</w:t>
      </w:r>
      <w:r w:rsidRPr="00AC4B2A">
        <w:rPr>
          <w:rFonts w:ascii="Arial" w:hAnsi="Arial" w:cs="Arial"/>
          <w:sz w:val="20"/>
          <w:szCs w:val="20"/>
        </w:rPr>
        <w:t xml:space="preserve"> para apreciar e deliberar sobre os seguintes assuntos: </w:t>
      </w:r>
    </w:p>
    <w:p w:rsidR="00F83A33" w:rsidRPr="003905CD" w:rsidRDefault="00F83A33" w:rsidP="00F83A33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>Apresentação do Plano de Trabalho da Gerente da Rádio UNIJUÍ FM e da Gerente do Museu Antropológico Diretor Pestana – MADP;</w:t>
      </w:r>
    </w:p>
    <w:p w:rsidR="00F83A33" w:rsidRPr="003905CD" w:rsidRDefault="00F83A33" w:rsidP="00F83A33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>Informações Gerenciais e Plano de Ajustes Institucionais;</w:t>
      </w:r>
    </w:p>
    <w:p w:rsidR="00F83A33" w:rsidRPr="003905CD" w:rsidRDefault="00F83A33" w:rsidP="00F83A33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>Prestação de contas do Projeto Convênio Pró-V</w:t>
      </w:r>
      <w:r>
        <w:rPr>
          <w:rFonts w:ascii="Arial" w:hAnsi="Arial" w:cs="Arial"/>
          <w:sz w:val="20"/>
          <w:szCs w:val="20"/>
        </w:rPr>
        <w:t>ôlei</w:t>
      </w:r>
      <w:r w:rsidRPr="003905CD">
        <w:rPr>
          <w:rFonts w:ascii="Arial" w:hAnsi="Arial" w:cs="Arial"/>
          <w:sz w:val="20"/>
          <w:szCs w:val="20"/>
        </w:rPr>
        <w:t xml:space="preserve"> firmado com o Município de Ijuí (vigência 03/09/2016 a 30/12/2016);</w:t>
      </w:r>
    </w:p>
    <w:p w:rsidR="00F83A33" w:rsidRDefault="00F83A33" w:rsidP="00F83A33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>Apreciação do Relatório de Atividades e Balanço da FIDENE e suas mantid</w:t>
      </w:r>
      <w:r>
        <w:rPr>
          <w:rFonts w:ascii="Arial" w:hAnsi="Arial" w:cs="Arial"/>
          <w:sz w:val="20"/>
          <w:szCs w:val="20"/>
        </w:rPr>
        <w:t>as, referente ao exercício 2016;</w:t>
      </w:r>
    </w:p>
    <w:p w:rsidR="00F83A33" w:rsidRPr="003905CD" w:rsidRDefault="00F83A33" w:rsidP="00F83A33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>Desempenho do primeiro semestre de 2017 e balancete de julho/2017;</w:t>
      </w:r>
    </w:p>
    <w:p w:rsidR="00F83A33" w:rsidRPr="003905CD" w:rsidRDefault="00F83A33" w:rsidP="00F83A33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Relato dos ajustes efetivados no primeiro semestre e </w:t>
      </w:r>
      <w:r>
        <w:rPr>
          <w:rFonts w:ascii="Arial" w:hAnsi="Arial" w:cs="Arial"/>
          <w:sz w:val="20"/>
          <w:szCs w:val="20"/>
        </w:rPr>
        <w:t>da revisão orçamentária de 2017;</w:t>
      </w:r>
    </w:p>
    <w:p w:rsidR="00F83A33" w:rsidRPr="003905CD" w:rsidRDefault="00F83A33" w:rsidP="00F83A33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Prestação de Contas Projeto Convênio Pró-Vôlei – Semeando o Futuro firmado com o Município (vigência 05/05/2017 </w:t>
      </w:r>
      <w:r>
        <w:rPr>
          <w:rFonts w:ascii="Arial" w:hAnsi="Arial" w:cs="Arial"/>
          <w:sz w:val="20"/>
          <w:szCs w:val="20"/>
        </w:rPr>
        <w:t>a</w:t>
      </w:r>
      <w:r w:rsidRPr="003905CD">
        <w:rPr>
          <w:rFonts w:ascii="Arial" w:hAnsi="Arial" w:cs="Arial"/>
          <w:sz w:val="20"/>
          <w:szCs w:val="20"/>
        </w:rPr>
        <w:t xml:space="preserve"> 31/10/2017);</w:t>
      </w:r>
    </w:p>
    <w:p w:rsidR="00F83A33" w:rsidRPr="003905CD" w:rsidRDefault="00F83A33" w:rsidP="00F83A33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>Apresentação do resultado financeiro até outubro/2017;</w:t>
      </w:r>
    </w:p>
    <w:p w:rsidR="00F83A33" w:rsidRPr="003905CD" w:rsidRDefault="00F83A33" w:rsidP="00F83A33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Deliberação sobre venda </w:t>
      </w:r>
      <w:r>
        <w:rPr>
          <w:rFonts w:ascii="Arial" w:hAnsi="Arial" w:cs="Arial"/>
          <w:sz w:val="20"/>
          <w:szCs w:val="20"/>
        </w:rPr>
        <w:t xml:space="preserve">de </w:t>
      </w:r>
      <w:r w:rsidRPr="003905CD">
        <w:rPr>
          <w:rFonts w:ascii="Arial" w:hAnsi="Arial" w:cs="Arial"/>
          <w:sz w:val="20"/>
          <w:szCs w:val="20"/>
        </w:rPr>
        <w:t>bens imóveis (terrenos) de propriedade da FIDENE registrados no Registro de Imóveis da Comarca de Ijuí/RS sob matrículas de números 41.292 (área parcial de 8.669,93m²), 29.463 (área total de 2.562,00m²), 29.464 (área total de 9.197,50m²) e 29.465 (área total de 9.453,50m²), para capitalização de recursos para implementação</w:t>
      </w:r>
      <w:r>
        <w:rPr>
          <w:rFonts w:ascii="Arial" w:hAnsi="Arial" w:cs="Arial"/>
          <w:sz w:val="20"/>
          <w:szCs w:val="20"/>
        </w:rPr>
        <w:t xml:space="preserve"> do Curso de Medicina na UNIJUÍ;</w:t>
      </w:r>
    </w:p>
    <w:p w:rsidR="00F83A33" w:rsidRPr="003905CD" w:rsidRDefault="00F83A33" w:rsidP="00F83A33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>Apresentação dos resultados da Diretora da Rádio UNIJUÍ FM e da Diretora do Museu Antropológico Diretor Pestana – MADP;</w:t>
      </w:r>
    </w:p>
    <w:p w:rsidR="00F83A33" w:rsidRPr="003905CD" w:rsidRDefault="00F83A33" w:rsidP="00F83A33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>Apreciação do Orçamento Programa da FIDENE para 2018.</w:t>
      </w:r>
    </w:p>
    <w:p w:rsidR="00F83A33" w:rsidRDefault="00F83A33" w:rsidP="00F83A33">
      <w:pPr>
        <w:pStyle w:val="Corpodetexto"/>
        <w:spacing w:before="120" w:after="120"/>
        <w:ind w:firstLine="709"/>
        <w:jc w:val="left"/>
        <w:rPr>
          <w:rFonts w:ascii="Arial" w:hAnsi="Arial" w:cs="Arial"/>
          <w:b w:val="0"/>
          <w:sz w:val="20"/>
          <w:szCs w:val="20"/>
        </w:rPr>
      </w:pPr>
    </w:p>
    <w:p w:rsidR="00F83A33" w:rsidRPr="00AC4B2A" w:rsidRDefault="00F83A33" w:rsidP="00F83A33">
      <w:pPr>
        <w:pStyle w:val="Corpodetexto"/>
        <w:spacing w:before="120" w:after="120"/>
        <w:ind w:firstLine="709"/>
        <w:jc w:val="left"/>
        <w:rPr>
          <w:rFonts w:ascii="Arial" w:hAnsi="Arial" w:cs="Arial"/>
          <w:b w:val="0"/>
          <w:sz w:val="20"/>
          <w:szCs w:val="20"/>
        </w:rPr>
      </w:pPr>
      <w:r w:rsidRPr="00AC4B2A">
        <w:rPr>
          <w:rFonts w:ascii="Arial" w:hAnsi="Arial" w:cs="Arial"/>
          <w:b w:val="0"/>
          <w:sz w:val="20"/>
          <w:szCs w:val="20"/>
        </w:rPr>
        <w:t xml:space="preserve">Na análise destes temas o Conselho Curador emitiu </w:t>
      </w:r>
      <w:r w:rsidRPr="005D4544">
        <w:rPr>
          <w:rFonts w:ascii="Arial" w:hAnsi="Arial" w:cs="Arial"/>
          <w:sz w:val="20"/>
          <w:szCs w:val="20"/>
        </w:rPr>
        <w:t>05 (cinco) pareceres</w:t>
      </w:r>
      <w:r w:rsidRPr="00AC4B2A">
        <w:rPr>
          <w:rFonts w:ascii="Arial" w:hAnsi="Arial" w:cs="Arial"/>
          <w:b w:val="0"/>
          <w:sz w:val="20"/>
          <w:szCs w:val="20"/>
        </w:rPr>
        <w:t>.</w:t>
      </w:r>
    </w:p>
    <w:p w:rsidR="00F83A33" w:rsidRPr="00AC4B2A" w:rsidRDefault="00F83A33" w:rsidP="00F83A33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p w:rsidR="008E6A20" w:rsidRDefault="008E6A20"/>
    <w:sectPr w:rsidR="008E6A20" w:rsidSect="00F83A3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D31"/>
    <w:multiLevelType w:val="hybridMultilevel"/>
    <w:tmpl w:val="341A25D6"/>
    <w:lvl w:ilvl="0" w:tplc="0416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8C504822">
      <w:start w:val="1"/>
      <w:numFmt w:val="bullet"/>
      <w:lvlText w:val="-"/>
      <w:lvlJc w:val="left"/>
      <w:pPr>
        <w:tabs>
          <w:tab w:val="num" w:pos="1983"/>
        </w:tabs>
        <w:ind w:left="1983" w:hanging="198"/>
      </w:pPr>
      <w:rPr>
        <w:rFonts w:ascii="Arial" w:hAnsi="Arial" w:hint="default"/>
      </w:rPr>
    </w:lvl>
    <w:lvl w:ilvl="2" w:tplc="72D8444C">
      <w:start w:val="1"/>
      <w:numFmt w:val="decimal"/>
      <w:lvlText w:val="%3"/>
      <w:lvlJc w:val="left"/>
      <w:pPr>
        <w:ind w:left="304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18216EC7"/>
    <w:multiLevelType w:val="hybridMultilevel"/>
    <w:tmpl w:val="940AC8A2"/>
    <w:lvl w:ilvl="0" w:tplc="7358545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C504822">
      <w:start w:val="1"/>
      <w:numFmt w:val="bullet"/>
      <w:lvlText w:val="-"/>
      <w:lvlJc w:val="left"/>
      <w:pPr>
        <w:tabs>
          <w:tab w:val="num" w:pos="1623"/>
        </w:tabs>
        <w:ind w:left="1623" w:hanging="198"/>
      </w:pPr>
      <w:rPr>
        <w:rFonts w:ascii="Arial" w:hAnsi="Arial" w:hint="default"/>
      </w:rPr>
    </w:lvl>
    <w:lvl w:ilvl="2" w:tplc="72D8444C">
      <w:start w:val="1"/>
      <w:numFmt w:val="decimal"/>
      <w:lvlText w:val="%3"/>
      <w:lvlJc w:val="left"/>
      <w:pPr>
        <w:ind w:left="268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59D139C"/>
    <w:multiLevelType w:val="hybridMultilevel"/>
    <w:tmpl w:val="18780ACA"/>
    <w:lvl w:ilvl="0" w:tplc="22E06ADA">
      <w:start w:val="1"/>
      <w:numFmt w:val="bullet"/>
      <w:lvlText w:val="-"/>
      <w:lvlJc w:val="left"/>
      <w:pPr>
        <w:tabs>
          <w:tab w:val="num" w:pos="964"/>
        </w:tabs>
        <w:ind w:left="964" w:hanging="255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890CEB8">
      <w:start w:val="1"/>
      <w:numFmt w:val="decimal"/>
      <w:lvlText w:val="%2)"/>
      <w:lvlJc w:val="left"/>
      <w:pPr>
        <w:tabs>
          <w:tab w:val="num" w:pos="1420"/>
        </w:tabs>
        <w:ind w:left="1477" w:hanging="397"/>
      </w:pPr>
      <w:rPr>
        <w:rFonts w:ascii="Book Antiqua" w:hAnsi="Book Antiqua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D6444"/>
    <w:multiLevelType w:val="hybridMultilevel"/>
    <w:tmpl w:val="341A25D6"/>
    <w:lvl w:ilvl="0" w:tplc="0416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8C504822">
      <w:start w:val="1"/>
      <w:numFmt w:val="bullet"/>
      <w:lvlText w:val="-"/>
      <w:lvlJc w:val="left"/>
      <w:pPr>
        <w:tabs>
          <w:tab w:val="num" w:pos="1983"/>
        </w:tabs>
        <w:ind w:left="1983" w:hanging="198"/>
      </w:pPr>
      <w:rPr>
        <w:rFonts w:ascii="Arial" w:hAnsi="Arial" w:hint="default"/>
      </w:rPr>
    </w:lvl>
    <w:lvl w:ilvl="2" w:tplc="72D8444C">
      <w:start w:val="1"/>
      <w:numFmt w:val="decimal"/>
      <w:lvlText w:val="%3"/>
      <w:lvlJc w:val="left"/>
      <w:pPr>
        <w:ind w:left="304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33"/>
    <w:rsid w:val="008E6A20"/>
    <w:rsid w:val="009C2EC3"/>
    <w:rsid w:val="00A3517C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F84B9-0BE2-4817-B108-5375ABB0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3A33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3A33"/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paragraph" w:customStyle="1" w:styleId="ATitulo2">
    <w:name w:val="A_Titulo_2"/>
    <w:basedOn w:val="Recuodecorpodetexto2"/>
    <w:rsid w:val="00F83A33"/>
    <w:pPr>
      <w:spacing w:before="240" w:after="60" w:line="240" w:lineRule="auto"/>
      <w:ind w:left="0"/>
      <w:jc w:val="both"/>
    </w:pPr>
    <w:rPr>
      <w:rFonts w:ascii="Book Antiqua" w:eastAsia="Times New Roman" w:hAnsi="Book Antiqua" w:cs="Times New Roman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F83A3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83A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8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2018-03-26T20:01:00Z</dcterms:created>
  <dcterms:modified xsi:type="dcterms:W3CDTF">2018-03-26T20:02:00Z</dcterms:modified>
</cp:coreProperties>
</file>