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0A7" w:rsidRPr="005C6685" w:rsidRDefault="000850A7" w:rsidP="000850A7">
      <w:pPr>
        <w:pStyle w:val="ATitulo"/>
        <w:rPr>
          <w:rFonts w:ascii="Arial" w:hAnsi="Arial" w:cs="Arial"/>
          <w:sz w:val="20"/>
          <w:szCs w:val="20"/>
        </w:rPr>
      </w:pPr>
      <w:r w:rsidRPr="005C6685">
        <w:rPr>
          <w:rFonts w:ascii="Arial" w:hAnsi="Arial" w:cs="Arial"/>
          <w:sz w:val="20"/>
          <w:szCs w:val="20"/>
        </w:rPr>
        <w:t>1.8. ASSESSORIA E SERVIÇOS COMUNITÁRIOS</w:t>
      </w:r>
      <w:r w:rsidR="00CB460B">
        <w:rPr>
          <w:rFonts w:ascii="Arial" w:hAnsi="Arial" w:cs="Arial"/>
          <w:sz w:val="20"/>
          <w:szCs w:val="20"/>
        </w:rPr>
        <w:t xml:space="preserve"> - ASC</w:t>
      </w:r>
      <w:bookmarkStart w:id="0" w:name="_GoBack"/>
      <w:bookmarkEnd w:id="0"/>
    </w:p>
    <w:p w:rsidR="000850A7" w:rsidRPr="005C6685" w:rsidRDefault="000850A7" w:rsidP="000850A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highlight w:val="yellow"/>
        </w:rPr>
      </w:pPr>
    </w:p>
    <w:p w:rsidR="000850A7" w:rsidRPr="005C6685" w:rsidRDefault="000850A7" w:rsidP="000850A7">
      <w:pPr>
        <w:autoSpaceDE w:val="0"/>
        <w:autoSpaceDN w:val="0"/>
        <w:adjustRightInd w:val="0"/>
        <w:spacing w:before="120" w:after="120"/>
        <w:ind w:firstLine="709"/>
        <w:jc w:val="both"/>
        <w:rPr>
          <w:rFonts w:ascii="Arial" w:hAnsi="Arial" w:cs="Arial"/>
          <w:bCs/>
          <w:sz w:val="20"/>
          <w:szCs w:val="20"/>
        </w:rPr>
      </w:pPr>
      <w:r w:rsidRPr="005C6685">
        <w:rPr>
          <w:rFonts w:ascii="Arial" w:hAnsi="Arial" w:cs="Arial"/>
          <w:sz w:val="20"/>
          <w:szCs w:val="20"/>
        </w:rPr>
        <w:t xml:space="preserve">Em 2017, após estudos e discussões no âmbito do Conselho Diretor da Fundação, durante os meses de março e abril, foi feita a extinção da Assessoria e Serviços Comunitários, ligada diretamente à presidência da Fidene desde 2008, quando foi criada com a extinção da mantida IPD – Instituto de Políticas Públicas e Desenvolvimento Regional. </w:t>
      </w:r>
      <w:r w:rsidRPr="005C6685">
        <w:rPr>
          <w:rFonts w:ascii="Arial" w:hAnsi="Arial" w:cs="Arial"/>
          <w:bCs/>
          <w:sz w:val="20"/>
          <w:szCs w:val="20"/>
        </w:rPr>
        <w:t xml:space="preserve">As atividades da </w:t>
      </w:r>
      <w:r w:rsidRPr="005C6685">
        <w:rPr>
          <w:rFonts w:ascii="Arial" w:hAnsi="Arial" w:cs="Arial"/>
          <w:sz w:val="20"/>
          <w:szCs w:val="20"/>
        </w:rPr>
        <w:t>Assessoria e Serviços Comunitários</w:t>
      </w:r>
      <w:r w:rsidRPr="005C6685">
        <w:rPr>
          <w:rFonts w:ascii="Arial" w:hAnsi="Arial" w:cs="Arial"/>
          <w:bCs/>
          <w:sz w:val="20"/>
          <w:szCs w:val="20"/>
        </w:rPr>
        <w:t xml:space="preserve"> foram incorporadas pela Unidade de Educação Continuada - UEC e Agência de Inovação e Tecnologia – AGIT, a partir da proximidade com as atividades já desenvolvidas por essas duas coordenadorias. Com a extinção da ASC ficou definido que a Fundação não participará mais de licitações para execução de concursos públicos. A Resolução que extinguiu formalmente a ASC foi a de nº 02 do Conselho Diretor, assinada em 18 de agosto de 2017.</w:t>
      </w:r>
    </w:p>
    <w:p w:rsidR="008E6A20" w:rsidRDefault="008E6A20"/>
    <w:sectPr w:rsidR="008E6A20" w:rsidSect="000850A7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0A7"/>
    <w:rsid w:val="000850A7"/>
    <w:rsid w:val="008E6A20"/>
    <w:rsid w:val="009C2EC3"/>
    <w:rsid w:val="00A3517C"/>
    <w:rsid w:val="00CB4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94139"/>
  <w15:chartTrackingRefBased/>
  <w15:docId w15:val="{C0CEF4D8-C41E-4F86-8710-087CCD677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0850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Titulo">
    <w:name w:val="A_Titulo"/>
    <w:basedOn w:val="Ttulo1"/>
    <w:link w:val="ATituloCharChar"/>
    <w:rsid w:val="000850A7"/>
    <w:pPr>
      <w:keepLines w:val="0"/>
      <w:pBdr>
        <w:bottom w:val="single" w:sz="36" w:space="1" w:color="C0C0C0"/>
      </w:pBdr>
      <w:spacing w:before="20" w:after="20" w:line="240" w:lineRule="auto"/>
    </w:pPr>
    <w:rPr>
      <w:rFonts w:ascii="Times New Roman" w:eastAsia="Times New Roman" w:hAnsi="Times New Roman" w:cs="Times New Roman"/>
      <w:b/>
      <w:color w:val="auto"/>
      <w:sz w:val="28"/>
      <w:szCs w:val="28"/>
      <w:lang w:eastAsia="pt-BR"/>
    </w:rPr>
  </w:style>
  <w:style w:type="character" w:customStyle="1" w:styleId="ATituloCharChar">
    <w:name w:val="A_Titulo Char Char"/>
    <w:link w:val="ATitulo"/>
    <w:locked/>
    <w:rsid w:val="000850A7"/>
    <w:rPr>
      <w:rFonts w:ascii="Times New Roman" w:eastAsia="Times New Roman" w:hAnsi="Times New Roman" w:cs="Times New Roman"/>
      <w:b/>
      <w:sz w:val="28"/>
      <w:szCs w:val="28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0850A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Marivane da Silva</dc:creator>
  <cp:keywords/>
  <dc:description/>
  <cp:lastModifiedBy>Marivane da Silva</cp:lastModifiedBy>
  <cp:revision>2</cp:revision>
  <cp:lastPrinted>2018-03-26T20:22:00Z</cp:lastPrinted>
  <dcterms:created xsi:type="dcterms:W3CDTF">2018-03-26T20:18:00Z</dcterms:created>
  <dcterms:modified xsi:type="dcterms:W3CDTF">2018-03-26T20:22:00Z</dcterms:modified>
</cp:coreProperties>
</file>