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A83" w:rsidRPr="00961E8F" w:rsidRDefault="000E3A83" w:rsidP="000E3A83">
      <w:pPr>
        <w:pStyle w:val="ATitulo"/>
        <w:spacing w:before="120" w:after="120"/>
        <w:rPr>
          <w:rFonts w:ascii="Book Antiqua" w:hAnsi="Book Antiqua"/>
          <w:sz w:val="20"/>
          <w:szCs w:val="20"/>
        </w:rPr>
      </w:pPr>
      <w:r w:rsidRPr="00961E8F">
        <w:rPr>
          <w:rFonts w:ascii="Book Antiqua" w:hAnsi="Book Antiqua"/>
          <w:sz w:val="20"/>
          <w:szCs w:val="20"/>
        </w:rPr>
        <w:t xml:space="preserve">2.1.2. DEPARTAMENTOS E PROGRAMAS </w:t>
      </w:r>
      <w:r w:rsidRPr="00961E8F">
        <w:rPr>
          <w:rFonts w:ascii="Book Antiqua" w:hAnsi="Book Antiqua"/>
          <w:i/>
          <w:sz w:val="20"/>
          <w:szCs w:val="20"/>
        </w:rPr>
        <w:t>STRICTO SENSU</w:t>
      </w:r>
    </w:p>
    <w:p w:rsidR="000E3A83" w:rsidRPr="00961E8F" w:rsidRDefault="000E3A83" w:rsidP="000E3A83">
      <w:pPr>
        <w:spacing w:before="120" w:after="120"/>
        <w:rPr>
          <w:rFonts w:ascii="Book Antiqua" w:hAnsi="Book Antiqua"/>
          <w:sz w:val="20"/>
          <w:szCs w:val="20"/>
          <w:lang w:eastAsia="pt-BR"/>
        </w:rPr>
      </w:pPr>
    </w:p>
    <w:p w:rsidR="000E3A83" w:rsidRPr="00961E8F" w:rsidRDefault="000E3A83" w:rsidP="000E3A83">
      <w:pPr>
        <w:pStyle w:val="ATitulo"/>
        <w:spacing w:before="120" w:after="120"/>
        <w:rPr>
          <w:rFonts w:ascii="Book Antiqua" w:hAnsi="Book Antiqua"/>
          <w:sz w:val="20"/>
          <w:szCs w:val="20"/>
        </w:rPr>
      </w:pPr>
      <w:r w:rsidRPr="00961E8F">
        <w:rPr>
          <w:rFonts w:ascii="Book Antiqua" w:hAnsi="Book Antiqua"/>
          <w:sz w:val="20"/>
          <w:szCs w:val="20"/>
        </w:rPr>
        <w:t>2.1.2.1. DEAg - DEPARTAMENTO DE ESTUDOS AGRÁRIOS</w:t>
      </w:r>
    </w:p>
    <w:p w:rsidR="000E3A83" w:rsidRPr="00961E8F" w:rsidRDefault="000E3A83" w:rsidP="000E3A83">
      <w:pPr>
        <w:spacing w:before="120" w:after="120"/>
        <w:jc w:val="both"/>
        <w:rPr>
          <w:rFonts w:ascii="Book Antiqua" w:hAnsi="Book Antiqua"/>
          <w:b/>
          <w:sz w:val="20"/>
          <w:szCs w:val="20"/>
        </w:rPr>
      </w:pPr>
    </w:p>
    <w:p w:rsidR="00142671" w:rsidRPr="00380DD4" w:rsidRDefault="00142671" w:rsidP="000E3A83">
      <w:pPr>
        <w:numPr>
          <w:ilvl w:val="0"/>
          <w:numId w:val="1"/>
        </w:numPr>
        <w:spacing w:before="120" w:after="120"/>
        <w:jc w:val="both"/>
        <w:rPr>
          <w:rFonts w:ascii="Book Antiqua" w:hAnsi="Book Antiqua"/>
          <w:b/>
          <w:sz w:val="20"/>
          <w:szCs w:val="20"/>
        </w:rPr>
      </w:pPr>
      <w:r w:rsidRPr="00380DD4">
        <w:rPr>
          <w:rFonts w:ascii="Book Antiqua" w:hAnsi="Book Antiqua"/>
          <w:b/>
          <w:sz w:val="20"/>
          <w:szCs w:val="20"/>
        </w:rPr>
        <w:t xml:space="preserve">DIMENSÃO DA GESTÃO DO DEPARTAMENTO </w:t>
      </w:r>
    </w:p>
    <w:p w:rsidR="000E3A83" w:rsidRPr="00961E8F" w:rsidRDefault="000E3A83" w:rsidP="000E3A83">
      <w:pPr>
        <w:spacing w:before="120" w:after="120"/>
        <w:jc w:val="both"/>
        <w:rPr>
          <w:rFonts w:ascii="Book Antiqua" w:hAnsi="Book Antiqua"/>
          <w:sz w:val="20"/>
          <w:szCs w:val="20"/>
        </w:rPr>
      </w:pPr>
      <w:r w:rsidRPr="00961E8F">
        <w:rPr>
          <w:rFonts w:ascii="Book Antiqua" w:hAnsi="Book Antiqua"/>
          <w:b/>
          <w:sz w:val="20"/>
          <w:szCs w:val="20"/>
        </w:rPr>
        <w:t>CHEFE:</w:t>
      </w:r>
      <w:r w:rsidRPr="00961E8F">
        <w:rPr>
          <w:rFonts w:ascii="Book Antiqua" w:hAnsi="Book Antiqua"/>
          <w:sz w:val="20"/>
          <w:szCs w:val="20"/>
        </w:rPr>
        <w:t xml:space="preserve"> Roberto Carbonera</w:t>
      </w:r>
    </w:p>
    <w:p w:rsidR="000E3A83" w:rsidRPr="00961E8F" w:rsidRDefault="000E3A83" w:rsidP="000E3A83">
      <w:pPr>
        <w:spacing w:before="120" w:after="120"/>
        <w:jc w:val="both"/>
        <w:rPr>
          <w:rFonts w:ascii="Book Antiqua" w:hAnsi="Book Antiqua"/>
          <w:sz w:val="20"/>
          <w:szCs w:val="20"/>
        </w:rPr>
      </w:pPr>
      <w:r w:rsidRPr="00961E8F">
        <w:rPr>
          <w:rFonts w:ascii="Book Antiqua" w:hAnsi="Book Antiqua"/>
          <w:sz w:val="20"/>
          <w:szCs w:val="20"/>
        </w:rPr>
        <w:t>1º Chefe Substituto: Cristiane Beck</w:t>
      </w:r>
    </w:p>
    <w:p w:rsidR="000E3A83" w:rsidRPr="00961E8F" w:rsidRDefault="000E3A83" w:rsidP="000E3A83">
      <w:pPr>
        <w:spacing w:before="120" w:after="120"/>
        <w:jc w:val="both"/>
        <w:rPr>
          <w:rFonts w:ascii="Book Antiqua" w:hAnsi="Book Antiqua"/>
          <w:sz w:val="20"/>
          <w:szCs w:val="20"/>
        </w:rPr>
      </w:pPr>
      <w:r w:rsidRPr="00961E8F">
        <w:rPr>
          <w:rFonts w:ascii="Book Antiqua" w:hAnsi="Book Antiqua"/>
          <w:sz w:val="20"/>
          <w:szCs w:val="20"/>
        </w:rPr>
        <w:t>2º Chefe Substituto: Sandra Beatriz Vicenci Fernandes</w:t>
      </w:r>
    </w:p>
    <w:p w:rsidR="000E3A83" w:rsidRPr="00961E8F" w:rsidRDefault="000E3A83" w:rsidP="000E3A83">
      <w:pPr>
        <w:spacing w:before="120" w:after="120"/>
        <w:jc w:val="both"/>
        <w:rPr>
          <w:rFonts w:ascii="Book Antiqua" w:hAnsi="Book Antiqua"/>
          <w:sz w:val="20"/>
          <w:szCs w:val="20"/>
        </w:rPr>
      </w:pPr>
      <w:r w:rsidRPr="00961E8F">
        <w:rPr>
          <w:rFonts w:ascii="Book Antiqua" w:hAnsi="Book Antiqua"/>
          <w:sz w:val="20"/>
          <w:szCs w:val="20"/>
        </w:rPr>
        <w:t>Mandato: 01 de agosto de 2014 a 31 de julho de 2016 e de 01 de agosto de 2016 a 31 de julho de 2017.</w:t>
      </w:r>
    </w:p>
    <w:p w:rsidR="000C501C" w:rsidRPr="00961E8F" w:rsidRDefault="00EA3BB6" w:rsidP="000C501C">
      <w:pPr>
        <w:spacing w:before="120" w:after="120"/>
        <w:jc w:val="both"/>
        <w:rPr>
          <w:rFonts w:ascii="Book Antiqua" w:hAnsi="Book Antiqua"/>
          <w:b/>
          <w:sz w:val="20"/>
          <w:szCs w:val="20"/>
        </w:rPr>
      </w:pPr>
      <w:r>
        <w:rPr>
          <w:rFonts w:ascii="Book Antiqua" w:hAnsi="Book Antiqua"/>
          <w:b/>
          <w:sz w:val="20"/>
          <w:szCs w:val="20"/>
        </w:rPr>
        <w:t>Coordenadores de Curso</w:t>
      </w:r>
      <w:r w:rsidR="000C501C" w:rsidRPr="00961E8F">
        <w:rPr>
          <w:rFonts w:ascii="Book Antiqua" w:hAnsi="Book Antiqua"/>
          <w:b/>
          <w:sz w:val="20"/>
          <w:szCs w:val="20"/>
        </w:rPr>
        <w:t>:</w:t>
      </w:r>
    </w:p>
    <w:p w:rsidR="000E3A83" w:rsidRPr="00961E8F" w:rsidRDefault="000E3A83" w:rsidP="000E3A83">
      <w:pPr>
        <w:spacing w:before="120" w:after="120"/>
        <w:jc w:val="both"/>
        <w:rPr>
          <w:rFonts w:ascii="Book Antiqua" w:hAnsi="Book Antiqua"/>
          <w:sz w:val="20"/>
          <w:szCs w:val="20"/>
        </w:rPr>
      </w:pPr>
      <w:r w:rsidRPr="00961E8F">
        <w:rPr>
          <w:rFonts w:ascii="Book Antiqua" w:hAnsi="Book Antiqua"/>
          <w:sz w:val="20"/>
          <w:szCs w:val="20"/>
        </w:rPr>
        <w:t>Curso de Agronomia</w:t>
      </w:r>
      <w:r w:rsidR="00EA3BB6">
        <w:rPr>
          <w:rFonts w:ascii="Book Antiqua" w:hAnsi="Book Antiqua"/>
          <w:sz w:val="20"/>
          <w:szCs w:val="20"/>
        </w:rPr>
        <w:t xml:space="preserve"> </w:t>
      </w:r>
      <w:r w:rsidRPr="00961E8F">
        <w:rPr>
          <w:rFonts w:ascii="Book Antiqua" w:hAnsi="Book Antiqua"/>
          <w:sz w:val="20"/>
          <w:szCs w:val="20"/>
        </w:rPr>
        <w:t>- Osório Antonio Lucchese</w:t>
      </w:r>
    </w:p>
    <w:p w:rsidR="000E3A83" w:rsidRPr="00961E8F" w:rsidRDefault="000E3A83" w:rsidP="000E3A83">
      <w:pPr>
        <w:spacing w:before="120" w:after="120"/>
        <w:jc w:val="both"/>
        <w:rPr>
          <w:rFonts w:ascii="Book Antiqua" w:hAnsi="Book Antiqua"/>
          <w:sz w:val="20"/>
          <w:szCs w:val="20"/>
        </w:rPr>
      </w:pPr>
      <w:r w:rsidRPr="00961E8F">
        <w:rPr>
          <w:rFonts w:ascii="Book Antiqua" w:hAnsi="Book Antiqua"/>
          <w:sz w:val="20"/>
          <w:szCs w:val="20"/>
        </w:rPr>
        <w:t>Curso de Medicina Veterinária - Luciana Mori Viero</w:t>
      </w:r>
    </w:p>
    <w:p w:rsidR="000E3A83" w:rsidRPr="00961E8F" w:rsidRDefault="000E3A83" w:rsidP="000E3A83">
      <w:pPr>
        <w:spacing w:before="120" w:after="120"/>
        <w:jc w:val="both"/>
        <w:rPr>
          <w:rFonts w:ascii="Book Antiqua" w:hAnsi="Book Antiqua"/>
          <w:sz w:val="20"/>
          <w:szCs w:val="20"/>
        </w:rPr>
      </w:pPr>
      <w:r w:rsidRPr="00961E8F">
        <w:rPr>
          <w:rFonts w:ascii="Book Antiqua" w:hAnsi="Book Antiqua"/>
          <w:sz w:val="20"/>
          <w:szCs w:val="20"/>
        </w:rPr>
        <w:t xml:space="preserve">Curso de Pós-Graduação </w:t>
      </w:r>
      <w:r w:rsidRPr="00961E8F">
        <w:rPr>
          <w:rFonts w:ascii="Book Antiqua" w:hAnsi="Book Antiqua"/>
          <w:i/>
          <w:sz w:val="20"/>
          <w:szCs w:val="20"/>
        </w:rPr>
        <w:t xml:space="preserve">Lato Sensu </w:t>
      </w:r>
      <w:r w:rsidRPr="00961E8F">
        <w:rPr>
          <w:rFonts w:ascii="Book Antiqua" w:hAnsi="Book Antiqua"/>
          <w:sz w:val="20"/>
          <w:szCs w:val="20"/>
        </w:rPr>
        <w:t>em Clínica de Bovinos de Leite – Denize da Rosa Fraga</w:t>
      </w:r>
    </w:p>
    <w:p w:rsidR="000E3A83" w:rsidRPr="00961E8F" w:rsidRDefault="000E3A83" w:rsidP="000E3A83">
      <w:pPr>
        <w:shd w:val="clear" w:color="auto" w:fill="FFFFFF"/>
        <w:spacing w:before="120" w:after="120"/>
        <w:jc w:val="both"/>
        <w:rPr>
          <w:rFonts w:ascii="Book Antiqua" w:hAnsi="Book Antiqua"/>
          <w:sz w:val="20"/>
          <w:szCs w:val="20"/>
        </w:rPr>
      </w:pPr>
      <w:r w:rsidRPr="00961E8F">
        <w:rPr>
          <w:rFonts w:ascii="Book Antiqua" w:hAnsi="Book Antiqua"/>
          <w:sz w:val="20"/>
          <w:szCs w:val="20"/>
        </w:rPr>
        <w:t>Coordenador</w:t>
      </w:r>
      <w:r w:rsidR="00EA3BB6">
        <w:rPr>
          <w:rFonts w:ascii="Book Antiqua" w:hAnsi="Book Antiqua"/>
          <w:sz w:val="20"/>
          <w:szCs w:val="20"/>
        </w:rPr>
        <w:t>a</w:t>
      </w:r>
      <w:r w:rsidRPr="00961E8F">
        <w:rPr>
          <w:rFonts w:ascii="Book Antiqua" w:hAnsi="Book Antiqua"/>
          <w:sz w:val="20"/>
          <w:szCs w:val="20"/>
        </w:rPr>
        <w:t xml:space="preserve"> do Núcleo de Pesquisa do DEAg - Maria Andréia Inkelmann</w:t>
      </w:r>
    </w:p>
    <w:p w:rsidR="000E3A83" w:rsidRPr="00961E8F" w:rsidRDefault="000E3A83" w:rsidP="000E3A83">
      <w:pPr>
        <w:shd w:val="clear" w:color="auto" w:fill="FFFFFF"/>
        <w:spacing w:before="120" w:after="120"/>
        <w:jc w:val="both"/>
        <w:rPr>
          <w:rFonts w:ascii="Book Antiqua" w:hAnsi="Book Antiqua"/>
          <w:sz w:val="20"/>
          <w:szCs w:val="20"/>
        </w:rPr>
      </w:pPr>
      <w:r w:rsidRPr="00961E8F">
        <w:rPr>
          <w:rFonts w:ascii="Book Antiqua" w:hAnsi="Book Antiqua"/>
          <w:sz w:val="20"/>
          <w:szCs w:val="20"/>
        </w:rPr>
        <w:t>Coordenador</w:t>
      </w:r>
      <w:r w:rsidR="00EA3BB6">
        <w:rPr>
          <w:rFonts w:ascii="Book Antiqua" w:hAnsi="Book Antiqua"/>
          <w:sz w:val="20"/>
          <w:szCs w:val="20"/>
        </w:rPr>
        <w:t>a</w:t>
      </w:r>
      <w:r w:rsidRPr="00961E8F">
        <w:rPr>
          <w:rFonts w:ascii="Book Antiqua" w:hAnsi="Book Antiqua"/>
          <w:sz w:val="20"/>
          <w:szCs w:val="20"/>
        </w:rPr>
        <w:t xml:space="preserve"> do Núcleo de Extensão e Cultura do DEAg – Luciane Ribeiro Viana Martins</w:t>
      </w:r>
    </w:p>
    <w:p w:rsidR="000C501C" w:rsidRPr="00961E8F" w:rsidRDefault="000C501C" w:rsidP="000C501C">
      <w:pPr>
        <w:spacing w:before="120" w:after="120"/>
        <w:jc w:val="both"/>
        <w:rPr>
          <w:rFonts w:ascii="Book Antiqua" w:hAnsi="Book Antiqua"/>
          <w:b/>
          <w:sz w:val="20"/>
          <w:szCs w:val="20"/>
        </w:rPr>
      </w:pPr>
      <w:r w:rsidRPr="00961E8F">
        <w:rPr>
          <w:rFonts w:ascii="Book Antiqua" w:hAnsi="Book Antiqua"/>
          <w:b/>
          <w:sz w:val="20"/>
          <w:szCs w:val="20"/>
        </w:rPr>
        <w:t>Coordenadores de NDE:</w:t>
      </w:r>
    </w:p>
    <w:p w:rsidR="000C501C" w:rsidRPr="00961E8F" w:rsidRDefault="000C501C" w:rsidP="000E3A83">
      <w:pPr>
        <w:shd w:val="clear" w:color="auto" w:fill="FFFFFF"/>
        <w:spacing w:before="120" w:after="120"/>
        <w:jc w:val="both"/>
        <w:rPr>
          <w:rFonts w:ascii="Book Antiqua" w:hAnsi="Book Antiqua"/>
          <w:sz w:val="20"/>
          <w:szCs w:val="20"/>
        </w:rPr>
      </w:pPr>
      <w:r w:rsidRPr="00961E8F">
        <w:rPr>
          <w:rFonts w:ascii="Book Antiqua" w:hAnsi="Book Antiqua"/>
          <w:sz w:val="20"/>
          <w:szCs w:val="20"/>
        </w:rPr>
        <w:t>Agronomia: Cleusa Adriane Menegassi Bianchi Kruger</w:t>
      </w:r>
    </w:p>
    <w:p w:rsidR="000C501C" w:rsidRPr="00961E8F" w:rsidRDefault="000C501C" w:rsidP="000E3A83">
      <w:pPr>
        <w:shd w:val="clear" w:color="auto" w:fill="FFFFFF"/>
        <w:spacing w:before="120" w:after="120"/>
        <w:jc w:val="both"/>
        <w:rPr>
          <w:rFonts w:ascii="Book Antiqua" w:hAnsi="Book Antiqua"/>
          <w:sz w:val="20"/>
          <w:szCs w:val="20"/>
        </w:rPr>
      </w:pPr>
      <w:r w:rsidRPr="00961E8F">
        <w:rPr>
          <w:rFonts w:ascii="Book Antiqua" w:hAnsi="Book Antiqua"/>
          <w:sz w:val="20"/>
          <w:szCs w:val="20"/>
        </w:rPr>
        <w:t xml:space="preserve">Medicina Veterinária: Fernando Silvério Ferreira </w:t>
      </w:r>
      <w:r w:rsidR="00EA3BB6">
        <w:rPr>
          <w:rFonts w:ascii="Book Antiqua" w:hAnsi="Book Antiqua"/>
          <w:sz w:val="20"/>
          <w:szCs w:val="20"/>
        </w:rPr>
        <w:t>d</w:t>
      </w:r>
      <w:r w:rsidRPr="00961E8F">
        <w:rPr>
          <w:rFonts w:ascii="Book Antiqua" w:hAnsi="Book Antiqua"/>
          <w:sz w:val="20"/>
          <w:szCs w:val="20"/>
        </w:rPr>
        <w:t xml:space="preserve">a Cruz </w:t>
      </w:r>
    </w:p>
    <w:p w:rsidR="003F02C0" w:rsidRPr="00961E8F" w:rsidRDefault="003F02C0" w:rsidP="000E3A83">
      <w:pPr>
        <w:spacing w:before="120" w:after="120"/>
        <w:rPr>
          <w:rFonts w:ascii="Book Antiqua" w:hAnsi="Book Antiqua"/>
          <w:b/>
          <w:sz w:val="20"/>
          <w:szCs w:val="20"/>
        </w:rPr>
      </w:pPr>
    </w:p>
    <w:p w:rsidR="00AC1164" w:rsidRPr="00961E8F" w:rsidRDefault="00AC1164" w:rsidP="00AC1164">
      <w:pPr>
        <w:spacing w:before="120" w:after="120"/>
        <w:jc w:val="both"/>
        <w:rPr>
          <w:rFonts w:ascii="Book Antiqua" w:hAnsi="Book Antiqua"/>
          <w:b/>
          <w:sz w:val="20"/>
          <w:szCs w:val="20"/>
        </w:rPr>
      </w:pPr>
      <w:r w:rsidRPr="00961E8F">
        <w:rPr>
          <w:rFonts w:ascii="Book Antiqua" w:hAnsi="Book Antiqua"/>
          <w:b/>
          <w:sz w:val="20"/>
          <w:szCs w:val="20"/>
        </w:rPr>
        <w:t>RESULTADOS:</w:t>
      </w:r>
    </w:p>
    <w:p w:rsidR="007F393A" w:rsidRPr="00961E8F" w:rsidRDefault="007F393A" w:rsidP="00AC1164">
      <w:pPr>
        <w:spacing w:before="120" w:after="120"/>
        <w:jc w:val="both"/>
        <w:rPr>
          <w:rFonts w:ascii="Book Antiqua" w:hAnsi="Book Antiqua"/>
          <w:sz w:val="20"/>
          <w:szCs w:val="20"/>
        </w:rPr>
      </w:pPr>
      <w:r w:rsidRPr="00961E8F">
        <w:rPr>
          <w:rFonts w:ascii="Book Antiqua" w:hAnsi="Book Antiqua"/>
          <w:sz w:val="20"/>
          <w:szCs w:val="20"/>
        </w:rPr>
        <w:t xml:space="preserve">No ano </w:t>
      </w:r>
      <w:r w:rsidR="00EA3BB6">
        <w:rPr>
          <w:rFonts w:ascii="Book Antiqua" w:hAnsi="Book Antiqua"/>
          <w:sz w:val="20"/>
          <w:szCs w:val="20"/>
        </w:rPr>
        <w:t>de 2016</w:t>
      </w:r>
      <w:r w:rsidR="008F4249" w:rsidRPr="00961E8F">
        <w:rPr>
          <w:rFonts w:ascii="Book Antiqua" w:hAnsi="Book Antiqua"/>
          <w:sz w:val="20"/>
          <w:szCs w:val="20"/>
        </w:rPr>
        <w:t xml:space="preserve"> </w:t>
      </w:r>
      <w:r w:rsidRPr="00961E8F">
        <w:rPr>
          <w:rFonts w:ascii="Book Antiqua" w:hAnsi="Book Antiqua"/>
          <w:sz w:val="20"/>
          <w:szCs w:val="20"/>
        </w:rPr>
        <w:t>foram realizadas reuniões do Comitê de Gestão, dos Colegiados de Curso e do Colegiado do Departamento buscando potencializar o planejamento das açõe</w:t>
      </w:r>
      <w:r w:rsidR="008F4249" w:rsidRPr="00961E8F">
        <w:rPr>
          <w:rFonts w:ascii="Book Antiqua" w:hAnsi="Book Antiqua"/>
          <w:sz w:val="20"/>
          <w:szCs w:val="20"/>
        </w:rPr>
        <w:t>s docentes e do pessoal técnico-</w:t>
      </w:r>
      <w:r w:rsidRPr="00961E8F">
        <w:rPr>
          <w:rFonts w:ascii="Book Antiqua" w:hAnsi="Book Antiqua"/>
          <w:sz w:val="20"/>
          <w:szCs w:val="20"/>
        </w:rPr>
        <w:t>administrativo e de apoio. Desta forma, o departamento consegu</w:t>
      </w:r>
      <w:r w:rsidR="008F4249" w:rsidRPr="00961E8F">
        <w:rPr>
          <w:rFonts w:ascii="Book Antiqua" w:hAnsi="Book Antiqua"/>
          <w:sz w:val="20"/>
          <w:szCs w:val="20"/>
        </w:rPr>
        <w:t>iu</w:t>
      </w:r>
      <w:r w:rsidRPr="00961E8F">
        <w:rPr>
          <w:rFonts w:ascii="Book Antiqua" w:hAnsi="Book Antiqua"/>
          <w:sz w:val="20"/>
          <w:szCs w:val="20"/>
        </w:rPr>
        <w:t xml:space="preserve"> organizar e gerir seus recursos humanos de forma efetiva com </w:t>
      </w:r>
      <w:r w:rsidR="008F4249" w:rsidRPr="00961E8F">
        <w:rPr>
          <w:rFonts w:ascii="Book Antiqua" w:hAnsi="Book Antiqua"/>
          <w:sz w:val="20"/>
          <w:szCs w:val="20"/>
        </w:rPr>
        <w:t xml:space="preserve">o </w:t>
      </w:r>
      <w:r w:rsidRPr="00961E8F">
        <w:rPr>
          <w:rFonts w:ascii="Book Antiqua" w:hAnsi="Book Antiqua"/>
          <w:sz w:val="20"/>
          <w:szCs w:val="20"/>
        </w:rPr>
        <w:t>mínimo de geração de horas negativas ou positivas. O monitoramento constante das ações docentes, das avaliações discentes e do desempenho do pessoal técnic</w:t>
      </w:r>
      <w:r w:rsidR="008F4249" w:rsidRPr="00961E8F">
        <w:rPr>
          <w:rFonts w:ascii="Book Antiqua" w:hAnsi="Book Antiqua"/>
          <w:sz w:val="20"/>
          <w:szCs w:val="20"/>
        </w:rPr>
        <w:t>o-</w:t>
      </w:r>
      <w:r w:rsidRPr="00961E8F">
        <w:rPr>
          <w:rFonts w:ascii="Book Antiqua" w:hAnsi="Book Antiqua"/>
          <w:sz w:val="20"/>
          <w:szCs w:val="20"/>
        </w:rPr>
        <w:t xml:space="preserve">administrativo e de apoio permitiu alcançar as metas propostas para o ensino, a pesquisa e a extensão. </w:t>
      </w:r>
    </w:p>
    <w:p w:rsidR="008F4249" w:rsidRPr="00961E8F" w:rsidRDefault="008F4249" w:rsidP="00AC1164">
      <w:pPr>
        <w:spacing w:before="120" w:after="120"/>
        <w:jc w:val="both"/>
        <w:rPr>
          <w:rFonts w:ascii="Book Antiqua" w:hAnsi="Book Antiqua"/>
          <w:b/>
          <w:sz w:val="20"/>
          <w:szCs w:val="20"/>
        </w:rPr>
      </w:pPr>
      <w:r w:rsidRPr="00961E8F">
        <w:rPr>
          <w:rFonts w:ascii="Book Antiqua" w:hAnsi="Book Antiqua"/>
          <w:sz w:val="20"/>
          <w:szCs w:val="20"/>
        </w:rPr>
        <w:t xml:space="preserve">Além disso, </w:t>
      </w:r>
      <w:r w:rsidR="00AE6A82" w:rsidRPr="00961E8F">
        <w:rPr>
          <w:rFonts w:ascii="Book Antiqua" w:hAnsi="Book Antiqua"/>
          <w:sz w:val="20"/>
          <w:szCs w:val="20"/>
        </w:rPr>
        <w:t xml:space="preserve">são </w:t>
      </w:r>
      <w:r w:rsidRPr="00961E8F">
        <w:rPr>
          <w:rFonts w:ascii="Book Antiqua" w:hAnsi="Book Antiqua"/>
          <w:sz w:val="20"/>
          <w:szCs w:val="20"/>
        </w:rPr>
        <w:t>elenca</w:t>
      </w:r>
      <w:r w:rsidR="00AE6A82" w:rsidRPr="00961E8F">
        <w:rPr>
          <w:rFonts w:ascii="Book Antiqua" w:hAnsi="Book Antiqua"/>
          <w:sz w:val="20"/>
          <w:szCs w:val="20"/>
        </w:rPr>
        <w:t>d</w:t>
      </w:r>
      <w:r w:rsidRPr="00961E8F">
        <w:rPr>
          <w:rFonts w:ascii="Book Antiqua" w:hAnsi="Book Antiqua"/>
          <w:sz w:val="20"/>
          <w:szCs w:val="20"/>
        </w:rPr>
        <w:t>os os seguintes destaques:</w:t>
      </w:r>
    </w:p>
    <w:p w:rsidR="000E3A83" w:rsidRPr="00961E8F" w:rsidRDefault="000E3A83" w:rsidP="000E3A83">
      <w:pPr>
        <w:pStyle w:val="PargrafodaLista"/>
        <w:numPr>
          <w:ilvl w:val="0"/>
          <w:numId w:val="17"/>
        </w:numPr>
        <w:spacing w:before="120" w:after="120"/>
        <w:jc w:val="both"/>
        <w:rPr>
          <w:rFonts w:ascii="Book Antiqua" w:hAnsi="Book Antiqua"/>
          <w:sz w:val="20"/>
          <w:szCs w:val="20"/>
        </w:rPr>
      </w:pPr>
      <w:r w:rsidRPr="00961E8F">
        <w:rPr>
          <w:rFonts w:ascii="Book Antiqua" w:hAnsi="Book Antiqua"/>
          <w:sz w:val="20"/>
          <w:szCs w:val="20"/>
        </w:rPr>
        <w:t xml:space="preserve">Foram mantidos e ampliados o número de </w:t>
      </w:r>
      <w:r w:rsidR="00506CBE">
        <w:rPr>
          <w:rFonts w:ascii="Book Antiqua" w:hAnsi="Book Antiqua"/>
          <w:sz w:val="20"/>
          <w:szCs w:val="20"/>
        </w:rPr>
        <w:t>estudantes</w:t>
      </w:r>
      <w:r w:rsidRPr="00961E8F">
        <w:rPr>
          <w:rFonts w:ascii="Book Antiqua" w:hAnsi="Book Antiqua"/>
          <w:sz w:val="20"/>
          <w:szCs w:val="20"/>
        </w:rPr>
        <w:t xml:space="preserve"> e créditos matriculados nos Cursos de Agronomia e </w:t>
      </w:r>
      <w:r w:rsidR="00506CBE">
        <w:rPr>
          <w:rFonts w:ascii="Book Antiqua" w:hAnsi="Book Antiqua"/>
          <w:sz w:val="20"/>
          <w:szCs w:val="20"/>
        </w:rPr>
        <w:t xml:space="preserve">de </w:t>
      </w:r>
      <w:r w:rsidRPr="00961E8F">
        <w:rPr>
          <w:rFonts w:ascii="Book Antiqua" w:hAnsi="Book Antiqua"/>
          <w:sz w:val="20"/>
          <w:szCs w:val="20"/>
        </w:rPr>
        <w:t>Medicina Veterinária e foram ofertadas duas turmas novas no vestibular de verão 2107;</w:t>
      </w:r>
    </w:p>
    <w:p w:rsidR="000E3A83" w:rsidRPr="00961E8F" w:rsidRDefault="000E3A83" w:rsidP="000E3A83">
      <w:pPr>
        <w:pStyle w:val="PargrafodaLista"/>
        <w:numPr>
          <w:ilvl w:val="0"/>
          <w:numId w:val="17"/>
        </w:numPr>
        <w:spacing w:before="120" w:after="120"/>
        <w:jc w:val="both"/>
        <w:rPr>
          <w:rFonts w:ascii="Book Antiqua" w:hAnsi="Book Antiqua"/>
          <w:sz w:val="20"/>
          <w:szCs w:val="20"/>
        </w:rPr>
      </w:pPr>
      <w:r w:rsidRPr="00961E8F">
        <w:rPr>
          <w:rFonts w:ascii="Book Antiqua" w:hAnsi="Book Antiqua"/>
          <w:sz w:val="20"/>
          <w:szCs w:val="20"/>
        </w:rPr>
        <w:t xml:space="preserve">Foram realizadas duas ofertas de Cursos de Pós-Graduação </w:t>
      </w:r>
      <w:r w:rsidRPr="00506CBE">
        <w:rPr>
          <w:rFonts w:ascii="Book Antiqua" w:hAnsi="Book Antiqua"/>
          <w:i/>
          <w:sz w:val="20"/>
          <w:szCs w:val="20"/>
        </w:rPr>
        <w:t>Lato Sensu</w:t>
      </w:r>
      <w:r w:rsidRPr="00961E8F">
        <w:rPr>
          <w:rFonts w:ascii="Book Antiqua" w:hAnsi="Book Antiqua"/>
          <w:sz w:val="20"/>
          <w:szCs w:val="20"/>
        </w:rPr>
        <w:t>: Clínica de Bovinos de Leite, em andamento</w:t>
      </w:r>
      <w:r w:rsidR="00506CBE">
        <w:rPr>
          <w:rFonts w:ascii="Book Antiqua" w:hAnsi="Book Antiqua"/>
          <w:sz w:val="20"/>
          <w:szCs w:val="20"/>
        </w:rPr>
        <w:t>;</w:t>
      </w:r>
      <w:r w:rsidRPr="00961E8F">
        <w:rPr>
          <w:rFonts w:ascii="Book Antiqua" w:hAnsi="Book Antiqua"/>
          <w:sz w:val="20"/>
          <w:szCs w:val="20"/>
        </w:rPr>
        <w:t xml:space="preserve"> e Licenciamento Ambiental, com inscrições abertas;</w:t>
      </w:r>
    </w:p>
    <w:p w:rsidR="000E3A83" w:rsidRPr="00961E8F" w:rsidRDefault="000E3A83" w:rsidP="000E3A83">
      <w:pPr>
        <w:pStyle w:val="PargrafodaLista"/>
        <w:numPr>
          <w:ilvl w:val="0"/>
          <w:numId w:val="17"/>
        </w:numPr>
        <w:spacing w:before="120" w:after="120"/>
        <w:jc w:val="both"/>
        <w:rPr>
          <w:rFonts w:ascii="Book Antiqua" w:hAnsi="Book Antiqua"/>
          <w:sz w:val="20"/>
          <w:szCs w:val="20"/>
        </w:rPr>
      </w:pPr>
      <w:r w:rsidRPr="00961E8F">
        <w:rPr>
          <w:rFonts w:ascii="Book Antiqua" w:hAnsi="Book Antiqua"/>
          <w:sz w:val="20"/>
          <w:szCs w:val="20"/>
        </w:rPr>
        <w:t xml:space="preserve">Foi encaminhada à CAPES </w:t>
      </w:r>
      <w:r w:rsidR="008712C8" w:rsidRPr="00961E8F">
        <w:rPr>
          <w:rFonts w:ascii="Book Antiqua" w:hAnsi="Book Antiqua"/>
          <w:sz w:val="20"/>
          <w:szCs w:val="20"/>
        </w:rPr>
        <w:t xml:space="preserve">uma proposta de Programa </w:t>
      </w:r>
      <w:r w:rsidR="008712C8" w:rsidRPr="00506CBE">
        <w:rPr>
          <w:rFonts w:ascii="Book Antiqua" w:hAnsi="Book Antiqua"/>
          <w:i/>
          <w:sz w:val="20"/>
          <w:szCs w:val="20"/>
        </w:rPr>
        <w:t>Stricto</w:t>
      </w:r>
      <w:r w:rsidRPr="00506CBE">
        <w:rPr>
          <w:rFonts w:ascii="Book Antiqua" w:hAnsi="Book Antiqua"/>
          <w:i/>
          <w:sz w:val="20"/>
          <w:szCs w:val="20"/>
        </w:rPr>
        <w:t xml:space="preserve"> Sensu</w:t>
      </w:r>
      <w:r w:rsidRPr="00961E8F">
        <w:rPr>
          <w:rFonts w:ascii="Book Antiqua" w:hAnsi="Book Antiqua"/>
          <w:sz w:val="20"/>
          <w:szCs w:val="20"/>
        </w:rPr>
        <w:t xml:space="preserve"> em Sistemas Agropecuários e Meio Ambiente, sendo que o mesmo não teve autorização de funcionamento;</w:t>
      </w:r>
    </w:p>
    <w:p w:rsidR="000E3A83" w:rsidRPr="00961E8F" w:rsidRDefault="000E3A83" w:rsidP="000E3A83">
      <w:pPr>
        <w:pStyle w:val="PargrafodaLista"/>
        <w:numPr>
          <w:ilvl w:val="0"/>
          <w:numId w:val="17"/>
        </w:numPr>
        <w:spacing w:before="120" w:after="120"/>
        <w:jc w:val="both"/>
        <w:rPr>
          <w:rFonts w:ascii="Book Antiqua" w:hAnsi="Book Antiqua"/>
          <w:sz w:val="20"/>
          <w:szCs w:val="20"/>
        </w:rPr>
      </w:pPr>
      <w:r w:rsidRPr="00961E8F">
        <w:rPr>
          <w:rFonts w:ascii="Book Antiqua" w:hAnsi="Book Antiqua"/>
          <w:sz w:val="20"/>
          <w:szCs w:val="20"/>
        </w:rPr>
        <w:t>Foram realizadas melhorias na infraestrutura do Instituto Regional de Desenvolvimento Rural (IRDeR), principalmente, nas salas de aula, estrutura da bovinocultura de leite, suinocultura e no galpão. Foi adquirido um trator novo para renovar a frota de máquinas;</w:t>
      </w:r>
    </w:p>
    <w:p w:rsidR="000E3A83" w:rsidRPr="00961E8F" w:rsidRDefault="000E3A83" w:rsidP="000E3A83">
      <w:pPr>
        <w:pStyle w:val="PargrafodaLista"/>
        <w:numPr>
          <w:ilvl w:val="0"/>
          <w:numId w:val="17"/>
        </w:numPr>
        <w:spacing w:before="120" w:after="120"/>
        <w:jc w:val="both"/>
        <w:rPr>
          <w:rFonts w:ascii="Book Antiqua" w:hAnsi="Book Antiqua"/>
          <w:sz w:val="20"/>
          <w:szCs w:val="20"/>
        </w:rPr>
      </w:pPr>
      <w:r w:rsidRPr="00961E8F">
        <w:rPr>
          <w:rFonts w:ascii="Book Antiqua" w:hAnsi="Book Antiqua"/>
          <w:sz w:val="20"/>
          <w:szCs w:val="20"/>
        </w:rPr>
        <w:t>Foram implantadas novas atividades acadêmicas no IRDeR, com a finalidade de ensino e pesquisa, como a Horta Orgânica, Fruticultura e o Projeto de Sistemas de Sucessão de Culturas;</w:t>
      </w:r>
    </w:p>
    <w:p w:rsidR="000E3A83" w:rsidRPr="00961E8F" w:rsidRDefault="000E3A83" w:rsidP="000E3A83">
      <w:pPr>
        <w:pStyle w:val="PargrafodaLista"/>
        <w:numPr>
          <w:ilvl w:val="0"/>
          <w:numId w:val="17"/>
        </w:numPr>
        <w:spacing w:before="120" w:after="120"/>
        <w:jc w:val="both"/>
        <w:rPr>
          <w:rFonts w:ascii="Book Antiqua" w:hAnsi="Book Antiqua"/>
          <w:sz w:val="20"/>
          <w:szCs w:val="20"/>
        </w:rPr>
      </w:pPr>
      <w:r w:rsidRPr="00961E8F">
        <w:rPr>
          <w:rFonts w:ascii="Book Antiqua" w:hAnsi="Book Antiqua"/>
          <w:sz w:val="20"/>
          <w:szCs w:val="20"/>
        </w:rPr>
        <w:lastRenderedPageBreak/>
        <w:t xml:space="preserve"> Foi submetido e aprovado o projeto “Avanços tecnológicos na produção de aveia na Região Noroeste Colonial/RS, no valor d</w:t>
      </w:r>
      <w:r w:rsidR="00506CBE">
        <w:rPr>
          <w:rFonts w:ascii="Book Antiqua" w:hAnsi="Book Antiqua"/>
          <w:sz w:val="20"/>
          <w:szCs w:val="20"/>
        </w:rPr>
        <w:t>e R$ 983.800,80 (n</w:t>
      </w:r>
      <w:r w:rsidRPr="00961E8F">
        <w:rPr>
          <w:rFonts w:ascii="Book Antiqua" w:hAnsi="Book Antiqua"/>
          <w:sz w:val="20"/>
          <w:szCs w:val="20"/>
        </w:rPr>
        <w:t>ovecentos e oitenta e três mil, oitocentos reais e oitenta centavos), através do Edital DCIT 01/2016 do Programa de Apoio aos Polos Tecnológicos, da Secretaria de Desenvolvimento Econômico, Ciência e Tecnologia do RS;</w:t>
      </w:r>
    </w:p>
    <w:p w:rsidR="000E3A83" w:rsidRPr="00961E8F" w:rsidRDefault="000E3A83" w:rsidP="000E3A83">
      <w:pPr>
        <w:pStyle w:val="PargrafodaLista"/>
        <w:numPr>
          <w:ilvl w:val="0"/>
          <w:numId w:val="17"/>
        </w:numPr>
        <w:spacing w:before="120" w:after="120"/>
        <w:jc w:val="both"/>
        <w:rPr>
          <w:rFonts w:ascii="Book Antiqua" w:hAnsi="Book Antiqua"/>
          <w:sz w:val="20"/>
          <w:szCs w:val="20"/>
        </w:rPr>
      </w:pPr>
      <w:r w:rsidRPr="00961E8F">
        <w:rPr>
          <w:rFonts w:ascii="Book Antiqua" w:hAnsi="Book Antiqua"/>
          <w:sz w:val="20"/>
          <w:szCs w:val="20"/>
        </w:rPr>
        <w:t xml:space="preserve">Foi realizado o 1º Fórum Itinerante do Leite: Rumo à excelência, com transmissão ao vivo pelo Canal </w:t>
      </w:r>
      <w:r w:rsidR="006E013F" w:rsidRPr="00961E8F">
        <w:rPr>
          <w:rFonts w:ascii="Book Antiqua" w:hAnsi="Book Antiqua"/>
          <w:sz w:val="20"/>
          <w:szCs w:val="20"/>
        </w:rPr>
        <w:t>Rural, sendo</w:t>
      </w:r>
      <w:r w:rsidRPr="00961E8F">
        <w:rPr>
          <w:rFonts w:ascii="Book Antiqua" w:hAnsi="Book Antiqua"/>
          <w:sz w:val="20"/>
          <w:szCs w:val="20"/>
        </w:rPr>
        <w:t xml:space="preserve"> publicado </w:t>
      </w:r>
      <w:r w:rsidR="00A07FB0" w:rsidRPr="00961E8F">
        <w:rPr>
          <w:rFonts w:ascii="Book Antiqua" w:hAnsi="Book Antiqua"/>
          <w:sz w:val="20"/>
          <w:szCs w:val="20"/>
        </w:rPr>
        <w:t xml:space="preserve">posteriormente </w:t>
      </w:r>
      <w:r w:rsidRPr="00961E8F">
        <w:rPr>
          <w:rFonts w:ascii="Book Antiqua" w:hAnsi="Book Antiqua"/>
          <w:sz w:val="20"/>
          <w:szCs w:val="20"/>
        </w:rPr>
        <w:t>o li</w:t>
      </w:r>
      <w:r w:rsidR="00A07FB0" w:rsidRPr="00961E8F">
        <w:rPr>
          <w:rFonts w:ascii="Book Antiqua" w:hAnsi="Book Antiqua"/>
          <w:sz w:val="20"/>
          <w:szCs w:val="20"/>
        </w:rPr>
        <w:t>v</w:t>
      </w:r>
      <w:r w:rsidRPr="00961E8F">
        <w:rPr>
          <w:rFonts w:ascii="Book Antiqua" w:hAnsi="Book Antiqua"/>
          <w:sz w:val="20"/>
          <w:szCs w:val="20"/>
        </w:rPr>
        <w:t xml:space="preserve">ro </w:t>
      </w:r>
      <w:r w:rsidR="00A07FB0" w:rsidRPr="00961E8F">
        <w:rPr>
          <w:rFonts w:ascii="Book Antiqua" w:hAnsi="Book Antiqua"/>
          <w:sz w:val="20"/>
          <w:szCs w:val="20"/>
        </w:rPr>
        <w:t>“</w:t>
      </w:r>
      <w:r w:rsidRPr="00961E8F">
        <w:rPr>
          <w:rFonts w:ascii="Book Antiqua" w:hAnsi="Book Antiqua"/>
          <w:sz w:val="20"/>
          <w:szCs w:val="20"/>
        </w:rPr>
        <w:t>O Rio Grande do Sul e a Lei do Leite: 1º Fórum Itinerante do Leite Rumo à Excelência</w:t>
      </w:r>
      <w:r w:rsidR="00A07FB0" w:rsidRPr="00961E8F">
        <w:rPr>
          <w:rFonts w:ascii="Book Antiqua" w:hAnsi="Book Antiqua"/>
          <w:sz w:val="20"/>
          <w:szCs w:val="20"/>
        </w:rPr>
        <w:t>”</w:t>
      </w:r>
      <w:r w:rsidRPr="00961E8F">
        <w:rPr>
          <w:rFonts w:ascii="Book Antiqua" w:hAnsi="Book Antiqua"/>
          <w:sz w:val="20"/>
          <w:szCs w:val="20"/>
        </w:rPr>
        <w:t>, publicado pela Editora Gazeta, Santa Cruz do Sul, RS, contendo os principais temas abordados no evento;</w:t>
      </w:r>
    </w:p>
    <w:p w:rsidR="00A07FB0" w:rsidRPr="00961E8F" w:rsidRDefault="00A07FB0" w:rsidP="000E3A83">
      <w:pPr>
        <w:pStyle w:val="PargrafodaLista"/>
        <w:numPr>
          <w:ilvl w:val="0"/>
          <w:numId w:val="17"/>
        </w:numPr>
        <w:spacing w:before="120" w:after="120"/>
        <w:jc w:val="both"/>
        <w:rPr>
          <w:rFonts w:ascii="Book Antiqua" w:hAnsi="Book Antiqua"/>
          <w:sz w:val="20"/>
          <w:szCs w:val="20"/>
        </w:rPr>
      </w:pPr>
      <w:r w:rsidRPr="00961E8F">
        <w:rPr>
          <w:rFonts w:ascii="Book Antiqua" w:hAnsi="Book Antiqua"/>
          <w:sz w:val="20"/>
          <w:szCs w:val="20"/>
        </w:rPr>
        <w:t>Publicação do livro “Rede Leite: pesquisa-desenvolvimento”, apoiado pela Embrapa, Brasília, DF (291 p.) contendo diversos capítulos sobre este importante programa de pesquisa-desenvolvimento realizado na região, com a participação de instituições de ensino, pesquisa e extensão;</w:t>
      </w:r>
    </w:p>
    <w:p w:rsidR="000E3A83" w:rsidRPr="00961E8F" w:rsidRDefault="000E3A83" w:rsidP="000E3A83">
      <w:pPr>
        <w:pStyle w:val="PargrafodaLista"/>
        <w:numPr>
          <w:ilvl w:val="0"/>
          <w:numId w:val="17"/>
        </w:numPr>
        <w:spacing w:before="120" w:after="120"/>
        <w:jc w:val="both"/>
        <w:rPr>
          <w:rFonts w:ascii="Book Antiqua" w:hAnsi="Book Antiqua"/>
          <w:sz w:val="20"/>
          <w:szCs w:val="20"/>
        </w:rPr>
      </w:pPr>
      <w:r w:rsidRPr="00961E8F">
        <w:rPr>
          <w:rFonts w:ascii="Book Antiqua" w:hAnsi="Book Antiqua"/>
          <w:sz w:val="20"/>
          <w:szCs w:val="20"/>
        </w:rPr>
        <w:t>Participação ativa no Salão do Conhecimento 2016, sobre a temática “Ciência Alimentando o Brasil: as</w:t>
      </w:r>
      <w:r w:rsidR="00A07FB0" w:rsidRPr="00961E8F">
        <w:rPr>
          <w:rFonts w:ascii="Book Antiqua" w:hAnsi="Book Antiqua"/>
          <w:sz w:val="20"/>
          <w:szCs w:val="20"/>
        </w:rPr>
        <w:t xml:space="preserve"> </w:t>
      </w:r>
      <w:r w:rsidRPr="00961E8F">
        <w:rPr>
          <w:rFonts w:ascii="Book Antiqua" w:hAnsi="Book Antiqua"/>
          <w:sz w:val="20"/>
          <w:szCs w:val="20"/>
        </w:rPr>
        <w:t>contribuições da UNIJUÍ”</w:t>
      </w:r>
      <w:r w:rsidR="00506CBE">
        <w:rPr>
          <w:rFonts w:ascii="Book Antiqua" w:hAnsi="Book Antiqua"/>
          <w:sz w:val="20"/>
          <w:szCs w:val="20"/>
        </w:rPr>
        <w:t xml:space="preserve"> </w:t>
      </w:r>
      <w:r w:rsidRPr="00961E8F">
        <w:rPr>
          <w:rFonts w:ascii="Book Antiqua" w:hAnsi="Book Antiqua"/>
          <w:sz w:val="20"/>
          <w:szCs w:val="20"/>
        </w:rPr>
        <w:t xml:space="preserve">no painel de abertura, </w:t>
      </w:r>
      <w:r w:rsidR="00506CBE">
        <w:rPr>
          <w:rFonts w:ascii="Book Antiqua" w:hAnsi="Book Antiqua"/>
          <w:sz w:val="20"/>
          <w:szCs w:val="20"/>
        </w:rPr>
        <w:t xml:space="preserve">com </w:t>
      </w:r>
      <w:r w:rsidRPr="00961E8F">
        <w:rPr>
          <w:rFonts w:ascii="Book Antiqua" w:hAnsi="Book Antiqua"/>
          <w:sz w:val="20"/>
          <w:szCs w:val="20"/>
        </w:rPr>
        <w:t xml:space="preserve">a palestra do </w:t>
      </w:r>
      <w:r w:rsidR="00506CBE">
        <w:rPr>
          <w:rFonts w:ascii="Book Antiqua" w:hAnsi="Book Antiqua"/>
          <w:sz w:val="20"/>
          <w:szCs w:val="20"/>
        </w:rPr>
        <w:t>p</w:t>
      </w:r>
      <w:r w:rsidRPr="00961E8F">
        <w:rPr>
          <w:rFonts w:ascii="Book Antiqua" w:hAnsi="Book Antiqua"/>
          <w:sz w:val="20"/>
          <w:szCs w:val="20"/>
        </w:rPr>
        <w:t>rofessor Cesar Grisólia</w:t>
      </w:r>
      <w:r w:rsidR="00506CBE">
        <w:rPr>
          <w:rFonts w:ascii="Book Antiqua" w:hAnsi="Book Antiqua"/>
          <w:sz w:val="20"/>
          <w:szCs w:val="20"/>
        </w:rPr>
        <w:t>,</w:t>
      </w:r>
      <w:r w:rsidRPr="00961E8F">
        <w:rPr>
          <w:rFonts w:ascii="Book Antiqua" w:hAnsi="Book Antiqua"/>
          <w:sz w:val="20"/>
          <w:szCs w:val="20"/>
        </w:rPr>
        <w:t xml:space="preserve"> da Universidade de Brasília</w:t>
      </w:r>
      <w:r w:rsidR="00506CBE">
        <w:rPr>
          <w:rFonts w:ascii="Book Antiqua" w:hAnsi="Book Antiqua"/>
          <w:sz w:val="20"/>
          <w:szCs w:val="20"/>
        </w:rPr>
        <w:t>,</w:t>
      </w:r>
      <w:r w:rsidRPr="00961E8F">
        <w:rPr>
          <w:rFonts w:ascii="Book Antiqua" w:hAnsi="Book Antiqua"/>
          <w:sz w:val="20"/>
          <w:szCs w:val="20"/>
        </w:rPr>
        <w:t xml:space="preserve"> sobre Agrotóxicos: mut</w:t>
      </w:r>
      <w:r w:rsidR="00506CBE">
        <w:rPr>
          <w:rFonts w:ascii="Book Antiqua" w:hAnsi="Book Antiqua"/>
          <w:sz w:val="20"/>
          <w:szCs w:val="20"/>
        </w:rPr>
        <w:t xml:space="preserve">ações, câncer e reprodução, </w:t>
      </w:r>
      <w:r w:rsidRPr="00961E8F">
        <w:rPr>
          <w:rFonts w:ascii="Book Antiqua" w:hAnsi="Book Antiqua"/>
          <w:sz w:val="20"/>
          <w:szCs w:val="20"/>
        </w:rPr>
        <w:t>além de painéis e apresentação de trabalhos;</w:t>
      </w:r>
    </w:p>
    <w:p w:rsidR="000E3A83" w:rsidRPr="00961E8F" w:rsidRDefault="000E3A83" w:rsidP="000E3A83">
      <w:pPr>
        <w:pStyle w:val="PargrafodaLista"/>
        <w:numPr>
          <w:ilvl w:val="0"/>
          <w:numId w:val="17"/>
        </w:numPr>
        <w:spacing w:before="120" w:after="120"/>
        <w:jc w:val="both"/>
        <w:rPr>
          <w:rFonts w:ascii="Book Antiqua" w:hAnsi="Book Antiqua"/>
          <w:sz w:val="20"/>
          <w:szCs w:val="20"/>
        </w:rPr>
      </w:pPr>
      <w:r w:rsidRPr="00961E8F">
        <w:rPr>
          <w:rFonts w:ascii="Book Antiqua" w:hAnsi="Book Antiqua"/>
          <w:sz w:val="20"/>
          <w:szCs w:val="20"/>
        </w:rPr>
        <w:t xml:space="preserve">Realização da Palestra sobre Ecossocioeconomia Territorial com o </w:t>
      </w:r>
      <w:r w:rsidR="00506CBE">
        <w:rPr>
          <w:rFonts w:ascii="Book Antiqua" w:hAnsi="Book Antiqua"/>
          <w:sz w:val="20"/>
          <w:szCs w:val="20"/>
        </w:rPr>
        <w:t>p</w:t>
      </w:r>
      <w:r w:rsidRPr="00961E8F">
        <w:rPr>
          <w:rFonts w:ascii="Book Antiqua" w:hAnsi="Book Antiqua"/>
          <w:sz w:val="20"/>
          <w:szCs w:val="20"/>
        </w:rPr>
        <w:t xml:space="preserve">rofessor Carlos Ciocce Sampaio, Coordenador da Área de Ciências Ambientais da CAPES, em conjunto com o Programa de Pós-Graduação </w:t>
      </w:r>
      <w:r w:rsidRPr="00506CBE">
        <w:rPr>
          <w:rFonts w:ascii="Book Antiqua" w:hAnsi="Book Antiqua"/>
          <w:i/>
          <w:sz w:val="20"/>
          <w:szCs w:val="20"/>
        </w:rPr>
        <w:t>Strict</w:t>
      </w:r>
      <w:r w:rsidR="00506CBE" w:rsidRPr="00506CBE">
        <w:rPr>
          <w:rFonts w:ascii="Book Antiqua" w:hAnsi="Book Antiqua"/>
          <w:i/>
          <w:sz w:val="20"/>
          <w:szCs w:val="20"/>
        </w:rPr>
        <w:t>o</w:t>
      </w:r>
      <w:r w:rsidRPr="00506CBE">
        <w:rPr>
          <w:rFonts w:ascii="Book Antiqua" w:hAnsi="Book Antiqua"/>
          <w:i/>
          <w:sz w:val="20"/>
          <w:szCs w:val="20"/>
        </w:rPr>
        <w:t xml:space="preserve"> Sensu</w:t>
      </w:r>
      <w:r w:rsidRPr="00961E8F">
        <w:rPr>
          <w:rFonts w:ascii="Book Antiqua" w:hAnsi="Book Antiqua"/>
          <w:sz w:val="20"/>
          <w:szCs w:val="20"/>
        </w:rPr>
        <w:t xml:space="preserve"> em Desenvolvimento Regional;</w:t>
      </w:r>
    </w:p>
    <w:p w:rsidR="000E3A83" w:rsidRPr="00961E8F" w:rsidRDefault="000E3A83" w:rsidP="000E3A83">
      <w:pPr>
        <w:pStyle w:val="PargrafodaLista"/>
        <w:numPr>
          <w:ilvl w:val="0"/>
          <w:numId w:val="17"/>
        </w:numPr>
        <w:spacing w:before="120" w:after="120"/>
        <w:jc w:val="both"/>
        <w:rPr>
          <w:rFonts w:ascii="Book Antiqua" w:hAnsi="Book Antiqua"/>
          <w:sz w:val="20"/>
          <w:szCs w:val="20"/>
        </w:rPr>
      </w:pPr>
      <w:r w:rsidRPr="00961E8F">
        <w:rPr>
          <w:rFonts w:ascii="Book Antiqua" w:hAnsi="Book Antiqua"/>
          <w:sz w:val="20"/>
          <w:szCs w:val="20"/>
        </w:rPr>
        <w:t xml:space="preserve">Foram desencadeadas ações para a elaboração de novos projetos de pesquisa e </w:t>
      </w:r>
      <w:r w:rsidR="00506CBE">
        <w:rPr>
          <w:rFonts w:ascii="Book Antiqua" w:hAnsi="Book Antiqua"/>
          <w:sz w:val="20"/>
          <w:szCs w:val="20"/>
        </w:rPr>
        <w:t xml:space="preserve">de </w:t>
      </w:r>
      <w:r w:rsidRPr="00961E8F">
        <w:rPr>
          <w:rFonts w:ascii="Book Antiqua" w:hAnsi="Book Antiqua"/>
          <w:sz w:val="20"/>
          <w:szCs w:val="20"/>
        </w:rPr>
        <w:t>extensão, como por exemplo: Sistemas Agroflorestais, Assistência Técnica e Extensão Rural para produtores de leite, Agroecologia e novos convênios com organizações públicas e privadas</w:t>
      </w:r>
      <w:r w:rsidR="00506CBE">
        <w:rPr>
          <w:rFonts w:ascii="Book Antiqua" w:hAnsi="Book Antiqua"/>
          <w:sz w:val="20"/>
          <w:szCs w:val="20"/>
        </w:rPr>
        <w:t>;</w:t>
      </w:r>
    </w:p>
    <w:p w:rsidR="000E3A83" w:rsidRPr="00961E8F" w:rsidRDefault="000E3A83" w:rsidP="000E3A83">
      <w:pPr>
        <w:pStyle w:val="PargrafodaLista"/>
        <w:numPr>
          <w:ilvl w:val="0"/>
          <w:numId w:val="17"/>
        </w:numPr>
        <w:spacing w:before="120" w:after="120"/>
        <w:jc w:val="both"/>
        <w:rPr>
          <w:rFonts w:ascii="Book Antiqua" w:hAnsi="Book Antiqua"/>
          <w:sz w:val="20"/>
          <w:szCs w:val="20"/>
        </w:rPr>
      </w:pPr>
      <w:r w:rsidRPr="00961E8F">
        <w:rPr>
          <w:rFonts w:ascii="Book Antiqua" w:hAnsi="Book Antiqua"/>
          <w:sz w:val="20"/>
          <w:szCs w:val="20"/>
        </w:rPr>
        <w:t xml:space="preserve">Participação </w:t>
      </w:r>
      <w:r w:rsidR="007F393A" w:rsidRPr="00961E8F">
        <w:rPr>
          <w:rFonts w:ascii="Book Antiqua" w:hAnsi="Book Antiqua"/>
          <w:sz w:val="20"/>
          <w:szCs w:val="20"/>
        </w:rPr>
        <w:t>nos editais</w:t>
      </w:r>
      <w:r w:rsidRPr="00961E8F">
        <w:rPr>
          <w:rFonts w:ascii="Book Antiqua" w:hAnsi="Book Antiqua"/>
          <w:sz w:val="20"/>
          <w:szCs w:val="20"/>
        </w:rPr>
        <w:t xml:space="preserve"> de pesquisa e extensão visando viabilizar tempo</w:t>
      </w:r>
      <w:r w:rsidR="00A07FB0" w:rsidRPr="00961E8F">
        <w:rPr>
          <w:rFonts w:ascii="Book Antiqua" w:hAnsi="Book Antiqua"/>
          <w:sz w:val="20"/>
          <w:szCs w:val="20"/>
        </w:rPr>
        <w:t xml:space="preserve"> docente para a realização desta</w:t>
      </w:r>
      <w:r w:rsidRPr="00961E8F">
        <w:rPr>
          <w:rFonts w:ascii="Book Antiqua" w:hAnsi="Book Antiqua"/>
          <w:sz w:val="20"/>
          <w:szCs w:val="20"/>
        </w:rPr>
        <w:t>s atividades e de iniciação científica</w:t>
      </w:r>
      <w:r w:rsidR="00506CBE">
        <w:rPr>
          <w:rFonts w:ascii="Book Antiqua" w:hAnsi="Book Antiqua"/>
          <w:sz w:val="20"/>
          <w:szCs w:val="20"/>
        </w:rPr>
        <w:t>;</w:t>
      </w:r>
    </w:p>
    <w:p w:rsidR="000E3A83" w:rsidRPr="00961E8F" w:rsidRDefault="000E3A83" w:rsidP="00506CBE">
      <w:pPr>
        <w:pStyle w:val="PargrafodaLista"/>
        <w:numPr>
          <w:ilvl w:val="0"/>
          <w:numId w:val="17"/>
        </w:numPr>
        <w:spacing w:before="120" w:after="120"/>
        <w:jc w:val="both"/>
        <w:rPr>
          <w:rFonts w:ascii="Book Antiqua" w:hAnsi="Book Antiqua"/>
          <w:sz w:val="20"/>
          <w:szCs w:val="20"/>
        </w:rPr>
      </w:pPr>
      <w:r w:rsidRPr="00961E8F">
        <w:rPr>
          <w:rFonts w:ascii="Book Antiqua" w:hAnsi="Book Antiqua"/>
          <w:sz w:val="20"/>
          <w:szCs w:val="20"/>
        </w:rPr>
        <w:t>Realização da XVI Semana Acadêmica do Curso de Agronomia e VIII Semana Acadêmica do Curso de Medicina Veterinária.</w:t>
      </w:r>
    </w:p>
    <w:p w:rsidR="000E3A83" w:rsidRPr="00961E8F" w:rsidRDefault="000E3A83" w:rsidP="000E3A83">
      <w:pPr>
        <w:spacing w:before="120" w:after="120"/>
        <w:rPr>
          <w:rFonts w:ascii="Book Antiqua" w:hAnsi="Book Antiqua"/>
          <w:b/>
          <w:sz w:val="20"/>
          <w:szCs w:val="20"/>
        </w:rPr>
      </w:pPr>
    </w:p>
    <w:p w:rsidR="00142671" w:rsidRPr="00961E8F" w:rsidRDefault="00142671" w:rsidP="000E3A83">
      <w:pPr>
        <w:pStyle w:val="PargrafodaLista"/>
        <w:numPr>
          <w:ilvl w:val="0"/>
          <w:numId w:val="1"/>
        </w:numPr>
        <w:spacing w:before="120" w:after="120"/>
        <w:rPr>
          <w:rFonts w:ascii="Book Antiqua" w:hAnsi="Book Antiqua"/>
          <w:sz w:val="20"/>
          <w:szCs w:val="20"/>
        </w:rPr>
      </w:pPr>
      <w:r w:rsidRPr="00961E8F">
        <w:rPr>
          <w:rFonts w:ascii="Book Antiqua" w:hAnsi="Book Antiqua"/>
          <w:b/>
          <w:sz w:val="20"/>
          <w:szCs w:val="20"/>
        </w:rPr>
        <w:t>DIMENSÃO ENSINO</w:t>
      </w:r>
    </w:p>
    <w:p w:rsidR="00142671" w:rsidRPr="00961E8F" w:rsidRDefault="00142671" w:rsidP="000E3A83">
      <w:pPr>
        <w:spacing w:before="120" w:after="120"/>
        <w:jc w:val="both"/>
        <w:rPr>
          <w:rFonts w:ascii="Book Antiqua" w:hAnsi="Book Antiqua"/>
          <w:b/>
          <w:sz w:val="20"/>
          <w:szCs w:val="20"/>
        </w:rPr>
      </w:pPr>
    </w:p>
    <w:p w:rsidR="00142671" w:rsidRPr="00961E8F" w:rsidRDefault="00142671" w:rsidP="000E3A83">
      <w:pPr>
        <w:numPr>
          <w:ilvl w:val="1"/>
          <w:numId w:val="1"/>
        </w:numPr>
        <w:spacing w:before="120" w:after="120"/>
        <w:jc w:val="both"/>
        <w:rPr>
          <w:rFonts w:ascii="Book Antiqua" w:hAnsi="Book Antiqua"/>
          <w:b/>
          <w:sz w:val="20"/>
          <w:szCs w:val="20"/>
        </w:rPr>
      </w:pPr>
      <w:r w:rsidRPr="00961E8F">
        <w:rPr>
          <w:rFonts w:ascii="Book Antiqua" w:hAnsi="Book Antiqua"/>
          <w:b/>
          <w:sz w:val="20"/>
          <w:szCs w:val="20"/>
        </w:rPr>
        <w:t>ENSINO DE GRADUAÇÃO</w:t>
      </w:r>
    </w:p>
    <w:p w:rsidR="00142671" w:rsidRPr="00961E8F" w:rsidRDefault="00142671" w:rsidP="000E3A83">
      <w:pPr>
        <w:spacing w:before="120" w:after="120"/>
        <w:jc w:val="both"/>
        <w:rPr>
          <w:rFonts w:ascii="Book Antiqua" w:hAnsi="Book Antiqua"/>
          <w:b/>
          <w:sz w:val="20"/>
          <w:szCs w:val="20"/>
        </w:rPr>
      </w:pPr>
    </w:p>
    <w:p w:rsidR="00142671" w:rsidRPr="00961E8F" w:rsidRDefault="00142671" w:rsidP="000E3A83">
      <w:pPr>
        <w:spacing w:before="120" w:after="120"/>
        <w:jc w:val="both"/>
        <w:rPr>
          <w:rFonts w:ascii="Book Antiqua" w:hAnsi="Book Antiqua"/>
          <w:b/>
          <w:sz w:val="20"/>
          <w:szCs w:val="20"/>
        </w:rPr>
      </w:pPr>
      <w:r w:rsidRPr="00961E8F">
        <w:rPr>
          <w:rFonts w:ascii="Book Antiqua" w:hAnsi="Book Antiqua"/>
          <w:b/>
          <w:sz w:val="20"/>
          <w:szCs w:val="20"/>
        </w:rPr>
        <w:t>2.1.1 DADOS DA PARTICIPAÇÃO NO PROGRAMA DE AVALIAÇÃO DOCENTE</w:t>
      </w:r>
    </w:p>
    <w:tbl>
      <w:tblPr>
        <w:tblW w:w="9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2"/>
        <w:gridCol w:w="39"/>
        <w:gridCol w:w="1102"/>
        <w:gridCol w:w="33"/>
        <w:gridCol w:w="1517"/>
        <w:gridCol w:w="39"/>
        <w:gridCol w:w="1102"/>
        <w:gridCol w:w="35"/>
        <w:gridCol w:w="2344"/>
      </w:tblGrid>
      <w:tr w:rsidR="00142671" w:rsidRPr="00961E8F" w:rsidTr="000E3A83">
        <w:trPr>
          <w:jc w:val="center"/>
        </w:trPr>
        <w:tc>
          <w:tcPr>
            <w:tcW w:w="3351" w:type="dxa"/>
            <w:gridSpan w:val="2"/>
            <w:vMerge w:val="restart"/>
            <w:vAlign w:val="center"/>
          </w:tcPr>
          <w:p w:rsidR="00142671" w:rsidRPr="00961E8F" w:rsidRDefault="00142671" w:rsidP="000E3A83">
            <w:pPr>
              <w:jc w:val="center"/>
              <w:rPr>
                <w:rFonts w:ascii="Book Antiqua" w:hAnsi="Book Antiqua"/>
                <w:b/>
                <w:sz w:val="20"/>
                <w:szCs w:val="20"/>
              </w:rPr>
            </w:pPr>
            <w:r w:rsidRPr="00961E8F">
              <w:rPr>
                <w:rFonts w:ascii="Book Antiqua" w:hAnsi="Book Antiqua"/>
                <w:b/>
                <w:sz w:val="20"/>
                <w:szCs w:val="20"/>
              </w:rPr>
              <w:t xml:space="preserve">CURSOS DE GRADUAÇÃO </w:t>
            </w:r>
          </w:p>
          <w:p w:rsidR="00142671" w:rsidRPr="00961E8F" w:rsidRDefault="00142671" w:rsidP="000E3A83">
            <w:pPr>
              <w:jc w:val="center"/>
              <w:rPr>
                <w:rFonts w:ascii="Book Antiqua" w:hAnsi="Book Antiqua"/>
                <w:b/>
                <w:sz w:val="20"/>
                <w:szCs w:val="20"/>
              </w:rPr>
            </w:pPr>
            <w:r w:rsidRPr="00961E8F">
              <w:rPr>
                <w:rFonts w:ascii="Book Antiqua" w:hAnsi="Book Antiqua"/>
                <w:b/>
                <w:sz w:val="20"/>
                <w:szCs w:val="20"/>
              </w:rPr>
              <w:t xml:space="preserve">(por </w:t>
            </w:r>
            <w:r w:rsidRPr="00506CBE">
              <w:rPr>
                <w:rFonts w:ascii="Book Antiqua" w:hAnsi="Book Antiqua"/>
                <w:b/>
                <w:i/>
                <w:sz w:val="20"/>
                <w:szCs w:val="20"/>
              </w:rPr>
              <w:t>CAMPUS</w:t>
            </w:r>
            <w:r w:rsidRPr="00961E8F">
              <w:rPr>
                <w:rFonts w:ascii="Book Antiqua" w:hAnsi="Book Antiqua"/>
                <w:b/>
                <w:sz w:val="20"/>
                <w:szCs w:val="20"/>
              </w:rPr>
              <w:t>)</w:t>
            </w:r>
          </w:p>
        </w:tc>
        <w:tc>
          <w:tcPr>
            <w:tcW w:w="2691" w:type="dxa"/>
            <w:gridSpan w:val="4"/>
          </w:tcPr>
          <w:p w:rsidR="00142671" w:rsidRPr="00961E8F" w:rsidRDefault="00142671" w:rsidP="000E3A83">
            <w:pPr>
              <w:jc w:val="center"/>
              <w:rPr>
                <w:rFonts w:ascii="Book Antiqua" w:hAnsi="Book Antiqua"/>
                <w:b/>
                <w:sz w:val="20"/>
                <w:szCs w:val="20"/>
              </w:rPr>
            </w:pPr>
            <w:r w:rsidRPr="00961E8F">
              <w:rPr>
                <w:rFonts w:ascii="Book Antiqua" w:hAnsi="Book Antiqua"/>
                <w:b/>
                <w:sz w:val="20"/>
                <w:szCs w:val="20"/>
              </w:rPr>
              <w:t>DISCENTES</w:t>
            </w:r>
          </w:p>
          <w:p w:rsidR="00142671" w:rsidRPr="00961E8F" w:rsidRDefault="00142671" w:rsidP="000E3A83">
            <w:pPr>
              <w:jc w:val="center"/>
              <w:rPr>
                <w:rFonts w:ascii="Book Antiqua" w:hAnsi="Book Antiqua"/>
                <w:b/>
                <w:sz w:val="20"/>
                <w:szCs w:val="20"/>
              </w:rPr>
            </w:pPr>
            <w:r w:rsidRPr="00961E8F">
              <w:rPr>
                <w:rFonts w:ascii="Book Antiqua" w:hAnsi="Book Antiqua"/>
                <w:b/>
                <w:sz w:val="20"/>
                <w:szCs w:val="20"/>
              </w:rPr>
              <w:t>1° Semestre</w:t>
            </w:r>
          </w:p>
        </w:tc>
        <w:tc>
          <w:tcPr>
            <w:tcW w:w="3481" w:type="dxa"/>
            <w:gridSpan w:val="3"/>
          </w:tcPr>
          <w:p w:rsidR="00142671" w:rsidRPr="00961E8F" w:rsidRDefault="00142671" w:rsidP="000E3A83">
            <w:pPr>
              <w:jc w:val="center"/>
              <w:rPr>
                <w:rFonts w:ascii="Book Antiqua" w:hAnsi="Book Antiqua"/>
                <w:b/>
                <w:sz w:val="20"/>
                <w:szCs w:val="20"/>
              </w:rPr>
            </w:pPr>
            <w:r w:rsidRPr="00961E8F">
              <w:rPr>
                <w:rFonts w:ascii="Book Antiqua" w:hAnsi="Book Antiqua"/>
                <w:b/>
                <w:sz w:val="20"/>
                <w:szCs w:val="20"/>
              </w:rPr>
              <w:t>DISCENTES</w:t>
            </w:r>
          </w:p>
          <w:p w:rsidR="00142671" w:rsidRPr="00961E8F" w:rsidRDefault="00142671" w:rsidP="000E3A83">
            <w:pPr>
              <w:jc w:val="center"/>
              <w:rPr>
                <w:rFonts w:ascii="Book Antiqua" w:hAnsi="Book Antiqua"/>
                <w:b/>
                <w:sz w:val="20"/>
                <w:szCs w:val="20"/>
              </w:rPr>
            </w:pPr>
            <w:r w:rsidRPr="00961E8F">
              <w:rPr>
                <w:rFonts w:ascii="Book Antiqua" w:hAnsi="Book Antiqua"/>
                <w:b/>
                <w:sz w:val="20"/>
                <w:szCs w:val="20"/>
              </w:rPr>
              <w:t>2° Semestre</w:t>
            </w:r>
          </w:p>
        </w:tc>
      </w:tr>
      <w:tr w:rsidR="00142671" w:rsidRPr="00961E8F" w:rsidTr="000E3A83">
        <w:trPr>
          <w:jc w:val="center"/>
        </w:trPr>
        <w:tc>
          <w:tcPr>
            <w:tcW w:w="3351" w:type="dxa"/>
            <w:gridSpan w:val="2"/>
            <w:vMerge/>
          </w:tcPr>
          <w:p w:rsidR="00142671" w:rsidRPr="00961E8F" w:rsidRDefault="00142671" w:rsidP="000E3A83">
            <w:pPr>
              <w:jc w:val="center"/>
              <w:rPr>
                <w:rFonts w:ascii="Book Antiqua" w:hAnsi="Book Antiqua"/>
                <w:sz w:val="20"/>
                <w:szCs w:val="20"/>
              </w:rPr>
            </w:pPr>
          </w:p>
        </w:tc>
        <w:tc>
          <w:tcPr>
            <w:tcW w:w="1102" w:type="dxa"/>
            <w:vAlign w:val="center"/>
          </w:tcPr>
          <w:p w:rsidR="00142671" w:rsidRPr="00961E8F" w:rsidRDefault="00142671" w:rsidP="000E3A83">
            <w:pPr>
              <w:jc w:val="center"/>
              <w:rPr>
                <w:rFonts w:ascii="Book Antiqua" w:hAnsi="Book Antiqua"/>
                <w:b/>
                <w:sz w:val="20"/>
                <w:szCs w:val="20"/>
              </w:rPr>
            </w:pPr>
            <w:r w:rsidRPr="00961E8F">
              <w:rPr>
                <w:rFonts w:ascii="Book Antiqua" w:hAnsi="Book Antiqua"/>
                <w:b/>
                <w:sz w:val="20"/>
                <w:szCs w:val="20"/>
              </w:rPr>
              <w:t>Total</w:t>
            </w:r>
          </w:p>
        </w:tc>
        <w:tc>
          <w:tcPr>
            <w:tcW w:w="1589" w:type="dxa"/>
            <w:gridSpan w:val="3"/>
          </w:tcPr>
          <w:p w:rsidR="00142671" w:rsidRPr="00961E8F" w:rsidRDefault="00142671" w:rsidP="000E3A83">
            <w:pPr>
              <w:jc w:val="center"/>
              <w:rPr>
                <w:rFonts w:ascii="Book Antiqua" w:hAnsi="Book Antiqua"/>
                <w:b/>
                <w:sz w:val="20"/>
                <w:szCs w:val="20"/>
              </w:rPr>
            </w:pPr>
            <w:r w:rsidRPr="00961E8F">
              <w:rPr>
                <w:rFonts w:ascii="Book Antiqua" w:hAnsi="Book Antiqua"/>
                <w:b/>
                <w:sz w:val="20"/>
                <w:szCs w:val="20"/>
              </w:rPr>
              <w:t>Participaram da Avaliação</w:t>
            </w:r>
          </w:p>
        </w:tc>
        <w:tc>
          <w:tcPr>
            <w:tcW w:w="1102" w:type="dxa"/>
            <w:vAlign w:val="center"/>
          </w:tcPr>
          <w:p w:rsidR="00142671" w:rsidRPr="00961E8F" w:rsidRDefault="00142671" w:rsidP="000E3A83">
            <w:pPr>
              <w:jc w:val="center"/>
              <w:rPr>
                <w:rFonts w:ascii="Book Antiqua" w:hAnsi="Book Antiqua"/>
                <w:b/>
                <w:sz w:val="20"/>
                <w:szCs w:val="20"/>
              </w:rPr>
            </w:pPr>
            <w:r w:rsidRPr="00961E8F">
              <w:rPr>
                <w:rFonts w:ascii="Book Antiqua" w:hAnsi="Book Antiqua"/>
                <w:b/>
                <w:sz w:val="20"/>
                <w:szCs w:val="20"/>
              </w:rPr>
              <w:t>Total</w:t>
            </w:r>
          </w:p>
        </w:tc>
        <w:tc>
          <w:tcPr>
            <w:tcW w:w="2379" w:type="dxa"/>
            <w:gridSpan w:val="2"/>
          </w:tcPr>
          <w:p w:rsidR="00142671" w:rsidRPr="00961E8F" w:rsidRDefault="00142671" w:rsidP="000E3A83">
            <w:pPr>
              <w:jc w:val="center"/>
              <w:rPr>
                <w:rFonts w:ascii="Book Antiqua" w:hAnsi="Book Antiqua"/>
                <w:b/>
                <w:sz w:val="20"/>
                <w:szCs w:val="20"/>
              </w:rPr>
            </w:pPr>
            <w:r w:rsidRPr="00961E8F">
              <w:rPr>
                <w:rFonts w:ascii="Book Antiqua" w:hAnsi="Book Antiqua"/>
                <w:b/>
                <w:sz w:val="20"/>
                <w:szCs w:val="20"/>
              </w:rPr>
              <w:t>Participaram da Avaliação</w:t>
            </w:r>
          </w:p>
        </w:tc>
      </w:tr>
      <w:tr w:rsidR="00142671" w:rsidRPr="00961E8F" w:rsidTr="000E3A83">
        <w:trPr>
          <w:jc w:val="center"/>
        </w:trPr>
        <w:tc>
          <w:tcPr>
            <w:tcW w:w="9523" w:type="dxa"/>
            <w:gridSpan w:val="9"/>
          </w:tcPr>
          <w:p w:rsidR="00142671" w:rsidRPr="00961E8F" w:rsidRDefault="00142671" w:rsidP="000E3A83">
            <w:pPr>
              <w:jc w:val="center"/>
              <w:rPr>
                <w:rFonts w:ascii="Book Antiqua" w:hAnsi="Book Antiqua"/>
                <w:b/>
                <w:sz w:val="20"/>
                <w:szCs w:val="20"/>
              </w:rPr>
            </w:pPr>
            <w:r w:rsidRPr="00961E8F">
              <w:rPr>
                <w:rFonts w:ascii="Book Antiqua" w:hAnsi="Book Antiqua"/>
                <w:b/>
                <w:sz w:val="20"/>
                <w:szCs w:val="20"/>
              </w:rPr>
              <w:t>Modalidade Presencial</w:t>
            </w:r>
          </w:p>
        </w:tc>
      </w:tr>
      <w:tr w:rsidR="00142671" w:rsidRPr="00961E8F" w:rsidTr="000E3A83">
        <w:trPr>
          <w:jc w:val="center"/>
        </w:trPr>
        <w:tc>
          <w:tcPr>
            <w:tcW w:w="9523" w:type="dxa"/>
            <w:gridSpan w:val="9"/>
          </w:tcPr>
          <w:p w:rsidR="00142671" w:rsidRPr="00961E8F" w:rsidRDefault="00142671" w:rsidP="000E3A83">
            <w:pPr>
              <w:jc w:val="center"/>
              <w:rPr>
                <w:rFonts w:ascii="Book Antiqua" w:hAnsi="Book Antiqua"/>
                <w:b/>
                <w:sz w:val="20"/>
                <w:szCs w:val="20"/>
              </w:rPr>
            </w:pPr>
            <w:r w:rsidRPr="00961E8F">
              <w:rPr>
                <w:rFonts w:ascii="Book Antiqua" w:hAnsi="Book Antiqua"/>
                <w:i/>
                <w:sz w:val="20"/>
                <w:szCs w:val="20"/>
              </w:rPr>
              <w:t xml:space="preserve">CAMPUS </w:t>
            </w:r>
            <w:r w:rsidR="00506CBE">
              <w:rPr>
                <w:rFonts w:ascii="Book Antiqua" w:hAnsi="Book Antiqua"/>
                <w:sz w:val="20"/>
                <w:szCs w:val="20"/>
              </w:rPr>
              <w:t>IJUÍ</w:t>
            </w:r>
          </w:p>
        </w:tc>
      </w:tr>
      <w:tr w:rsidR="00142671" w:rsidRPr="00961E8F" w:rsidTr="000E3A83">
        <w:trPr>
          <w:jc w:val="center"/>
        </w:trPr>
        <w:tc>
          <w:tcPr>
            <w:tcW w:w="3312" w:type="dxa"/>
          </w:tcPr>
          <w:p w:rsidR="00142671" w:rsidRPr="00961E8F" w:rsidRDefault="00142671" w:rsidP="000E3A83">
            <w:pPr>
              <w:jc w:val="center"/>
              <w:rPr>
                <w:rFonts w:ascii="Book Antiqua" w:hAnsi="Book Antiqua"/>
                <w:i/>
                <w:sz w:val="20"/>
                <w:szCs w:val="20"/>
              </w:rPr>
            </w:pPr>
            <w:r w:rsidRPr="00961E8F">
              <w:rPr>
                <w:rFonts w:ascii="Book Antiqua" w:hAnsi="Book Antiqua"/>
                <w:i/>
                <w:sz w:val="20"/>
                <w:szCs w:val="20"/>
              </w:rPr>
              <w:t>Agronomia</w:t>
            </w:r>
          </w:p>
        </w:tc>
        <w:tc>
          <w:tcPr>
            <w:tcW w:w="1174" w:type="dxa"/>
            <w:gridSpan w:val="3"/>
          </w:tcPr>
          <w:p w:rsidR="00142671" w:rsidRPr="00961E8F" w:rsidRDefault="00142671" w:rsidP="000E3A83">
            <w:pPr>
              <w:jc w:val="center"/>
              <w:rPr>
                <w:rFonts w:ascii="Book Antiqua" w:hAnsi="Book Antiqua"/>
                <w:i/>
                <w:sz w:val="20"/>
                <w:szCs w:val="20"/>
              </w:rPr>
            </w:pPr>
            <w:r w:rsidRPr="00961E8F">
              <w:rPr>
                <w:rFonts w:ascii="Book Antiqua" w:hAnsi="Book Antiqua"/>
                <w:i/>
                <w:sz w:val="20"/>
                <w:szCs w:val="20"/>
              </w:rPr>
              <w:t>321</w:t>
            </w:r>
          </w:p>
        </w:tc>
        <w:tc>
          <w:tcPr>
            <w:tcW w:w="1517" w:type="dxa"/>
          </w:tcPr>
          <w:p w:rsidR="00142671" w:rsidRPr="00961E8F" w:rsidRDefault="00142671" w:rsidP="000E3A83">
            <w:pPr>
              <w:jc w:val="center"/>
              <w:rPr>
                <w:rFonts w:ascii="Book Antiqua" w:hAnsi="Book Antiqua"/>
                <w:i/>
                <w:sz w:val="20"/>
                <w:szCs w:val="20"/>
              </w:rPr>
            </w:pPr>
            <w:r w:rsidRPr="00961E8F">
              <w:rPr>
                <w:rFonts w:ascii="Book Antiqua" w:hAnsi="Book Antiqua"/>
                <w:i/>
                <w:sz w:val="20"/>
                <w:szCs w:val="20"/>
              </w:rPr>
              <w:t>213</w:t>
            </w:r>
          </w:p>
        </w:tc>
        <w:tc>
          <w:tcPr>
            <w:tcW w:w="1176" w:type="dxa"/>
            <w:gridSpan w:val="3"/>
          </w:tcPr>
          <w:p w:rsidR="00142671" w:rsidRPr="00961E8F" w:rsidRDefault="00142671" w:rsidP="000E3A83">
            <w:pPr>
              <w:jc w:val="center"/>
              <w:rPr>
                <w:rFonts w:ascii="Book Antiqua" w:hAnsi="Book Antiqua"/>
                <w:i/>
                <w:sz w:val="20"/>
                <w:szCs w:val="20"/>
              </w:rPr>
            </w:pPr>
            <w:r w:rsidRPr="00961E8F">
              <w:rPr>
                <w:rFonts w:ascii="Book Antiqua" w:hAnsi="Book Antiqua"/>
                <w:i/>
                <w:sz w:val="20"/>
                <w:szCs w:val="20"/>
              </w:rPr>
              <w:t>304</w:t>
            </w:r>
          </w:p>
        </w:tc>
        <w:tc>
          <w:tcPr>
            <w:tcW w:w="2344" w:type="dxa"/>
          </w:tcPr>
          <w:p w:rsidR="00142671" w:rsidRPr="00961E8F" w:rsidRDefault="00142671" w:rsidP="000E3A83">
            <w:pPr>
              <w:jc w:val="center"/>
              <w:rPr>
                <w:rFonts w:ascii="Book Antiqua" w:hAnsi="Book Antiqua"/>
                <w:i/>
                <w:sz w:val="20"/>
                <w:szCs w:val="20"/>
              </w:rPr>
            </w:pPr>
            <w:r w:rsidRPr="00961E8F">
              <w:rPr>
                <w:rFonts w:ascii="Book Antiqua" w:hAnsi="Book Antiqua"/>
                <w:i/>
                <w:sz w:val="20"/>
                <w:szCs w:val="20"/>
              </w:rPr>
              <w:t>173</w:t>
            </w:r>
          </w:p>
        </w:tc>
      </w:tr>
      <w:tr w:rsidR="00142671" w:rsidRPr="00961E8F" w:rsidTr="000E3A83">
        <w:trPr>
          <w:jc w:val="center"/>
        </w:trPr>
        <w:tc>
          <w:tcPr>
            <w:tcW w:w="3312" w:type="dxa"/>
          </w:tcPr>
          <w:p w:rsidR="00142671" w:rsidRPr="00961E8F" w:rsidRDefault="00142671" w:rsidP="000E3A83">
            <w:pPr>
              <w:jc w:val="center"/>
              <w:rPr>
                <w:rFonts w:ascii="Book Antiqua" w:hAnsi="Book Antiqua"/>
                <w:i/>
                <w:sz w:val="20"/>
                <w:szCs w:val="20"/>
              </w:rPr>
            </w:pPr>
            <w:r w:rsidRPr="00961E8F">
              <w:rPr>
                <w:rFonts w:ascii="Book Antiqua" w:hAnsi="Book Antiqua"/>
                <w:i/>
                <w:sz w:val="20"/>
                <w:szCs w:val="20"/>
              </w:rPr>
              <w:t>Medicina Veterinária</w:t>
            </w:r>
          </w:p>
        </w:tc>
        <w:tc>
          <w:tcPr>
            <w:tcW w:w="1174" w:type="dxa"/>
            <w:gridSpan w:val="3"/>
          </w:tcPr>
          <w:p w:rsidR="00142671" w:rsidRPr="00961E8F" w:rsidRDefault="00142671" w:rsidP="000E3A83">
            <w:pPr>
              <w:jc w:val="center"/>
              <w:rPr>
                <w:rFonts w:ascii="Book Antiqua" w:hAnsi="Book Antiqua"/>
                <w:i/>
                <w:sz w:val="20"/>
                <w:szCs w:val="20"/>
              </w:rPr>
            </w:pPr>
            <w:r w:rsidRPr="00961E8F">
              <w:rPr>
                <w:rFonts w:ascii="Book Antiqua" w:hAnsi="Book Antiqua"/>
                <w:i/>
                <w:sz w:val="20"/>
                <w:szCs w:val="20"/>
              </w:rPr>
              <w:t>499</w:t>
            </w:r>
          </w:p>
        </w:tc>
        <w:tc>
          <w:tcPr>
            <w:tcW w:w="1517" w:type="dxa"/>
          </w:tcPr>
          <w:p w:rsidR="00142671" w:rsidRPr="00961E8F" w:rsidRDefault="00142671" w:rsidP="000E3A83">
            <w:pPr>
              <w:jc w:val="center"/>
              <w:rPr>
                <w:rFonts w:ascii="Book Antiqua" w:hAnsi="Book Antiqua"/>
                <w:i/>
                <w:sz w:val="20"/>
                <w:szCs w:val="20"/>
              </w:rPr>
            </w:pPr>
            <w:r w:rsidRPr="00961E8F">
              <w:rPr>
                <w:rFonts w:ascii="Book Antiqua" w:hAnsi="Book Antiqua"/>
                <w:i/>
                <w:sz w:val="20"/>
                <w:szCs w:val="20"/>
              </w:rPr>
              <w:t>300</w:t>
            </w:r>
          </w:p>
        </w:tc>
        <w:tc>
          <w:tcPr>
            <w:tcW w:w="1176" w:type="dxa"/>
            <w:gridSpan w:val="3"/>
          </w:tcPr>
          <w:p w:rsidR="00142671" w:rsidRPr="00961E8F" w:rsidRDefault="00142671" w:rsidP="000E3A83">
            <w:pPr>
              <w:jc w:val="center"/>
              <w:rPr>
                <w:rFonts w:ascii="Book Antiqua" w:hAnsi="Book Antiqua"/>
                <w:i/>
                <w:sz w:val="20"/>
                <w:szCs w:val="20"/>
              </w:rPr>
            </w:pPr>
            <w:r w:rsidRPr="00961E8F">
              <w:rPr>
                <w:rFonts w:ascii="Book Antiqua" w:hAnsi="Book Antiqua"/>
                <w:i/>
                <w:sz w:val="20"/>
                <w:szCs w:val="20"/>
              </w:rPr>
              <w:t>467</w:t>
            </w:r>
          </w:p>
        </w:tc>
        <w:tc>
          <w:tcPr>
            <w:tcW w:w="2344" w:type="dxa"/>
          </w:tcPr>
          <w:p w:rsidR="00142671" w:rsidRPr="00961E8F" w:rsidRDefault="00142671" w:rsidP="000E3A83">
            <w:pPr>
              <w:jc w:val="center"/>
              <w:rPr>
                <w:rFonts w:ascii="Book Antiqua" w:hAnsi="Book Antiqua"/>
                <w:i/>
                <w:sz w:val="20"/>
                <w:szCs w:val="20"/>
              </w:rPr>
            </w:pPr>
            <w:r w:rsidRPr="00961E8F">
              <w:rPr>
                <w:rFonts w:ascii="Book Antiqua" w:hAnsi="Book Antiqua"/>
                <w:i/>
                <w:sz w:val="20"/>
                <w:szCs w:val="20"/>
              </w:rPr>
              <w:t>205</w:t>
            </w:r>
          </w:p>
        </w:tc>
      </w:tr>
      <w:tr w:rsidR="00142671" w:rsidRPr="00961E8F" w:rsidTr="000E3A83">
        <w:trPr>
          <w:jc w:val="center"/>
        </w:trPr>
        <w:tc>
          <w:tcPr>
            <w:tcW w:w="3312" w:type="dxa"/>
          </w:tcPr>
          <w:p w:rsidR="00142671" w:rsidRPr="00961E8F" w:rsidRDefault="00142671" w:rsidP="000E3A83">
            <w:pPr>
              <w:jc w:val="center"/>
              <w:rPr>
                <w:rFonts w:ascii="Book Antiqua" w:hAnsi="Book Antiqua"/>
                <w:i/>
                <w:sz w:val="20"/>
                <w:szCs w:val="20"/>
              </w:rPr>
            </w:pPr>
          </w:p>
        </w:tc>
        <w:tc>
          <w:tcPr>
            <w:tcW w:w="1174" w:type="dxa"/>
            <w:gridSpan w:val="3"/>
          </w:tcPr>
          <w:p w:rsidR="00142671" w:rsidRPr="00961E8F" w:rsidRDefault="00142671" w:rsidP="000E3A83">
            <w:pPr>
              <w:jc w:val="center"/>
              <w:rPr>
                <w:rFonts w:ascii="Book Antiqua" w:hAnsi="Book Antiqua"/>
                <w:i/>
                <w:sz w:val="20"/>
                <w:szCs w:val="20"/>
              </w:rPr>
            </w:pPr>
          </w:p>
        </w:tc>
        <w:tc>
          <w:tcPr>
            <w:tcW w:w="1517" w:type="dxa"/>
          </w:tcPr>
          <w:p w:rsidR="00142671" w:rsidRPr="00961E8F" w:rsidRDefault="00142671" w:rsidP="000E3A83">
            <w:pPr>
              <w:jc w:val="center"/>
              <w:rPr>
                <w:rFonts w:ascii="Book Antiqua" w:hAnsi="Book Antiqua"/>
                <w:i/>
                <w:sz w:val="20"/>
                <w:szCs w:val="20"/>
              </w:rPr>
            </w:pPr>
          </w:p>
        </w:tc>
        <w:tc>
          <w:tcPr>
            <w:tcW w:w="1176" w:type="dxa"/>
            <w:gridSpan w:val="3"/>
          </w:tcPr>
          <w:p w:rsidR="00142671" w:rsidRPr="00961E8F" w:rsidRDefault="00142671" w:rsidP="000E3A83">
            <w:pPr>
              <w:jc w:val="center"/>
              <w:rPr>
                <w:rFonts w:ascii="Book Antiqua" w:hAnsi="Book Antiqua"/>
                <w:i/>
                <w:sz w:val="20"/>
                <w:szCs w:val="20"/>
              </w:rPr>
            </w:pPr>
          </w:p>
        </w:tc>
        <w:tc>
          <w:tcPr>
            <w:tcW w:w="2344" w:type="dxa"/>
          </w:tcPr>
          <w:p w:rsidR="00142671" w:rsidRPr="00961E8F" w:rsidRDefault="00142671" w:rsidP="000E3A83">
            <w:pPr>
              <w:jc w:val="center"/>
              <w:rPr>
                <w:rFonts w:ascii="Book Antiqua" w:hAnsi="Book Antiqua"/>
                <w:i/>
                <w:sz w:val="20"/>
                <w:szCs w:val="20"/>
              </w:rPr>
            </w:pPr>
          </w:p>
        </w:tc>
      </w:tr>
      <w:tr w:rsidR="00142671" w:rsidRPr="00961E8F" w:rsidTr="000E3A83">
        <w:trPr>
          <w:jc w:val="center"/>
        </w:trPr>
        <w:tc>
          <w:tcPr>
            <w:tcW w:w="3312" w:type="dxa"/>
          </w:tcPr>
          <w:p w:rsidR="00142671" w:rsidRPr="00961E8F" w:rsidRDefault="00142671" w:rsidP="000E3A83">
            <w:pPr>
              <w:jc w:val="center"/>
              <w:rPr>
                <w:rFonts w:ascii="Book Antiqua" w:hAnsi="Book Antiqua"/>
                <w:b/>
                <w:i/>
                <w:sz w:val="20"/>
                <w:szCs w:val="20"/>
              </w:rPr>
            </w:pPr>
            <w:r w:rsidRPr="00961E8F">
              <w:rPr>
                <w:rFonts w:ascii="Book Antiqua" w:hAnsi="Book Antiqua"/>
                <w:b/>
                <w:sz w:val="20"/>
                <w:szCs w:val="20"/>
              </w:rPr>
              <w:t>Total do DEAg</w:t>
            </w:r>
          </w:p>
        </w:tc>
        <w:tc>
          <w:tcPr>
            <w:tcW w:w="1174" w:type="dxa"/>
            <w:gridSpan w:val="3"/>
          </w:tcPr>
          <w:p w:rsidR="00142671" w:rsidRPr="00961E8F" w:rsidRDefault="00142671" w:rsidP="000E3A83">
            <w:pPr>
              <w:jc w:val="center"/>
              <w:rPr>
                <w:rFonts w:ascii="Book Antiqua" w:hAnsi="Book Antiqua"/>
                <w:b/>
                <w:i/>
                <w:sz w:val="20"/>
                <w:szCs w:val="20"/>
              </w:rPr>
            </w:pPr>
            <w:r w:rsidRPr="00961E8F">
              <w:rPr>
                <w:rFonts w:ascii="Book Antiqua" w:hAnsi="Book Antiqua"/>
                <w:b/>
                <w:i/>
                <w:sz w:val="20"/>
                <w:szCs w:val="20"/>
              </w:rPr>
              <w:t>820</w:t>
            </w:r>
          </w:p>
        </w:tc>
        <w:tc>
          <w:tcPr>
            <w:tcW w:w="1517" w:type="dxa"/>
          </w:tcPr>
          <w:p w:rsidR="00142671" w:rsidRPr="00961E8F" w:rsidRDefault="00142671" w:rsidP="000E3A83">
            <w:pPr>
              <w:jc w:val="center"/>
              <w:rPr>
                <w:rFonts w:ascii="Book Antiqua" w:hAnsi="Book Antiqua"/>
                <w:b/>
                <w:i/>
                <w:sz w:val="20"/>
                <w:szCs w:val="20"/>
              </w:rPr>
            </w:pPr>
            <w:r w:rsidRPr="00961E8F">
              <w:rPr>
                <w:rFonts w:ascii="Book Antiqua" w:hAnsi="Book Antiqua"/>
                <w:b/>
                <w:i/>
                <w:sz w:val="20"/>
                <w:szCs w:val="20"/>
              </w:rPr>
              <w:t>513</w:t>
            </w:r>
          </w:p>
        </w:tc>
        <w:tc>
          <w:tcPr>
            <w:tcW w:w="1176" w:type="dxa"/>
            <w:gridSpan w:val="3"/>
          </w:tcPr>
          <w:p w:rsidR="00142671" w:rsidRPr="00961E8F" w:rsidRDefault="00142671" w:rsidP="000E3A83">
            <w:pPr>
              <w:jc w:val="center"/>
              <w:rPr>
                <w:rFonts w:ascii="Book Antiqua" w:hAnsi="Book Antiqua"/>
                <w:b/>
                <w:i/>
                <w:sz w:val="20"/>
                <w:szCs w:val="20"/>
              </w:rPr>
            </w:pPr>
            <w:r w:rsidRPr="00961E8F">
              <w:rPr>
                <w:rFonts w:ascii="Book Antiqua" w:hAnsi="Book Antiqua"/>
                <w:b/>
                <w:i/>
                <w:sz w:val="20"/>
                <w:szCs w:val="20"/>
              </w:rPr>
              <w:t>771</w:t>
            </w:r>
          </w:p>
        </w:tc>
        <w:tc>
          <w:tcPr>
            <w:tcW w:w="2344" w:type="dxa"/>
          </w:tcPr>
          <w:p w:rsidR="00142671" w:rsidRPr="00961E8F" w:rsidRDefault="00142671" w:rsidP="000E3A83">
            <w:pPr>
              <w:jc w:val="center"/>
              <w:rPr>
                <w:rFonts w:ascii="Book Antiqua" w:hAnsi="Book Antiqua"/>
                <w:b/>
                <w:i/>
                <w:sz w:val="20"/>
                <w:szCs w:val="20"/>
              </w:rPr>
            </w:pPr>
            <w:r w:rsidRPr="00961E8F">
              <w:rPr>
                <w:rFonts w:ascii="Book Antiqua" w:hAnsi="Book Antiqua"/>
                <w:b/>
                <w:i/>
                <w:sz w:val="20"/>
                <w:szCs w:val="20"/>
              </w:rPr>
              <w:t>378</w:t>
            </w:r>
          </w:p>
        </w:tc>
      </w:tr>
    </w:tbl>
    <w:p w:rsidR="002F1074" w:rsidRDefault="002F1074" w:rsidP="000E3A83">
      <w:pPr>
        <w:pStyle w:val="PargrafodaLista"/>
        <w:spacing w:before="120" w:after="120"/>
        <w:ind w:left="0"/>
        <w:rPr>
          <w:rFonts w:ascii="Book Antiqua" w:hAnsi="Book Antiqua"/>
          <w:b/>
          <w:sz w:val="20"/>
          <w:szCs w:val="20"/>
        </w:rPr>
      </w:pPr>
    </w:p>
    <w:p w:rsidR="002F1074" w:rsidRDefault="002F1074">
      <w:pPr>
        <w:spacing w:after="200" w:line="276" w:lineRule="auto"/>
        <w:rPr>
          <w:rFonts w:ascii="Book Antiqua" w:hAnsi="Book Antiqua"/>
          <w:b/>
          <w:sz w:val="20"/>
          <w:szCs w:val="20"/>
        </w:rPr>
      </w:pPr>
      <w:r>
        <w:rPr>
          <w:rFonts w:ascii="Book Antiqua" w:hAnsi="Book Antiqua"/>
          <w:b/>
          <w:sz w:val="20"/>
          <w:szCs w:val="20"/>
        </w:rPr>
        <w:br w:type="page"/>
      </w:r>
    </w:p>
    <w:p w:rsidR="009248BD" w:rsidRPr="00961E8F" w:rsidRDefault="009248BD" w:rsidP="000E3A83">
      <w:pPr>
        <w:pStyle w:val="PargrafodaLista"/>
        <w:spacing w:before="120" w:after="120"/>
        <w:ind w:left="0"/>
        <w:rPr>
          <w:rFonts w:ascii="Book Antiqua" w:hAnsi="Book Antiqua"/>
          <w:b/>
          <w:sz w:val="20"/>
          <w:szCs w:val="20"/>
        </w:rPr>
      </w:pPr>
      <w:r w:rsidRPr="00961E8F">
        <w:rPr>
          <w:rFonts w:ascii="Book Antiqua" w:hAnsi="Book Antiqua"/>
          <w:b/>
          <w:sz w:val="20"/>
          <w:szCs w:val="20"/>
        </w:rPr>
        <w:lastRenderedPageBreak/>
        <w:t xml:space="preserve">CURSO DE AGRONOMIA – </w:t>
      </w:r>
      <w:r w:rsidRPr="00506CBE">
        <w:rPr>
          <w:rFonts w:ascii="Book Antiqua" w:hAnsi="Book Antiqua"/>
          <w:b/>
          <w:i/>
          <w:sz w:val="20"/>
          <w:szCs w:val="20"/>
        </w:rPr>
        <w:t>CAMPUS</w:t>
      </w:r>
      <w:r w:rsidRPr="00961E8F">
        <w:rPr>
          <w:rFonts w:ascii="Book Antiqua" w:hAnsi="Book Antiqua"/>
          <w:b/>
          <w:sz w:val="20"/>
          <w:szCs w:val="20"/>
        </w:rPr>
        <w:t xml:space="preserve"> IJUÍ</w:t>
      </w:r>
    </w:p>
    <w:p w:rsidR="009248BD" w:rsidRPr="00961E8F" w:rsidRDefault="00F419FF" w:rsidP="000E3A83">
      <w:pPr>
        <w:pStyle w:val="PargrafodaLista"/>
        <w:spacing w:before="120" w:after="120"/>
        <w:ind w:left="0"/>
        <w:rPr>
          <w:rFonts w:ascii="Book Antiqua" w:hAnsi="Book Antiqua"/>
          <w:b/>
          <w:sz w:val="20"/>
          <w:szCs w:val="20"/>
        </w:rPr>
      </w:pPr>
      <w:r w:rsidRPr="00961E8F">
        <w:rPr>
          <w:rFonts w:ascii="Book Antiqua" w:hAnsi="Book Antiqua"/>
          <w:b/>
          <w:sz w:val="20"/>
          <w:szCs w:val="20"/>
        </w:rPr>
        <w:t xml:space="preserve">COORDENADOR: </w:t>
      </w:r>
      <w:r w:rsidRPr="00506CBE">
        <w:rPr>
          <w:rFonts w:ascii="Book Antiqua" w:hAnsi="Book Antiqua"/>
          <w:sz w:val="20"/>
          <w:szCs w:val="20"/>
        </w:rPr>
        <w:t>OSÓRIO ANTONIO LUCCHESE</w:t>
      </w:r>
    </w:p>
    <w:p w:rsidR="009248BD" w:rsidRPr="00961E8F" w:rsidRDefault="00F419FF" w:rsidP="00F419FF">
      <w:pPr>
        <w:pStyle w:val="PargrafodaLista"/>
        <w:spacing w:before="120" w:after="120"/>
        <w:ind w:left="0"/>
        <w:jc w:val="both"/>
        <w:rPr>
          <w:rFonts w:ascii="Book Antiqua" w:hAnsi="Book Antiqua"/>
          <w:b/>
          <w:sz w:val="20"/>
          <w:szCs w:val="20"/>
        </w:rPr>
      </w:pPr>
      <w:r w:rsidRPr="00961E8F">
        <w:rPr>
          <w:rFonts w:ascii="Book Antiqua" w:hAnsi="Book Antiqua"/>
          <w:sz w:val="20"/>
          <w:szCs w:val="20"/>
        </w:rPr>
        <w:t>O currículo do Curso de Agronomia, em sua versão 2014/01, tem 3</w:t>
      </w:r>
      <w:r w:rsidR="00506CBE">
        <w:rPr>
          <w:rFonts w:ascii="Book Antiqua" w:hAnsi="Book Antiqua"/>
          <w:sz w:val="20"/>
          <w:szCs w:val="20"/>
        </w:rPr>
        <w:t>.</w:t>
      </w:r>
      <w:r w:rsidRPr="00961E8F">
        <w:rPr>
          <w:rFonts w:ascii="Book Antiqua" w:hAnsi="Book Antiqua"/>
          <w:sz w:val="20"/>
          <w:szCs w:val="20"/>
        </w:rPr>
        <w:t>975 horas aula, correspondendo a 255 créditos, desenvolvidos em 67 disciplinas e 150 horas de atividades complementares (AACC</w:t>
      </w:r>
      <w:r w:rsidR="00506CBE">
        <w:rPr>
          <w:rFonts w:ascii="Book Antiqua" w:hAnsi="Book Antiqua"/>
          <w:sz w:val="20"/>
          <w:szCs w:val="20"/>
        </w:rPr>
        <w:t>,</w:t>
      </w:r>
      <w:r w:rsidRPr="00961E8F">
        <w:rPr>
          <w:rFonts w:ascii="Book Antiqua" w:hAnsi="Book Antiqua"/>
          <w:sz w:val="20"/>
          <w:szCs w:val="20"/>
        </w:rPr>
        <w:t xml:space="preserve"> organizadas em 10 semestres, com aulas em turno integral, no</w:t>
      </w:r>
      <w:r w:rsidRPr="00506CBE">
        <w:rPr>
          <w:rFonts w:ascii="Book Antiqua" w:hAnsi="Book Antiqua"/>
          <w:i/>
          <w:sz w:val="20"/>
          <w:szCs w:val="20"/>
        </w:rPr>
        <w:t xml:space="preserve"> Campus</w:t>
      </w:r>
      <w:r w:rsidRPr="00961E8F">
        <w:rPr>
          <w:rFonts w:ascii="Book Antiqua" w:hAnsi="Book Antiqua"/>
          <w:sz w:val="20"/>
          <w:szCs w:val="20"/>
        </w:rPr>
        <w:t xml:space="preserve"> Ijuí.</w:t>
      </w:r>
      <w:r w:rsidRPr="00961E8F">
        <w:rPr>
          <w:rFonts w:ascii="Book Antiqua" w:hAnsi="Book Antiqua"/>
          <w:b/>
          <w:sz w:val="20"/>
          <w:szCs w:val="20"/>
        </w:rPr>
        <w:t xml:space="preserve"> </w:t>
      </w:r>
      <w:r w:rsidRPr="00961E8F">
        <w:rPr>
          <w:rFonts w:ascii="Book Antiqua" w:hAnsi="Book Antiqua" w:cs="Calibri"/>
          <w:sz w:val="20"/>
          <w:szCs w:val="20"/>
        </w:rPr>
        <w:t>Para tanto, o projeto de curso contempla dois níveis de integração, quanto à amplitude e objetivos. N</w:t>
      </w:r>
      <w:r w:rsidRPr="00506CBE">
        <w:rPr>
          <w:rFonts w:ascii="Book Antiqua" w:hAnsi="Book Antiqua" w:cs="Calibri"/>
          <w:sz w:val="20"/>
          <w:szCs w:val="20"/>
        </w:rPr>
        <w:t xml:space="preserve">o </w:t>
      </w:r>
      <w:r w:rsidRPr="00961E8F">
        <w:rPr>
          <w:rFonts w:ascii="Book Antiqua" w:hAnsi="Book Antiqua" w:cs="Calibri"/>
          <w:sz w:val="20"/>
          <w:szCs w:val="20"/>
          <w:u w:val="single"/>
        </w:rPr>
        <w:t>primeiro nível</w:t>
      </w:r>
      <w:r w:rsidRPr="00961E8F">
        <w:rPr>
          <w:rFonts w:ascii="Book Antiqua" w:hAnsi="Book Antiqua" w:cs="Calibri"/>
          <w:sz w:val="20"/>
          <w:szCs w:val="20"/>
        </w:rPr>
        <w:t xml:space="preserve">, as </w:t>
      </w:r>
      <w:r w:rsidRPr="00961E8F">
        <w:rPr>
          <w:rFonts w:ascii="Book Antiqua" w:hAnsi="Book Antiqua" w:cs="Calibri"/>
          <w:i/>
          <w:sz w:val="20"/>
          <w:szCs w:val="20"/>
        </w:rPr>
        <w:t>linhas curriculares</w:t>
      </w:r>
      <w:r w:rsidRPr="00961E8F">
        <w:rPr>
          <w:rFonts w:ascii="Book Antiqua" w:hAnsi="Book Antiqua" w:cs="Calibri"/>
          <w:sz w:val="20"/>
          <w:szCs w:val="20"/>
        </w:rPr>
        <w:t xml:space="preserve"> compreendem cinco grandes áreas necessárias à formação profissional. Num </w:t>
      </w:r>
      <w:r w:rsidRPr="00961E8F">
        <w:rPr>
          <w:rFonts w:ascii="Book Antiqua" w:hAnsi="Book Antiqua" w:cs="Calibri"/>
          <w:sz w:val="20"/>
          <w:szCs w:val="20"/>
          <w:u w:val="single"/>
        </w:rPr>
        <w:t>segundo nível</w:t>
      </w:r>
      <w:r w:rsidRPr="00961E8F">
        <w:rPr>
          <w:rFonts w:ascii="Book Antiqua" w:hAnsi="Book Antiqua" w:cs="Calibri"/>
          <w:sz w:val="20"/>
          <w:szCs w:val="20"/>
        </w:rPr>
        <w:t xml:space="preserve">, os </w:t>
      </w:r>
      <w:r w:rsidRPr="00961E8F">
        <w:rPr>
          <w:rFonts w:ascii="Book Antiqua" w:hAnsi="Book Antiqua" w:cs="Calibri"/>
          <w:i/>
          <w:sz w:val="20"/>
          <w:szCs w:val="20"/>
        </w:rPr>
        <w:t>eixos curriculares</w:t>
      </w:r>
      <w:r w:rsidRPr="00961E8F">
        <w:rPr>
          <w:rFonts w:ascii="Book Antiqua" w:hAnsi="Book Antiqua" w:cs="Calibri"/>
          <w:sz w:val="20"/>
          <w:szCs w:val="20"/>
        </w:rPr>
        <w:t xml:space="preserve"> que integram um conjunto de temas a serem trabalhados de modo articulado por um elenco de atividades, considerando a sequencialidade curricular, compreendem as disciplinas básicas, de formação do conhecimento e de síntese, que convergem para sustentar a atuação profissional. </w:t>
      </w:r>
      <w:r w:rsidRPr="00961E8F">
        <w:rPr>
          <w:rFonts w:ascii="Book Antiqua" w:eastAsia="Times New Roman" w:hAnsi="Book Antiqua" w:cs="Arial"/>
          <w:sz w:val="20"/>
          <w:szCs w:val="20"/>
          <w:lang w:eastAsia="pt-BR"/>
        </w:rPr>
        <w:t xml:space="preserve">O profissional </w:t>
      </w:r>
      <w:r w:rsidRPr="00961E8F">
        <w:rPr>
          <w:rFonts w:ascii="Book Antiqua" w:hAnsi="Book Antiqua"/>
          <w:b/>
          <w:sz w:val="20"/>
          <w:szCs w:val="20"/>
        </w:rPr>
        <w:t>Engenheiro Agrônomo</w:t>
      </w:r>
      <w:r w:rsidRPr="00961E8F">
        <w:rPr>
          <w:rFonts w:ascii="Book Antiqua" w:eastAsia="Times New Roman" w:hAnsi="Book Antiqua" w:cs="Arial"/>
          <w:sz w:val="20"/>
          <w:szCs w:val="20"/>
          <w:lang w:eastAsia="pt-BR"/>
        </w:rPr>
        <w:t xml:space="preserve"> formado pela UNIJUÍ estará habilitado a executar as atividades previstas para a Agronomia, de acordo com Artigo 1º, da Resolução nº 218, do Conselho Federal de Engenharia e Agronomia (CONFEA), de 29/06/1973, ou seja: </w:t>
      </w:r>
      <w:r w:rsidRPr="00961E8F">
        <w:rPr>
          <w:rFonts w:ascii="Book Antiqua" w:eastAsia="Times New Roman" w:hAnsi="Book Antiqua" w:cs="TimesNewRoman"/>
          <w:sz w:val="20"/>
          <w:szCs w:val="20"/>
          <w:lang w:eastAsia="pt-BR"/>
        </w:rPr>
        <w:t>supervisão, coordenação e orientação técnica; estudo, planejamento, projeto e especificação; estudo de viabilidade técnico-econômica; assistência, assessoria e consultoria; direção de obra e serviço técnico; vistoria, perícia, avaliação, arbitramento, laudo e parecer técnico; desempenho de cargo e função técnica; ensino, pesquisa, análise, experimentação, ensaio e divulgação técnica; extensão; elaboração de orçamento; padronização, mensuração e controle de qualidade; execução de obra e serviço técnico; fiscalização de obra e serviço técnico; produção técnica e especializada; condução de trabalho técnico; condução de equipe de instalação, montagem, operação, reparo ou manutenção; execução de instalação, montagem e reparo; operação e manutenção de equipamento e instalações e execução de desenho técnico.</w:t>
      </w:r>
    </w:p>
    <w:p w:rsidR="009248BD" w:rsidRPr="00961E8F" w:rsidRDefault="009248BD" w:rsidP="000E3A83">
      <w:pPr>
        <w:pStyle w:val="PargrafodaLista"/>
        <w:spacing w:before="120" w:after="120"/>
        <w:ind w:left="0"/>
        <w:rPr>
          <w:rFonts w:ascii="Book Antiqua" w:hAnsi="Book Antiqua"/>
          <w:b/>
          <w:sz w:val="20"/>
          <w:szCs w:val="20"/>
        </w:rPr>
      </w:pPr>
    </w:p>
    <w:p w:rsidR="00F419FF" w:rsidRPr="00961E8F" w:rsidRDefault="00F419FF" w:rsidP="000E3A83">
      <w:pPr>
        <w:pStyle w:val="PargrafodaLista"/>
        <w:spacing w:before="120" w:after="120"/>
        <w:ind w:left="0"/>
        <w:rPr>
          <w:rFonts w:ascii="Book Antiqua" w:hAnsi="Book Antiqua"/>
          <w:b/>
          <w:sz w:val="20"/>
          <w:szCs w:val="20"/>
        </w:rPr>
      </w:pPr>
      <w:r w:rsidRPr="00961E8F">
        <w:rPr>
          <w:rFonts w:ascii="Book Antiqua" w:hAnsi="Book Antiqua"/>
          <w:b/>
          <w:sz w:val="20"/>
          <w:szCs w:val="20"/>
        </w:rPr>
        <w:t xml:space="preserve">OBJETIVOS: </w:t>
      </w:r>
    </w:p>
    <w:p w:rsidR="00F419FF" w:rsidRPr="00961E8F" w:rsidRDefault="002F1074" w:rsidP="00F419FF">
      <w:pPr>
        <w:pStyle w:val="PargrafodaLista"/>
        <w:spacing w:before="120" w:after="120"/>
        <w:ind w:left="0"/>
        <w:jc w:val="both"/>
        <w:rPr>
          <w:rFonts w:ascii="Book Antiqua" w:hAnsi="Book Antiqua" w:cs="Calibri"/>
          <w:sz w:val="20"/>
          <w:szCs w:val="20"/>
        </w:rPr>
      </w:pPr>
      <w:r>
        <w:rPr>
          <w:rFonts w:ascii="Book Antiqua" w:hAnsi="Book Antiqua" w:cs="Calibri"/>
          <w:sz w:val="20"/>
          <w:szCs w:val="20"/>
        </w:rPr>
        <w:t>F</w:t>
      </w:r>
      <w:r w:rsidR="00F419FF" w:rsidRPr="00961E8F">
        <w:rPr>
          <w:rFonts w:ascii="Book Antiqua" w:hAnsi="Book Antiqua" w:cs="Calibri"/>
          <w:sz w:val="20"/>
          <w:szCs w:val="20"/>
        </w:rPr>
        <w:t xml:space="preserve">ormar profissionais capacitados para atuar no desenvolvimento agrário sustentável, com condições de conceber, elaborar e implantar projetos de desenvolvimento que sejam viáveis economicamente, sustentáveis ecologicamente, justos socialmente, aceitos culturalmente, éticos e politicamente corretos. Especificamente complementa seus objetivos para: </w:t>
      </w:r>
    </w:p>
    <w:p w:rsidR="00F419FF" w:rsidRPr="00961E8F" w:rsidRDefault="00506CBE" w:rsidP="003B6BCB">
      <w:pPr>
        <w:pStyle w:val="PargrafodaLista"/>
        <w:numPr>
          <w:ilvl w:val="0"/>
          <w:numId w:val="20"/>
        </w:numPr>
        <w:spacing w:before="120" w:after="120"/>
        <w:jc w:val="both"/>
        <w:rPr>
          <w:rFonts w:ascii="Book Antiqua" w:hAnsi="Book Antiqua" w:cs="Calibri"/>
          <w:sz w:val="20"/>
          <w:szCs w:val="20"/>
        </w:rPr>
      </w:pPr>
      <w:r w:rsidRPr="00961E8F">
        <w:rPr>
          <w:rFonts w:ascii="Book Antiqua" w:hAnsi="Book Antiqua" w:cs="Calibri"/>
          <w:sz w:val="20"/>
          <w:szCs w:val="20"/>
        </w:rPr>
        <w:t>Instrumentalizar</w:t>
      </w:r>
      <w:r w:rsidR="00F419FF" w:rsidRPr="00961E8F">
        <w:rPr>
          <w:rFonts w:ascii="Book Antiqua" w:hAnsi="Book Antiqua" w:cs="Calibri"/>
          <w:sz w:val="20"/>
          <w:szCs w:val="20"/>
        </w:rPr>
        <w:t xml:space="preserve"> o </w:t>
      </w:r>
      <w:r>
        <w:rPr>
          <w:rFonts w:ascii="Book Antiqua" w:hAnsi="Book Antiqua"/>
          <w:sz w:val="20"/>
          <w:szCs w:val="20"/>
        </w:rPr>
        <w:t>estudante</w:t>
      </w:r>
      <w:r w:rsidR="00F419FF" w:rsidRPr="00961E8F">
        <w:rPr>
          <w:rFonts w:ascii="Book Antiqua" w:hAnsi="Book Antiqua" w:cs="Calibri"/>
          <w:sz w:val="20"/>
          <w:szCs w:val="20"/>
        </w:rPr>
        <w:t>, metodologicamente, para apreender a prática do agricultor</w:t>
      </w:r>
      <w:r>
        <w:rPr>
          <w:rFonts w:ascii="Book Antiqua" w:hAnsi="Book Antiqua" w:cs="Calibri"/>
          <w:sz w:val="20"/>
          <w:szCs w:val="20"/>
        </w:rPr>
        <w:t>,</w:t>
      </w:r>
      <w:r w:rsidR="00F419FF" w:rsidRPr="00961E8F">
        <w:rPr>
          <w:rFonts w:ascii="Book Antiqua" w:hAnsi="Book Antiqua" w:cs="Calibri"/>
          <w:sz w:val="20"/>
          <w:szCs w:val="20"/>
        </w:rPr>
        <w:t xml:space="preserve"> compreendendo sua teorização, emissão de juízo e recomendações; </w:t>
      </w:r>
    </w:p>
    <w:p w:rsidR="00F419FF" w:rsidRPr="00961E8F" w:rsidRDefault="00506CBE" w:rsidP="003B6BCB">
      <w:pPr>
        <w:pStyle w:val="PargrafodaLista"/>
        <w:numPr>
          <w:ilvl w:val="0"/>
          <w:numId w:val="20"/>
        </w:numPr>
        <w:spacing w:before="120" w:after="120"/>
        <w:jc w:val="both"/>
        <w:rPr>
          <w:rFonts w:ascii="Book Antiqua" w:hAnsi="Book Antiqua" w:cs="Calibri"/>
          <w:sz w:val="20"/>
          <w:szCs w:val="20"/>
        </w:rPr>
      </w:pPr>
      <w:r w:rsidRPr="00961E8F">
        <w:rPr>
          <w:rFonts w:ascii="Book Antiqua" w:hAnsi="Book Antiqua" w:cs="Calibri"/>
          <w:sz w:val="20"/>
          <w:szCs w:val="20"/>
        </w:rPr>
        <w:t>Possibilitar</w:t>
      </w:r>
      <w:r w:rsidR="00F419FF" w:rsidRPr="00961E8F">
        <w:rPr>
          <w:rFonts w:ascii="Book Antiqua" w:hAnsi="Book Antiqua" w:cs="Calibri"/>
          <w:sz w:val="20"/>
          <w:szCs w:val="20"/>
        </w:rPr>
        <w:t xml:space="preserve"> a aquisição do conhecimento pela vivência constante entre o concreto e o abstrato, o saber científico e o saber empírico, o conhecimento teórico e o prático; </w:t>
      </w:r>
    </w:p>
    <w:p w:rsidR="00F419FF" w:rsidRPr="00961E8F" w:rsidRDefault="00506CBE" w:rsidP="003B6BCB">
      <w:pPr>
        <w:pStyle w:val="PargrafodaLista"/>
        <w:numPr>
          <w:ilvl w:val="0"/>
          <w:numId w:val="20"/>
        </w:numPr>
        <w:spacing w:before="120" w:after="120"/>
        <w:jc w:val="both"/>
        <w:rPr>
          <w:rFonts w:ascii="Book Antiqua" w:hAnsi="Book Antiqua" w:cs="Calibri"/>
          <w:sz w:val="20"/>
          <w:szCs w:val="20"/>
        </w:rPr>
      </w:pPr>
      <w:r w:rsidRPr="00961E8F">
        <w:rPr>
          <w:rFonts w:ascii="Book Antiqua" w:hAnsi="Book Antiqua" w:cs="Calibri"/>
          <w:sz w:val="20"/>
          <w:szCs w:val="20"/>
        </w:rPr>
        <w:t>Permitir</w:t>
      </w:r>
      <w:r w:rsidR="00F419FF" w:rsidRPr="00961E8F">
        <w:rPr>
          <w:rFonts w:ascii="Book Antiqua" w:hAnsi="Book Antiqua" w:cs="Calibri"/>
          <w:sz w:val="20"/>
          <w:szCs w:val="20"/>
        </w:rPr>
        <w:t xml:space="preserve"> compreender a necessária interdisciplinaridade entre os campos do saber do espaço agrário e de suas relações com a produção agropecuária; </w:t>
      </w:r>
    </w:p>
    <w:p w:rsidR="00F419FF" w:rsidRPr="00961E8F" w:rsidRDefault="00506CBE" w:rsidP="003B6BCB">
      <w:pPr>
        <w:pStyle w:val="PargrafodaLista"/>
        <w:numPr>
          <w:ilvl w:val="0"/>
          <w:numId w:val="20"/>
        </w:numPr>
        <w:spacing w:before="120" w:after="120"/>
        <w:jc w:val="both"/>
        <w:rPr>
          <w:rFonts w:ascii="Book Antiqua" w:hAnsi="Book Antiqua" w:cs="Calibri"/>
          <w:sz w:val="20"/>
          <w:szCs w:val="20"/>
        </w:rPr>
      </w:pPr>
      <w:r w:rsidRPr="00961E8F">
        <w:rPr>
          <w:rFonts w:ascii="Book Antiqua" w:hAnsi="Book Antiqua" w:cs="Calibri"/>
          <w:sz w:val="20"/>
          <w:szCs w:val="20"/>
        </w:rPr>
        <w:t>Consolidar</w:t>
      </w:r>
      <w:r w:rsidR="00F419FF" w:rsidRPr="00961E8F">
        <w:rPr>
          <w:rFonts w:ascii="Book Antiqua" w:hAnsi="Book Antiqua" w:cs="Calibri"/>
          <w:sz w:val="20"/>
          <w:szCs w:val="20"/>
        </w:rPr>
        <w:t xml:space="preserve"> os princípios de diversidade social, econômica, cultural e ambiental como parâmetros fundamentais a nortearem o espírito científico do </w:t>
      </w:r>
      <w:r>
        <w:rPr>
          <w:rFonts w:ascii="Book Antiqua" w:hAnsi="Book Antiqua"/>
          <w:sz w:val="20"/>
          <w:szCs w:val="20"/>
        </w:rPr>
        <w:t>estudante</w:t>
      </w:r>
      <w:r w:rsidR="00F419FF" w:rsidRPr="00961E8F">
        <w:rPr>
          <w:rFonts w:ascii="Book Antiqua" w:hAnsi="Book Antiqua" w:cs="Calibri"/>
          <w:sz w:val="20"/>
          <w:szCs w:val="20"/>
        </w:rPr>
        <w:t xml:space="preserve"> para desenvolver habilidades que o capacitem na elaboração de estratégias, ações e projetos sustentáveis; </w:t>
      </w:r>
    </w:p>
    <w:p w:rsidR="00F419FF" w:rsidRPr="00961E8F" w:rsidRDefault="00506CBE" w:rsidP="003B6BCB">
      <w:pPr>
        <w:pStyle w:val="PargrafodaLista"/>
        <w:numPr>
          <w:ilvl w:val="0"/>
          <w:numId w:val="20"/>
        </w:numPr>
        <w:spacing w:before="120" w:after="120"/>
        <w:jc w:val="both"/>
        <w:rPr>
          <w:rFonts w:ascii="Book Antiqua" w:hAnsi="Book Antiqua" w:cs="Calibri"/>
          <w:sz w:val="20"/>
          <w:szCs w:val="20"/>
        </w:rPr>
      </w:pPr>
      <w:r w:rsidRPr="00961E8F">
        <w:rPr>
          <w:rFonts w:ascii="Book Antiqua" w:hAnsi="Book Antiqua" w:cs="Calibri"/>
          <w:sz w:val="20"/>
          <w:szCs w:val="20"/>
        </w:rPr>
        <w:t>Consolidar</w:t>
      </w:r>
      <w:r w:rsidR="00F419FF" w:rsidRPr="00961E8F">
        <w:rPr>
          <w:rFonts w:ascii="Book Antiqua" w:hAnsi="Book Antiqua" w:cs="Calibri"/>
          <w:sz w:val="20"/>
          <w:szCs w:val="20"/>
        </w:rPr>
        <w:t xml:space="preserve"> o perfil crítico-reflexivo, dentro das diferentes formas de ensino</w:t>
      </w:r>
      <w:r>
        <w:rPr>
          <w:rFonts w:ascii="Book Antiqua" w:hAnsi="Book Antiqua" w:cs="Calibri"/>
          <w:sz w:val="20"/>
          <w:szCs w:val="20"/>
        </w:rPr>
        <w:t xml:space="preserve"> e </w:t>
      </w:r>
      <w:r w:rsidR="00F419FF" w:rsidRPr="00961E8F">
        <w:rPr>
          <w:rFonts w:ascii="Book Antiqua" w:hAnsi="Book Antiqua" w:cs="Calibri"/>
          <w:sz w:val="20"/>
          <w:szCs w:val="20"/>
        </w:rPr>
        <w:t xml:space="preserve">aprendizagem, estimulando o </w:t>
      </w:r>
      <w:r>
        <w:rPr>
          <w:rFonts w:ascii="Book Antiqua" w:hAnsi="Book Antiqua"/>
          <w:sz w:val="20"/>
          <w:szCs w:val="20"/>
        </w:rPr>
        <w:t>estudante</w:t>
      </w:r>
      <w:r w:rsidR="00F419FF" w:rsidRPr="00961E8F">
        <w:rPr>
          <w:rFonts w:ascii="Book Antiqua" w:hAnsi="Book Antiqua" w:cs="Calibri"/>
          <w:sz w:val="20"/>
          <w:szCs w:val="20"/>
        </w:rPr>
        <w:t xml:space="preserve"> a empreender e inovar frente às atuais formas de agricultura desenvolvidas, estimulando a atuação profissional voltada ao desenvolvimento agrário sustentável; </w:t>
      </w:r>
    </w:p>
    <w:p w:rsidR="00F419FF" w:rsidRPr="00961E8F" w:rsidRDefault="00506CBE" w:rsidP="003B6BCB">
      <w:pPr>
        <w:pStyle w:val="PargrafodaLista"/>
        <w:numPr>
          <w:ilvl w:val="0"/>
          <w:numId w:val="20"/>
        </w:numPr>
        <w:spacing w:before="120" w:after="120"/>
        <w:jc w:val="both"/>
        <w:rPr>
          <w:rFonts w:ascii="Book Antiqua" w:hAnsi="Book Antiqua" w:cs="Calibri"/>
          <w:sz w:val="20"/>
          <w:szCs w:val="20"/>
        </w:rPr>
      </w:pPr>
      <w:r w:rsidRPr="00961E8F">
        <w:rPr>
          <w:rFonts w:ascii="Book Antiqua" w:hAnsi="Book Antiqua" w:cs="Calibri"/>
          <w:sz w:val="20"/>
          <w:szCs w:val="20"/>
        </w:rPr>
        <w:t>Aprofundar</w:t>
      </w:r>
      <w:r w:rsidR="00F419FF" w:rsidRPr="00961E8F">
        <w:rPr>
          <w:rFonts w:ascii="Book Antiqua" w:hAnsi="Book Antiqua" w:cs="Calibri"/>
          <w:sz w:val="20"/>
          <w:szCs w:val="20"/>
        </w:rPr>
        <w:t xml:space="preserve"> a interação da Universidade com a comunidade no campo de atuação da Agronomia, através de atividades de ensino, especialmente pelos estágios, pesquisa, extensão e prestação de serviços, colaborando com o constante desenvolvimento socioeconômico regional; </w:t>
      </w:r>
    </w:p>
    <w:p w:rsidR="00F419FF" w:rsidRPr="00961E8F" w:rsidRDefault="00506CBE" w:rsidP="003B6BCB">
      <w:pPr>
        <w:pStyle w:val="PargrafodaLista"/>
        <w:numPr>
          <w:ilvl w:val="0"/>
          <w:numId w:val="20"/>
        </w:numPr>
        <w:spacing w:before="120" w:after="120"/>
        <w:jc w:val="both"/>
        <w:rPr>
          <w:rFonts w:ascii="Book Antiqua" w:hAnsi="Book Antiqua"/>
          <w:b/>
          <w:sz w:val="20"/>
          <w:szCs w:val="20"/>
        </w:rPr>
      </w:pPr>
      <w:r w:rsidRPr="00961E8F">
        <w:rPr>
          <w:rFonts w:ascii="Book Antiqua" w:hAnsi="Book Antiqua" w:cs="Calibri"/>
          <w:sz w:val="20"/>
          <w:szCs w:val="20"/>
        </w:rPr>
        <w:t>Consolidar</w:t>
      </w:r>
      <w:r w:rsidR="00F419FF" w:rsidRPr="00961E8F">
        <w:rPr>
          <w:rFonts w:ascii="Book Antiqua" w:hAnsi="Book Antiqua" w:cs="Calibri"/>
          <w:sz w:val="20"/>
          <w:szCs w:val="20"/>
        </w:rPr>
        <w:t>-se como referência regional no desenvolvimento de conhecimento técnico e científico no campo da Agronomia.</w:t>
      </w:r>
    </w:p>
    <w:p w:rsidR="003B6BCB" w:rsidRPr="00961E8F" w:rsidRDefault="003B6BCB" w:rsidP="003B6BCB">
      <w:pPr>
        <w:spacing w:before="120" w:after="120"/>
        <w:jc w:val="both"/>
        <w:rPr>
          <w:rFonts w:ascii="Book Antiqua" w:hAnsi="Book Antiqua"/>
          <w:b/>
          <w:sz w:val="20"/>
          <w:szCs w:val="20"/>
        </w:rPr>
      </w:pPr>
      <w:r w:rsidRPr="00961E8F">
        <w:rPr>
          <w:rFonts w:ascii="Book Antiqua" w:hAnsi="Book Antiqua"/>
          <w:b/>
          <w:sz w:val="20"/>
          <w:szCs w:val="20"/>
        </w:rPr>
        <w:t>RESULTADOS</w:t>
      </w:r>
    </w:p>
    <w:p w:rsidR="003B6BCB" w:rsidRPr="00961E8F" w:rsidRDefault="003B6BCB" w:rsidP="003B6BCB">
      <w:pPr>
        <w:pStyle w:val="PargrafodaLista"/>
        <w:numPr>
          <w:ilvl w:val="0"/>
          <w:numId w:val="18"/>
        </w:numPr>
        <w:spacing w:before="120" w:after="120"/>
        <w:jc w:val="both"/>
        <w:rPr>
          <w:rFonts w:ascii="Book Antiqua" w:hAnsi="Book Antiqua"/>
          <w:sz w:val="20"/>
          <w:szCs w:val="20"/>
        </w:rPr>
      </w:pPr>
      <w:r w:rsidRPr="00961E8F">
        <w:rPr>
          <w:rFonts w:ascii="Book Antiqua" w:hAnsi="Book Antiqua"/>
          <w:sz w:val="20"/>
          <w:szCs w:val="20"/>
        </w:rPr>
        <w:t>Consolidação do ENADE como uma das estratégias para melhoria e qualificação do ensino.</w:t>
      </w:r>
    </w:p>
    <w:p w:rsidR="009248BD" w:rsidRPr="00961E8F" w:rsidRDefault="003B6BCB" w:rsidP="003B6BCB">
      <w:pPr>
        <w:pStyle w:val="PargrafodaLista"/>
        <w:numPr>
          <w:ilvl w:val="0"/>
          <w:numId w:val="18"/>
        </w:numPr>
        <w:spacing w:before="120" w:after="120"/>
        <w:jc w:val="both"/>
        <w:rPr>
          <w:rFonts w:ascii="Book Antiqua" w:hAnsi="Book Antiqua"/>
          <w:sz w:val="20"/>
          <w:szCs w:val="20"/>
        </w:rPr>
      </w:pPr>
      <w:r w:rsidRPr="00961E8F">
        <w:rPr>
          <w:rFonts w:ascii="Book Antiqua" w:hAnsi="Book Antiqua"/>
          <w:sz w:val="20"/>
          <w:szCs w:val="20"/>
        </w:rPr>
        <w:t xml:space="preserve">Ampliação do número de </w:t>
      </w:r>
      <w:r w:rsidR="00506CBE">
        <w:rPr>
          <w:rFonts w:ascii="Book Antiqua" w:hAnsi="Book Antiqua"/>
          <w:sz w:val="20"/>
          <w:szCs w:val="20"/>
        </w:rPr>
        <w:t>estudantes</w:t>
      </w:r>
      <w:r w:rsidRPr="00961E8F">
        <w:rPr>
          <w:rFonts w:ascii="Book Antiqua" w:hAnsi="Book Antiqua"/>
          <w:sz w:val="20"/>
          <w:szCs w:val="20"/>
        </w:rPr>
        <w:t xml:space="preserve"> para 304, ao final de 2016, e 349 com ingresso do Vestibular Verão 2017.</w:t>
      </w:r>
    </w:p>
    <w:p w:rsidR="003B6BCB" w:rsidRPr="00961E8F" w:rsidRDefault="003B6BCB" w:rsidP="003B6BCB">
      <w:pPr>
        <w:spacing w:before="120" w:after="120"/>
        <w:jc w:val="both"/>
        <w:rPr>
          <w:rFonts w:ascii="Book Antiqua" w:hAnsi="Book Antiqua"/>
          <w:b/>
          <w:sz w:val="20"/>
          <w:szCs w:val="20"/>
        </w:rPr>
      </w:pPr>
      <w:r w:rsidRPr="00961E8F">
        <w:rPr>
          <w:rFonts w:ascii="Book Antiqua" w:hAnsi="Book Antiqua"/>
          <w:b/>
          <w:sz w:val="20"/>
          <w:szCs w:val="20"/>
        </w:rPr>
        <w:lastRenderedPageBreak/>
        <w:t xml:space="preserve">CURSO DE MEDICINA VETERINÁRIA – </w:t>
      </w:r>
      <w:r w:rsidRPr="00506CBE">
        <w:rPr>
          <w:rFonts w:ascii="Book Antiqua" w:hAnsi="Book Antiqua"/>
          <w:b/>
          <w:i/>
          <w:sz w:val="20"/>
          <w:szCs w:val="20"/>
        </w:rPr>
        <w:t>CAMPUS</w:t>
      </w:r>
      <w:r w:rsidRPr="00961E8F">
        <w:rPr>
          <w:rFonts w:ascii="Book Antiqua" w:hAnsi="Book Antiqua"/>
          <w:b/>
          <w:sz w:val="20"/>
          <w:szCs w:val="20"/>
        </w:rPr>
        <w:t xml:space="preserve"> IJUI</w:t>
      </w:r>
    </w:p>
    <w:p w:rsidR="003B6BCB" w:rsidRPr="00961E8F" w:rsidRDefault="003B6BCB" w:rsidP="003B6BCB">
      <w:pPr>
        <w:spacing w:before="120" w:after="120"/>
        <w:jc w:val="both"/>
        <w:rPr>
          <w:rFonts w:ascii="Book Antiqua" w:hAnsi="Book Antiqua"/>
          <w:b/>
          <w:sz w:val="20"/>
          <w:szCs w:val="20"/>
        </w:rPr>
      </w:pPr>
      <w:r w:rsidRPr="00961E8F">
        <w:rPr>
          <w:rFonts w:ascii="Book Antiqua" w:hAnsi="Book Antiqua"/>
          <w:b/>
          <w:sz w:val="20"/>
          <w:szCs w:val="20"/>
        </w:rPr>
        <w:t xml:space="preserve">COORDENADORA: </w:t>
      </w:r>
      <w:r w:rsidRPr="00506CBE">
        <w:rPr>
          <w:rFonts w:ascii="Book Antiqua" w:hAnsi="Book Antiqua"/>
          <w:sz w:val="20"/>
          <w:szCs w:val="20"/>
        </w:rPr>
        <w:t>LUCIANA MORI VIERO</w:t>
      </w:r>
    </w:p>
    <w:p w:rsidR="003B6BCB" w:rsidRPr="00961E8F" w:rsidRDefault="003B6BCB" w:rsidP="003B6BCB">
      <w:pPr>
        <w:spacing w:before="120" w:after="120"/>
        <w:jc w:val="both"/>
        <w:rPr>
          <w:rFonts w:ascii="Book Antiqua" w:hAnsi="Book Antiqua"/>
          <w:sz w:val="20"/>
          <w:szCs w:val="20"/>
        </w:rPr>
      </w:pPr>
      <w:r w:rsidRPr="00961E8F">
        <w:rPr>
          <w:rFonts w:ascii="Book Antiqua" w:hAnsi="Book Antiqua"/>
          <w:sz w:val="20"/>
          <w:szCs w:val="20"/>
        </w:rPr>
        <w:t>O Curso de Medicina Veterinária tem 4</w:t>
      </w:r>
      <w:r w:rsidR="00506CBE">
        <w:rPr>
          <w:rFonts w:ascii="Book Antiqua" w:hAnsi="Book Antiqua"/>
          <w:sz w:val="20"/>
          <w:szCs w:val="20"/>
        </w:rPr>
        <w:t>.</w:t>
      </w:r>
      <w:r w:rsidRPr="00961E8F">
        <w:rPr>
          <w:rFonts w:ascii="Book Antiqua" w:hAnsi="Book Antiqua"/>
          <w:sz w:val="20"/>
          <w:szCs w:val="20"/>
        </w:rPr>
        <w:t>415 horas aula, correspondendo a 281 créditos e as disciplinas estão organizad</w:t>
      </w:r>
      <w:r w:rsidR="006E7AF2">
        <w:rPr>
          <w:rFonts w:ascii="Book Antiqua" w:hAnsi="Book Antiqua"/>
          <w:sz w:val="20"/>
          <w:szCs w:val="20"/>
        </w:rPr>
        <w:t>a</w:t>
      </w:r>
      <w:r w:rsidRPr="00961E8F">
        <w:rPr>
          <w:rFonts w:ascii="Book Antiqua" w:hAnsi="Book Antiqua"/>
          <w:sz w:val="20"/>
          <w:szCs w:val="20"/>
        </w:rPr>
        <w:t xml:space="preserve">s em 10 semestres, com aulas nos períodos da manhã, tarde e noite no </w:t>
      </w:r>
      <w:r w:rsidRPr="006E7AF2">
        <w:rPr>
          <w:rFonts w:ascii="Book Antiqua" w:hAnsi="Book Antiqua"/>
          <w:i/>
          <w:sz w:val="20"/>
          <w:szCs w:val="20"/>
        </w:rPr>
        <w:t>Campus</w:t>
      </w:r>
      <w:r w:rsidRPr="00961E8F">
        <w:rPr>
          <w:rFonts w:ascii="Book Antiqua" w:hAnsi="Book Antiqua"/>
          <w:sz w:val="20"/>
          <w:szCs w:val="20"/>
        </w:rPr>
        <w:t xml:space="preserve"> </w:t>
      </w:r>
      <w:r w:rsidR="006E7AF2">
        <w:rPr>
          <w:rFonts w:ascii="Book Antiqua" w:hAnsi="Book Antiqua"/>
          <w:sz w:val="20"/>
          <w:szCs w:val="20"/>
        </w:rPr>
        <w:t xml:space="preserve">Ijuí. </w:t>
      </w:r>
      <w:r w:rsidRPr="00961E8F">
        <w:rPr>
          <w:rFonts w:ascii="Book Antiqua" w:hAnsi="Book Antiqua"/>
          <w:sz w:val="20"/>
          <w:szCs w:val="20"/>
        </w:rPr>
        <w:t xml:space="preserve">A estrutura curricular consiste em </w:t>
      </w:r>
      <w:r w:rsidR="006E7AF2">
        <w:rPr>
          <w:rFonts w:ascii="Book Antiqua" w:hAnsi="Book Antiqua"/>
          <w:sz w:val="20"/>
          <w:szCs w:val="20"/>
        </w:rPr>
        <w:t>eixos devidamente articulados entre</w:t>
      </w:r>
      <w:r w:rsidRPr="00961E8F">
        <w:rPr>
          <w:rFonts w:ascii="Book Antiqua" w:hAnsi="Book Antiqua"/>
          <w:sz w:val="20"/>
          <w:szCs w:val="20"/>
        </w:rPr>
        <w:t xml:space="preserve"> si: Formação Científico-Cultural e Formação Profissional. </w:t>
      </w:r>
    </w:p>
    <w:p w:rsidR="003B6BCB" w:rsidRPr="00961E8F" w:rsidRDefault="003B6BCB" w:rsidP="003B6BCB">
      <w:pPr>
        <w:spacing w:before="120" w:after="120"/>
        <w:jc w:val="both"/>
        <w:rPr>
          <w:rFonts w:ascii="Book Antiqua" w:hAnsi="Book Antiqua"/>
          <w:sz w:val="20"/>
          <w:szCs w:val="20"/>
        </w:rPr>
      </w:pPr>
      <w:r w:rsidRPr="00961E8F">
        <w:rPr>
          <w:rFonts w:ascii="Book Antiqua" w:hAnsi="Book Antiqua"/>
          <w:sz w:val="20"/>
          <w:szCs w:val="20"/>
        </w:rPr>
        <w:t xml:space="preserve">O </w:t>
      </w:r>
      <w:r w:rsidR="006E7AF2">
        <w:rPr>
          <w:rFonts w:ascii="Book Antiqua" w:hAnsi="Book Antiqua"/>
          <w:sz w:val="20"/>
          <w:szCs w:val="20"/>
        </w:rPr>
        <w:t xml:space="preserve">estudante </w:t>
      </w:r>
      <w:r w:rsidRPr="00961E8F">
        <w:rPr>
          <w:rFonts w:ascii="Book Antiqua" w:hAnsi="Book Antiqua"/>
          <w:sz w:val="20"/>
          <w:szCs w:val="20"/>
        </w:rPr>
        <w:t>ao concluir o curso recebe o título de Médico Veterinário e deve possuir a habilidade de exercer a profissão</w:t>
      </w:r>
      <w:r w:rsidR="006E7AF2">
        <w:rPr>
          <w:rFonts w:ascii="Book Antiqua" w:hAnsi="Book Antiqua"/>
          <w:sz w:val="20"/>
          <w:szCs w:val="20"/>
        </w:rPr>
        <w:t>, objetivo do,</w:t>
      </w:r>
      <w:r w:rsidRPr="00961E8F">
        <w:rPr>
          <w:rFonts w:ascii="Book Antiqua" w:hAnsi="Book Antiqua"/>
          <w:sz w:val="20"/>
          <w:szCs w:val="20"/>
        </w:rPr>
        <w:t xml:space="preserve"> com total qualificação, seja na área de </w:t>
      </w:r>
      <w:r w:rsidR="006E013F" w:rsidRPr="00961E8F">
        <w:rPr>
          <w:rFonts w:ascii="Book Antiqua" w:hAnsi="Book Antiqua"/>
          <w:sz w:val="20"/>
          <w:szCs w:val="20"/>
        </w:rPr>
        <w:t>clínica</w:t>
      </w:r>
      <w:r w:rsidRPr="00961E8F">
        <w:rPr>
          <w:rFonts w:ascii="Book Antiqua" w:hAnsi="Book Antiqua"/>
          <w:sz w:val="20"/>
          <w:szCs w:val="20"/>
        </w:rPr>
        <w:t xml:space="preserve">, cirurgia, inspeção, saúde pública, patologia, </w:t>
      </w:r>
      <w:r w:rsidR="006E013F" w:rsidRPr="00961E8F">
        <w:rPr>
          <w:rFonts w:ascii="Book Antiqua" w:hAnsi="Book Antiqua"/>
          <w:sz w:val="20"/>
          <w:szCs w:val="20"/>
        </w:rPr>
        <w:t>bem-estar</w:t>
      </w:r>
      <w:r w:rsidRPr="00961E8F">
        <w:rPr>
          <w:rFonts w:ascii="Book Antiqua" w:hAnsi="Book Antiqua"/>
          <w:sz w:val="20"/>
          <w:szCs w:val="20"/>
        </w:rPr>
        <w:t xml:space="preserve"> animal e gerenciamento de propriedades rurais. </w:t>
      </w:r>
    </w:p>
    <w:p w:rsidR="003B6BCB" w:rsidRPr="00961E8F" w:rsidRDefault="003B6BCB" w:rsidP="003B6BCB">
      <w:pPr>
        <w:spacing w:before="120" w:after="120"/>
        <w:jc w:val="both"/>
        <w:rPr>
          <w:rFonts w:ascii="Book Antiqua" w:hAnsi="Book Antiqua"/>
          <w:sz w:val="20"/>
          <w:szCs w:val="20"/>
        </w:rPr>
      </w:pPr>
      <w:r w:rsidRPr="00961E8F">
        <w:rPr>
          <w:rFonts w:ascii="Book Antiqua" w:hAnsi="Book Antiqua"/>
          <w:sz w:val="20"/>
          <w:szCs w:val="20"/>
        </w:rPr>
        <w:t xml:space="preserve">Durante o curso o </w:t>
      </w:r>
      <w:r w:rsidR="006E7AF2">
        <w:rPr>
          <w:rFonts w:ascii="Book Antiqua" w:hAnsi="Book Antiqua"/>
          <w:sz w:val="20"/>
          <w:szCs w:val="20"/>
        </w:rPr>
        <w:t>estudante</w:t>
      </w:r>
      <w:r w:rsidRPr="00961E8F">
        <w:rPr>
          <w:rFonts w:ascii="Book Antiqua" w:hAnsi="Book Antiqua"/>
          <w:sz w:val="20"/>
          <w:szCs w:val="20"/>
        </w:rPr>
        <w:t xml:space="preserve"> recebe orientações a respeito do desenvolvimento das áreas citadas recebendo um conjunto de informações tanto teóricas quanto práticas que o munem de condições para um excelente desempenho pro</w:t>
      </w:r>
      <w:r w:rsidR="006E7AF2">
        <w:rPr>
          <w:rFonts w:ascii="Book Antiqua" w:hAnsi="Book Antiqua"/>
          <w:sz w:val="20"/>
          <w:szCs w:val="20"/>
        </w:rPr>
        <w:t>fissional. O IRDeR</w:t>
      </w:r>
      <w:r w:rsidRPr="00961E8F">
        <w:rPr>
          <w:rFonts w:ascii="Book Antiqua" w:hAnsi="Book Antiqua"/>
          <w:sz w:val="20"/>
          <w:szCs w:val="20"/>
        </w:rPr>
        <w:t xml:space="preserve"> constitui um local onde o </w:t>
      </w:r>
      <w:r w:rsidR="006E7AF2">
        <w:rPr>
          <w:rFonts w:ascii="Book Antiqua" w:hAnsi="Book Antiqua"/>
          <w:sz w:val="20"/>
          <w:szCs w:val="20"/>
        </w:rPr>
        <w:t xml:space="preserve">estudante </w:t>
      </w:r>
      <w:r w:rsidRPr="00961E8F">
        <w:rPr>
          <w:rFonts w:ascii="Book Antiqua" w:hAnsi="Book Antiqua"/>
          <w:sz w:val="20"/>
          <w:szCs w:val="20"/>
        </w:rPr>
        <w:t xml:space="preserve">vivencia o trabalho de </w:t>
      </w:r>
      <w:r w:rsidR="006E013F" w:rsidRPr="00961E8F">
        <w:rPr>
          <w:rFonts w:ascii="Book Antiqua" w:hAnsi="Book Antiqua"/>
          <w:sz w:val="20"/>
          <w:szCs w:val="20"/>
        </w:rPr>
        <w:t>campo,</w:t>
      </w:r>
      <w:r w:rsidRPr="00961E8F">
        <w:rPr>
          <w:rFonts w:ascii="Book Antiqua" w:hAnsi="Book Antiqua"/>
          <w:sz w:val="20"/>
          <w:szCs w:val="20"/>
        </w:rPr>
        <w:t xml:space="preserve"> </w:t>
      </w:r>
      <w:r w:rsidR="006E7AF2">
        <w:rPr>
          <w:rFonts w:ascii="Book Antiqua" w:hAnsi="Book Antiqua"/>
          <w:sz w:val="20"/>
          <w:szCs w:val="20"/>
        </w:rPr>
        <w:t>nas</w:t>
      </w:r>
      <w:r w:rsidRPr="00961E8F">
        <w:rPr>
          <w:rFonts w:ascii="Book Antiqua" w:hAnsi="Book Antiqua"/>
          <w:sz w:val="20"/>
          <w:szCs w:val="20"/>
        </w:rPr>
        <w:t xml:space="preserve"> áreas objetivo do curso e consegue viver na prática todas as situações conside</w:t>
      </w:r>
      <w:r w:rsidR="006E7AF2">
        <w:rPr>
          <w:rFonts w:ascii="Book Antiqua" w:hAnsi="Book Antiqua"/>
          <w:sz w:val="20"/>
          <w:szCs w:val="20"/>
        </w:rPr>
        <w:t>radas importantes no que tange à</w:t>
      </w:r>
      <w:r w:rsidRPr="00961E8F">
        <w:rPr>
          <w:rFonts w:ascii="Book Antiqua" w:hAnsi="Book Antiqua"/>
          <w:sz w:val="20"/>
          <w:szCs w:val="20"/>
        </w:rPr>
        <w:t xml:space="preserve"> parte de animais de produção e ainda forrageiras.</w:t>
      </w:r>
    </w:p>
    <w:p w:rsidR="003B6BCB" w:rsidRPr="00961E8F" w:rsidRDefault="003B6BCB" w:rsidP="003B6BCB">
      <w:pPr>
        <w:spacing w:before="120" w:after="120"/>
        <w:jc w:val="both"/>
        <w:rPr>
          <w:rFonts w:ascii="Book Antiqua" w:hAnsi="Book Antiqua"/>
          <w:sz w:val="20"/>
          <w:szCs w:val="20"/>
        </w:rPr>
      </w:pPr>
      <w:r w:rsidRPr="00961E8F">
        <w:rPr>
          <w:rFonts w:ascii="Book Antiqua" w:hAnsi="Book Antiqua"/>
          <w:sz w:val="20"/>
          <w:szCs w:val="20"/>
        </w:rPr>
        <w:t xml:space="preserve">No Hospital Veterinário os </w:t>
      </w:r>
      <w:r w:rsidR="006E7AF2">
        <w:rPr>
          <w:rFonts w:ascii="Book Antiqua" w:hAnsi="Book Antiqua"/>
          <w:sz w:val="20"/>
          <w:szCs w:val="20"/>
        </w:rPr>
        <w:t>estudantes</w:t>
      </w:r>
      <w:r w:rsidRPr="00961E8F">
        <w:rPr>
          <w:rFonts w:ascii="Book Antiqua" w:hAnsi="Book Antiqua"/>
          <w:sz w:val="20"/>
          <w:szCs w:val="20"/>
        </w:rPr>
        <w:t xml:space="preserve"> experenciam toda a parte de </w:t>
      </w:r>
      <w:r w:rsidR="006E013F" w:rsidRPr="00961E8F">
        <w:rPr>
          <w:rFonts w:ascii="Book Antiqua" w:hAnsi="Book Antiqua"/>
          <w:sz w:val="20"/>
          <w:szCs w:val="20"/>
        </w:rPr>
        <w:t>clínica</w:t>
      </w:r>
      <w:r w:rsidRPr="00961E8F">
        <w:rPr>
          <w:rFonts w:ascii="Book Antiqua" w:hAnsi="Book Antiqua"/>
          <w:sz w:val="20"/>
          <w:szCs w:val="20"/>
        </w:rPr>
        <w:t xml:space="preserve"> e cirurgia de animais de companhia, tendo a oportunidade de vivenciar a rotina hospitalar desde o recebimento dos animais até sua alta completa.</w:t>
      </w:r>
    </w:p>
    <w:p w:rsidR="003B6BCB" w:rsidRPr="00961E8F" w:rsidRDefault="003B6BCB" w:rsidP="003B6BCB">
      <w:pPr>
        <w:spacing w:before="120" w:after="120"/>
        <w:jc w:val="both"/>
        <w:rPr>
          <w:rFonts w:ascii="Book Antiqua" w:hAnsi="Book Antiqua"/>
          <w:sz w:val="20"/>
          <w:szCs w:val="20"/>
        </w:rPr>
      </w:pPr>
      <w:r w:rsidRPr="00961E8F">
        <w:rPr>
          <w:rFonts w:ascii="Book Antiqua" w:hAnsi="Book Antiqua"/>
          <w:sz w:val="20"/>
          <w:szCs w:val="20"/>
        </w:rPr>
        <w:t xml:space="preserve">Após receberem um conjunto de informações que os tornem aptos para tal, os </w:t>
      </w:r>
      <w:r w:rsidR="006E7AF2">
        <w:rPr>
          <w:rFonts w:ascii="Book Antiqua" w:hAnsi="Book Antiqua"/>
          <w:sz w:val="20"/>
          <w:szCs w:val="20"/>
        </w:rPr>
        <w:t>estudantes nas disciplinas ligadas à</w:t>
      </w:r>
      <w:r w:rsidRPr="00961E8F">
        <w:rPr>
          <w:rFonts w:ascii="Book Antiqua" w:hAnsi="Book Antiqua"/>
          <w:sz w:val="20"/>
          <w:szCs w:val="20"/>
        </w:rPr>
        <w:t xml:space="preserve"> </w:t>
      </w:r>
      <w:r w:rsidR="006E013F" w:rsidRPr="00961E8F">
        <w:rPr>
          <w:rFonts w:ascii="Book Antiqua" w:hAnsi="Book Antiqua"/>
          <w:sz w:val="20"/>
          <w:szCs w:val="20"/>
        </w:rPr>
        <w:t>Clínica</w:t>
      </w:r>
      <w:r w:rsidRPr="00961E8F">
        <w:rPr>
          <w:rFonts w:ascii="Book Antiqua" w:hAnsi="Book Antiqua"/>
          <w:sz w:val="20"/>
          <w:szCs w:val="20"/>
        </w:rPr>
        <w:t xml:space="preserve"> de Animais de Companhia, Técnica Cirúrgica e Anestesiologia e Patologia Cirúrgica atuam como protagonistas do processo, onde se colocam como cirurgiões e conduzem todo o encaminhamento.</w:t>
      </w:r>
    </w:p>
    <w:p w:rsidR="003B6BCB" w:rsidRPr="00961E8F" w:rsidRDefault="003B6BCB" w:rsidP="003B6BCB">
      <w:pPr>
        <w:spacing w:before="120" w:after="120"/>
        <w:jc w:val="both"/>
        <w:rPr>
          <w:rFonts w:ascii="Book Antiqua" w:hAnsi="Book Antiqua"/>
          <w:sz w:val="20"/>
          <w:szCs w:val="20"/>
        </w:rPr>
      </w:pPr>
      <w:r w:rsidRPr="00961E8F">
        <w:rPr>
          <w:rFonts w:ascii="Book Antiqua" w:hAnsi="Book Antiqua"/>
          <w:sz w:val="20"/>
          <w:szCs w:val="20"/>
        </w:rPr>
        <w:t xml:space="preserve">Após o cumprimento de todas as disciplinas o curso entrega ao mercado um profissional com conhecimentos gerais que o capacitam a exercer a profissão escolhida.  </w:t>
      </w:r>
    </w:p>
    <w:p w:rsidR="003B6BCB" w:rsidRPr="00961E8F" w:rsidRDefault="003B6BCB" w:rsidP="003B6BCB">
      <w:pPr>
        <w:spacing w:before="120" w:after="120"/>
        <w:jc w:val="both"/>
        <w:rPr>
          <w:rFonts w:ascii="Book Antiqua" w:hAnsi="Book Antiqua"/>
          <w:sz w:val="20"/>
          <w:szCs w:val="20"/>
        </w:rPr>
      </w:pPr>
    </w:p>
    <w:p w:rsidR="003B6BCB" w:rsidRPr="00961E8F" w:rsidRDefault="003B6BCB" w:rsidP="003B6BCB">
      <w:pPr>
        <w:spacing w:before="120" w:after="120"/>
        <w:jc w:val="both"/>
        <w:rPr>
          <w:rFonts w:ascii="Book Antiqua" w:hAnsi="Book Antiqua"/>
          <w:b/>
          <w:sz w:val="20"/>
          <w:szCs w:val="20"/>
        </w:rPr>
      </w:pPr>
      <w:r w:rsidRPr="00961E8F">
        <w:rPr>
          <w:rFonts w:ascii="Book Antiqua" w:hAnsi="Book Antiqua"/>
          <w:b/>
          <w:sz w:val="20"/>
          <w:szCs w:val="20"/>
        </w:rPr>
        <w:t>OBJETIVOS:</w:t>
      </w:r>
    </w:p>
    <w:p w:rsidR="003B6BCB" w:rsidRPr="00961E8F" w:rsidRDefault="003B6BCB" w:rsidP="003B6BCB">
      <w:pPr>
        <w:pStyle w:val="PargrafodaLista"/>
        <w:numPr>
          <w:ilvl w:val="0"/>
          <w:numId w:val="19"/>
        </w:numPr>
        <w:spacing w:before="120" w:after="120"/>
        <w:jc w:val="both"/>
        <w:rPr>
          <w:rFonts w:ascii="Book Antiqua" w:hAnsi="Book Antiqua" w:cs="Calibri"/>
          <w:sz w:val="20"/>
          <w:szCs w:val="20"/>
        </w:rPr>
      </w:pPr>
      <w:r w:rsidRPr="00961E8F">
        <w:rPr>
          <w:rFonts w:ascii="Book Antiqua" w:hAnsi="Book Antiqua" w:cs="Calibri"/>
          <w:sz w:val="20"/>
          <w:szCs w:val="20"/>
        </w:rPr>
        <w:t>Formar profissionais com capacidade de atuação ética nos princípios de diversidade social, econômica, cultural e ambiental.</w:t>
      </w:r>
    </w:p>
    <w:p w:rsidR="003B6BCB" w:rsidRPr="00961E8F" w:rsidRDefault="003B6BCB" w:rsidP="003B6BCB">
      <w:pPr>
        <w:pStyle w:val="PargrafodaLista"/>
        <w:numPr>
          <w:ilvl w:val="0"/>
          <w:numId w:val="19"/>
        </w:numPr>
        <w:spacing w:before="120" w:after="120"/>
        <w:jc w:val="both"/>
        <w:rPr>
          <w:rFonts w:ascii="Book Antiqua" w:hAnsi="Book Antiqua" w:cs="Calibri"/>
          <w:sz w:val="20"/>
          <w:szCs w:val="20"/>
        </w:rPr>
      </w:pPr>
      <w:r w:rsidRPr="00961E8F">
        <w:rPr>
          <w:rFonts w:ascii="Book Antiqua" w:hAnsi="Book Antiqua" w:cs="Calibri"/>
          <w:sz w:val="20"/>
          <w:szCs w:val="20"/>
        </w:rPr>
        <w:t>Desenvolver a construção de um conhecimento crítico construtivo baseado na vivência teórico e prática</w:t>
      </w:r>
      <w:r w:rsidR="006E7AF2">
        <w:rPr>
          <w:rFonts w:ascii="Book Antiqua" w:hAnsi="Book Antiqua" w:cs="Calibri"/>
          <w:sz w:val="20"/>
          <w:szCs w:val="20"/>
        </w:rPr>
        <w:t>.</w:t>
      </w:r>
    </w:p>
    <w:p w:rsidR="003B6BCB" w:rsidRPr="00961E8F" w:rsidRDefault="003B6BCB" w:rsidP="003B6BCB">
      <w:pPr>
        <w:pStyle w:val="PargrafodaLista"/>
        <w:numPr>
          <w:ilvl w:val="0"/>
          <w:numId w:val="19"/>
        </w:numPr>
        <w:spacing w:before="120" w:after="120"/>
        <w:jc w:val="both"/>
        <w:rPr>
          <w:rFonts w:ascii="Book Antiqua" w:hAnsi="Book Antiqua" w:cs="Calibri"/>
          <w:sz w:val="20"/>
          <w:szCs w:val="20"/>
        </w:rPr>
      </w:pPr>
      <w:r w:rsidRPr="00961E8F">
        <w:rPr>
          <w:rFonts w:ascii="Book Antiqua" w:hAnsi="Book Antiqua" w:cs="Calibri"/>
          <w:sz w:val="20"/>
          <w:szCs w:val="20"/>
        </w:rPr>
        <w:t>Promover habilidade para que o profissional atue na área de saúde animal c</w:t>
      </w:r>
      <w:r w:rsidR="006E7AF2">
        <w:rPr>
          <w:rFonts w:ascii="Book Antiqua" w:hAnsi="Book Antiqua" w:cs="Calibri"/>
          <w:sz w:val="20"/>
          <w:szCs w:val="20"/>
        </w:rPr>
        <w:t>om capacidade de realizar diagnó</w:t>
      </w:r>
      <w:r w:rsidRPr="00961E8F">
        <w:rPr>
          <w:rFonts w:ascii="Book Antiqua" w:hAnsi="Book Antiqua" w:cs="Calibri"/>
          <w:sz w:val="20"/>
          <w:szCs w:val="20"/>
        </w:rPr>
        <w:t>stico, pr</w:t>
      </w:r>
      <w:r w:rsidR="006E7AF2">
        <w:rPr>
          <w:rFonts w:ascii="Book Antiqua" w:hAnsi="Book Antiqua" w:cs="Calibri"/>
          <w:sz w:val="20"/>
          <w:szCs w:val="20"/>
        </w:rPr>
        <w:t>ognó</w:t>
      </w:r>
      <w:r w:rsidRPr="00961E8F">
        <w:rPr>
          <w:rFonts w:ascii="Book Antiqua" w:hAnsi="Book Antiqua" w:cs="Calibri"/>
          <w:sz w:val="20"/>
          <w:szCs w:val="20"/>
        </w:rPr>
        <w:t>stico</w:t>
      </w:r>
      <w:r w:rsidR="006E7AF2">
        <w:rPr>
          <w:rFonts w:ascii="Book Antiqua" w:hAnsi="Book Antiqua" w:cs="Calibri"/>
          <w:sz w:val="20"/>
          <w:szCs w:val="20"/>
        </w:rPr>
        <w:t>,</w:t>
      </w:r>
      <w:r w:rsidRPr="00961E8F">
        <w:rPr>
          <w:rFonts w:ascii="Book Antiqua" w:hAnsi="Book Antiqua" w:cs="Calibri"/>
          <w:sz w:val="20"/>
          <w:szCs w:val="20"/>
        </w:rPr>
        <w:t xml:space="preserve"> conduta terapêutica e profilática adequada, respeitando sempre as condições de </w:t>
      </w:r>
      <w:r w:rsidR="006E013F" w:rsidRPr="00961E8F">
        <w:rPr>
          <w:rFonts w:ascii="Book Antiqua" w:hAnsi="Book Antiqua" w:cs="Calibri"/>
          <w:sz w:val="20"/>
          <w:szCs w:val="20"/>
        </w:rPr>
        <w:t>bem-estar</w:t>
      </w:r>
      <w:r w:rsidRPr="00961E8F">
        <w:rPr>
          <w:rFonts w:ascii="Book Antiqua" w:hAnsi="Book Antiqua" w:cs="Calibri"/>
          <w:sz w:val="20"/>
          <w:szCs w:val="20"/>
        </w:rPr>
        <w:t xml:space="preserve"> animal. </w:t>
      </w:r>
    </w:p>
    <w:p w:rsidR="003B6BCB" w:rsidRPr="00961E8F" w:rsidRDefault="003B6BCB" w:rsidP="003B6BCB">
      <w:pPr>
        <w:pStyle w:val="PargrafodaLista"/>
        <w:numPr>
          <w:ilvl w:val="0"/>
          <w:numId w:val="19"/>
        </w:numPr>
        <w:spacing w:before="120" w:after="120"/>
        <w:jc w:val="both"/>
        <w:rPr>
          <w:rFonts w:ascii="Book Antiqua" w:hAnsi="Book Antiqua" w:cs="Calibri"/>
          <w:sz w:val="20"/>
          <w:szCs w:val="20"/>
        </w:rPr>
      </w:pPr>
      <w:r w:rsidRPr="00961E8F">
        <w:rPr>
          <w:rFonts w:ascii="Book Antiqua" w:hAnsi="Book Antiqua" w:cs="Calibri"/>
          <w:sz w:val="20"/>
          <w:szCs w:val="20"/>
        </w:rPr>
        <w:t>Habilitar para que o profissional atue na área de saúde pública de forma individual e coletiva.</w:t>
      </w:r>
    </w:p>
    <w:p w:rsidR="003B6BCB" w:rsidRPr="00961E8F" w:rsidRDefault="003B6BCB" w:rsidP="003B6BCB">
      <w:pPr>
        <w:pStyle w:val="PargrafodaLista"/>
        <w:numPr>
          <w:ilvl w:val="0"/>
          <w:numId w:val="19"/>
        </w:numPr>
        <w:spacing w:before="120" w:after="120"/>
        <w:jc w:val="both"/>
        <w:rPr>
          <w:rFonts w:ascii="Book Antiqua" w:hAnsi="Book Antiqua" w:cs="Calibri"/>
          <w:sz w:val="20"/>
          <w:szCs w:val="20"/>
        </w:rPr>
      </w:pPr>
      <w:r w:rsidRPr="00961E8F">
        <w:rPr>
          <w:rFonts w:ascii="Book Antiqua" w:hAnsi="Book Antiqua" w:cs="Calibri"/>
          <w:sz w:val="20"/>
          <w:szCs w:val="20"/>
        </w:rPr>
        <w:t>Consolidar o perfil crítico-reflexivo e clínico do profissional de forma que atue nos sistemas de produção animal e de alimentos com necessária interdisciplinaridade entre os campos do saber do espaço urbano e de suas relações com a produção agropecuária</w:t>
      </w:r>
      <w:r w:rsidR="006E7AF2">
        <w:rPr>
          <w:rFonts w:ascii="Book Antiqua" w:hAnsi="Book Antiqua" w:cs="Calibri"/>
          <w:sz w:val="20"/>
          <w:szCs w:val="20"/>
        </w:rPr>
        <w:t>.</w:t>
      </w:r>
    </w:p>
    <w:p w:rsidR="003B6BCB" w:rsidRPr="00961E8F" w:rsidRDefault="003B6BCB" w:rsidP="003B6BCB">
      <w:pPr>
        <w:pStyle w:val="PargrafodaLista"/>
        <w:numPr>
          <w:ilvl w:val="0"/>
          <w:numId w:val="19"/>
        </w:numPr>
        <w:spacing w:before="120" w:after="120"/>
        <w:jc w:val="both"/>
        <w:rPr>
          <w:rFonts w:ascii="Book Antiqua" w:hAnsi="Book Antiqua" w:cs="Calibri"/>
          <w:sz w:val="20"/>
          <w:szCs w:val="20"/>
        </w:rPr>
      </w:pPr>
      <w:r w:rsidRPr="00961E8F">
        <w:rPr>
          <w:rFonts w:ascii="Book Antiqua" w:hAnsi="Book Antiqua" w:cs="Calibri"/>
          <w:sz w:val="20"/>
          <w:szCs w:val="20"/>
        </w:rPr>
        <w:t xml:space="preserve">Estimular o </w:t>
      </w:r>
      <w:r w:rsidR="006E7AF2">
        <w:rPr>
          <w:rFonts w:ascii="Book Antiqua" w:hAnsi="Book Antiqua"/>
          <w:sz w:val="20"/>
          <w:szCs w:val="20"/>
        </w:rPr>
        <w:t>estudante</w:t>
      </w:r>
      <w:r w:rsidRPr="00961E8F">
        <w:rPr>
          <w:rFonts w:ascii="Book Antiqua" w:hAnsi="Book Antiqua" w:cs="Calibri"/>
          <w:sz w:val="20"/>
          <w:szCs w:val="20"/>
        </w:rPr>
        <w:t xml:space="preserve"> a empreender e inovar frente o desenvolvimento agrário sustentável</w:t>
      </w:r>
      <w:r w:rsidR="006E7AF2">
        <w:rPr>
          <w:rFonts w:ascii="Book Antiqua" w:hAnsi="Book Antiqua" w:cs="Calibri"/>
          <w:sz w:val="20"/>
          <w:szCs w:val="20"/>
        </w:rPr>
        <w:t>.</w:t>
      </w:r>
    </w:p>
    <w:p w:rsidR="003B6BCB" w:rsidRPr="00961E8F" w:rsidRDefault="003B6BCB" w:rsidP="003B6BCB">
      <w:pPr>
        <w:pStyle w:val="PargrafodaLista"/>
        <w:numPr>
          <w:ilvl w:val="0"/>
          <w:numId w:val="19"/>
        </w:numPr>
        <w:spacing w:before="120" w:after="120"/>
        <w:jc w:val="both"/>
        <w:rPr>
          <w:rFonts w:ascii="Book Antiqua" w:hAnsi="Book Antiqua" w:cs="Calibri"/>
          <w:sz w:val="20"/>
          <w:szCs w:val="20"/>
        </w:rPr>
      </w:pPr>
      <w:r w:rsidRPr="00961E8F">
        <w:rPr>
          <w:rFonts w:ascii="Book Antiqua" w:hAnsi="Book Antiqua" w:cs="Calibri"/>
          <w:sz w:val="20"/>
          <w:szCs w:val="20"/>
        </w:rPr>
        <w:t>Aprofundar a interação da Universidade com a comunidade no campo de atuação da Veterinária, através de atividades de ensino, especialmente pelos estágios, pesquisa, extensão e prestação de serviços, colaborando com o constante desenvolvimento socioeconômico regional</w:t>
      </w:r>
      <w:r w:rsidR="006E7AF2">
        <w:rPr>
          <w:rFonts w:ascii="Book Antiqua" w:hAnsi="Book Antiqua" w:cs="Calibri"/>
          <w:sz w:val="20"/>
          <w:szCs w:val="20"/>
        </w:rPr>
        <w:t>.</w:t>
      </w:r>
    </w:p>
    <w:p w:rsidR="003B6BCB" w:rsidRPr="00961E8F" w:rsidRDefault="003B6BCB" w:rsidP="003B6BCB">
      <w:pPr>
        <w:pStyle w:val="PargrafodaLista"/>
        <w:numPr>
          <w:ilvl w:val="0"/>
          <w:numId w:val="19"/>
        </w:numPr>
        <w:spacing w:before="120" w:after="120"/>
        <w:jc w:val="both"/>
        <w:rPr>
          <w:rFonts w:ascii="Book Antiqua" w:hAnsi="Book Antiqua"/>
          <w:sz w:val="20"/>
          <w:szCs w:val="20"/>
        </w:rPr>
      </w:pPr>
      <w:r w:rsidRPr="00961E8F">
        <w:rPr>
          <w:rFonts w:ascii="Book Antiqua" w:hAnsi="Book Antiqua" w:cs="Calibri"/>
          <w:sz w:val="20"/>
          <w:szCs w:val="20"/>
        </w:rPr>
        <w:t>Consolidar-se como referência regional no desenvolvimento de conhecimento técnico e científico no campo da Veterinária.</w:t>
      </w:r>
    </w:p>
    <w:p w:rsidR="003B6BCB" w:rsidRDefault="003B6BCB" w:rsidP="003B6BCB">
      <w:pPr>
        <w:spacing w:before="120" w:after="120"/>
        <w:jc w:val="both"/>
        <w:rPr>
          <w:rFonts w:ascii="Book Antiqua" w:hAnsi="Book Antiqua"/>
          <w:sz w:val="20"/>
          <w:szCs w:val="20"/>
        </w:rPr>
      </w:pPr>
    </w:p>
    <w:p w:rsidR="002F1074" w:rsidRDefault="002F1074" w:rsidP="003B6BCB">
      <w:pPr>
        <w:spacing w:before="120" w:after="120"/>
        <w:jc w:val="both"/>
        <w:rPr>
          <w:rFonts w:ascii="Book Antiqua" w:hAnsi="Book Antiqua"/>
          <w:sz w:val="20"/>
          <w:szCs w:val="20"/>
        </w:rPr>
      </w:pPr>
    </w:p>
    <w:p w:rsidR="002F1074" w:rsidRDefault="002F1074" w:rsidP="003B6BCB">
      <w:pPr>
        <w:spacing w:before="120" w:after="120"/>
        <w:jc w:val="both"/>
        <w:rPr>
          <w:rFonts w:ascii="Book Antiqua" w:hAnsi="Book Antiqua"/>
          <w:sz w:val="20"/>
          <w:szCs w:val="20"/>
        </w:rPr>
      </w:pPr>
    </w:p>
    <w:p w:rsidR="002F1074" w:rsidRPr="00961E8F" w:rsidRDefault="002F1074" w:rsidP="003B6BCB">
      <w:pPr>
        <w:spacing w:before="120" w:after="120"/>
        <w:jc w:val="both"/>
        <w:rPr>
          <w:rFonts w:ascii="Book Antiqua" w:hAnsi="Book Antiqua"/>
          <w:sz w:val="20"/>
          <w:szCs w:val="20"/>
        </w:rPr>
      </w:pPr>
    </w:p>
    <w:p w:rsidR="003B6BCB" w:rsidRPr="00961E8F" w:rsidRDefault="003B6BCB" w:rsidP="003B6BCB">
      <w:pPr>
        <w:spacing w:before="120" w:after="120"/>
        <w:jc w:val="both"/>
        <w:rPr>
          <w:rFonts w:ascii="Book Antiqua" w:hAnsi="Book Antiqua"/>
          <w:b/>
          <w:sz w:val="20"/>
          <w:szCs w:val="20"/>
        </w:rPr>
      </w:pPr>
      <w:r w:rsidRPr="00961E8F">
        <w:rPr>
          <w:rFonts w:ascii="Book Antiqua" w:hAnsi="Book Antiqua"/>
          <w:b/>
          <w:sz w:val="20"/>
          <w:szCs w:val="20"/>
        </w:rPr>
        <w:lastRenderedPageBreak/>
        <w:t>RESULTADOS</w:t>
      </w:r>
    </w:p>
    <w:p w:rsidR="003B6BCB" w:rsidRPr="002F1074" w:rsidRDefault="003B6BCB" w:rsidP="002F1074">
      <w:pPr>
        <w:pStyle w:val="PargrafodaLista"/>
        <w:numPr>
          <w:ilvl w:val="0"/>
          <w:numId w:val="4"/>
        </w:numPr>
        <w:spacing w:before="120" w:after="120"/>
        <w:jc w:val="both"/>
        <w:rPr>
          <w:rFonts w:ascii="Book Antiqua" w:hAnsi="Book Antiqua"/>
          <w:sz w:val="20"/>
          <w:szCs w:val="20"/>
        </w:rPr>
      </w:pPr>
      <w:r w:rsidRPr="00961E8F">
        <w:rPr>
          <w:rFonts w:ascii="Book Antiqua" w:hAnsi="Book Antiqua"/>
          <w:sz w:val="20"/>
          <w:szCs w:val="20"/>
        </w:rPr>
        <w:t xml:space="preserve">O curso de Medicina Veterinária no ano de 2016 teve avanços muito importantes, num primeiro momento com a contratação de </w:t>
      </w:r>
      <w:r w:rsidR="002F1074">
        <w:rPr>
          <w:rFonts w:ascii="Book Antiqua" w:hAnsi="Book Antiqua"/>
          <w:sz w:val="20"/>
          <w:szCs w:val="20"/>
        </w:rPr>
        <w:t xml:space="preserve">três </w:t>
      </w:r>
      <w:r w:rsidRPr="002F1074">
        <w:rPr>
          <w:rFonts w:ascii="Book Antiqua" w:hAnsi="Book Antiqua"/>
          <w:sz w:val="20"/>
          <w:szCs w:val="20"/>
        </w:rPr>
        <w:t xml:space="preserve">professores efetivos e </w:t>
      </w:r>
      <w:r w:rsidR="006E7AF2" w:rsidRPr="002F1074">
        <w:rPr>
          <w:rFonts w:ascii="Book Antiqua" w:hAnsi="Book Antiqua"/>
          <w:sz w:val="20"/>
          <w:szCs w:val="20"/>
        </w:rPr>
        <w:t>um</w:t>
      </w:r>
      <w:r w:rsidR="006E013F" w:rsidRPr="002F1074">
        <w:rPr>
          <w:rFonts w:ascii="Book Antiqua" w:hAnsi="Book Antiqua"/>
          <w:sz w:val="20"/>
          <w:szCs w:val="20"/>
        </w:rPr>
        <w:t xml:space="preserve"> hora</w:t>
      </w:r>
      <w:r w:rsidR="002F1074">
        <w:rPr>
          <w:rFonts w:ascii="Book Antiqua" w:hAnsi="Book Antiqua"/>
          <w:sz w:val="20"/>
          <w:szCs w:val="20"/>
        </w:rPr>
        <w:t>-</w:t>
      </w:r>
      <w:r w:rsidRPr="002F1074">
        <w:rPr>
          <w:rFonts w:ascii="Book Antiqua" w:hAnsi="Book Antiqua"/>
          <w:sz w:val="20"/>
          <w:szCs w:val="20"/>
        </w:rPr>
        <w:t>aula foi possível fortalecer o grupo e criar um ambiente de trabalho mais construtivo e colaborativo</w:t>
      </w:r>
      <w:r w:rsidR="006E7AF2" w:rsidRPr="002F1074">
        <w:rPr>
          <w:rFonts w:ascii="Book Antiqua" w:hAnsi="Book Antiqua"/>
          <w:sz w:val="20"/>
          <w:szCs w:val="20"/>
        </w:rPr>
        <w:t>.</w:t>
      </w:r>
    </w:p>
    <w:p w:rsidR="003B6BCB" w:rsidRPr="00961E8F" w:rsidRDefault="003B6BCB" w:rsidP="003B6BCB">
      <w:pPr>
        <w:pStyle w:val="PargrafodaLista"/>
        <w:numPr>
          <w:ilvl w:val="0"/>
          <w:numId w:val="4"/>
        </w:numPr>
        <w:spacing w:before="120" w:after="120"/>
        <w:jc w:val="both"/>
        <w:rPr>
          <w:rFonts w:ascii="Book Antiqua" w:hAnsi="Book Antiqua"/>
          <w:sz w:val="20"/>
          <w:szCs w:val="20"/>
        </w:rPr>
      </w:pPr>
      <w:r w:rsidRPr="00961E8F">
        <w:rPr>
          <w:rFonts w:ascii="Book Antiqua" w:hAnsi="Book Antiqua"/>
          <w:sz w:val="20"/>
          <w:szCs w:val="20"/>
        </w:rPr>
        <w:t xml:space="preserve">As divisões das disciplinas ficaram mais flexíveis pois se observou uma participação qualificada de um </w:t>
      </w:r>
      <w:r w:rsidR="006E013F" w:rsidRPr="00961E8F">
        <w:rPr>
          <w:rFonts w:ascii="Book Antiqua" w:hAnsi="Book Antiqua"/>
          <w:sz w:val="20"/>
          <w:szCs w:val="20"/>
        </w:rPr>
        <w:t>número</w:t>
      </w:r>
      <w:r w:rsidRPr="00961E8F">
        <w:rPr>
          <w:rFonts w:ascii="Book Antiqua" w:hAnsi="Book Antiqua"/>
          <w:sz w:val="20"/>
          <w:szCs w:val="20"/>
        </w:rPr>
        <w:t xml:space="preserve"> maior de docentes num </w:t>
      </w:r>
      <w:r w:rsidR="006E013F" w:rsidRPr="00961E8F">
        <w:rPr>
          <w:rFonts w:ascii="Book Antiqua" w:hAnsi="Book Antiqua"/>
          <w:sz w:val="20"/>
          <w:szCs w:val="20"/>
        </w:rPr>
        <w:t>número</w:t>
      </w:r>
      <w:r w:rsidRPr="00961E8F">
        <w:rPr>
          <w:rFonts w:ascii="Book Antiqua" w:hAnsi="Book Antiqua"/>
          <w:sz w:val="20"/>
          <w:szCs w:val="20"/>
        </w:rPr>
        <w:t xml:space="preserve"> maior de disciplinas</w:t>
      </w:r>
      <w:r w:rsidR="006E7AF2">
        <w:rPr>
          <w:rFonts w:ascii="Book Antiqua" w:hAnsi="Book Antiqua"/>
          <w:sz w:val="20"/>
          <w:szCs w:val="20"/>
        </w:rPr>
        <w:t>,</w:t>
      </w:r>
      <w:r w:rsidRPr="00961E8F">
        <w:rPr>
          <w:rFonts w:ascii="Book Antiqua" w:hAnsi="Book Antiqua"/>
          <w:sz w:val="20"/>
          <w:szCs w:val="20"/>
        </w:rPr>
        <w:t xml:space="preserve"> o que facilitou a divisão das mesmas.</w:t>
      </w:r>
    </w:p>
    <w:p w:rsidR="003B6BCB" w:rsidRPr="00961E8F" w:rsidRDefault="003B6BCB" w:rsidP="003B6BCB">
      <w:pPr>
        <w:pStyle w:val="PargrafodaLista"/>
        <w:numPr>
          <w:ilvl w:val="0"/>
          <w:numId w:val="4"/>
        </w:numPr>
        <w:spacing w:before="120" w:after="120"/>
        <w:jc w:val="both"/>
        <w:rPr>
          <w:rFonts w:ascii="Book Antiqua" w:hAnsi="Book Antiqua"/>
          <w:sz w:val="20"/>
          <w:szCs w:val="20"/>
        </w:rPr>
      </w:pPr>
      <w:r w:rsidRPr="00961E8F">
        <w:rPr>
          <w:rFonts w:ascii="Book Antiqua" w:hAnsi="Book Antiqua"/>
          <w:sz w:val="20"/>
          <w:szCs w:val="20"/>
        </w:rPr>
        <w:t>Inici</w:t>
      </w:r>
      <w:r w:rsidR="006E7AF2">
        <w:rPr>
          <w:rFonts w:ascii="Book Antiqua" w:hAnsi="Book Antiqua"/>
          <w:sz w:val="20"/>
          <w:szCs w:val="20"/>
        </w:rPr>
        <w:t>ou-se</w:t>
      </w:r>
      <w:r w:rsidRPr="00961E8F">
        <w:rPr>
          <w:rFonts w:ascii="Book Antiqua" w:hAnsi="Book Antiqua"/>
          <w:sz w:val="20"/>
          <w:szCs w:val="20"/>
        </w:rPr>
        <w:t xml:space="preserve"> o ano de 2016 com planejamentos estratégicos a respeito da participação dos </w:t>
      </w:r>
      <w:r w:rsidR="006E7AF2">
        <w:rPr>
          <w:rFonts w:ascii="Book Antiqua" w:hAnsi="Book Antiqua"/>
          <w:sz w:val="20"/>
          <w:szCs w:val="20"/>
        </w:rPr>
        <w:t xml:space="preserve">estudantes no ENADE. </w:t>
      </w:r>
      <w:r w:rsidRPr="00961E8F">
        <w:rPr>
          <w:rFonts w:ascii="Book Antiqua" w:hAnsi="Book Antiqua"/>
          <w:sz w:val="20"/>
          <w:szCs w:val="20"/>
        </w:rPr>
        <w:t xml:space="preserve">Desde o </w:t>
      </w:r>
      <w:r w:rsidR="006E013F" w:rsidRPr="00961E8F">
        <w:rPr>
          <w:rFonts w:ascii="Book Antiqua" w:hAnsi="Book Antiqua"/>
          <w:sz w:val="20"/>
          <w:szCs w:val="20"/>
        </w:rPr>
        <w:t>início</w:t>
      </w:r>
      <w:r w:rsidRPr="00961E8F">
        <w:rPr>
          <w:rFonts w:ascii="Book Antiqua" w:hAnsi="Book Antiqua"/>
          <w:sz w:val="20"/>
          <w:szCs w:val="20"/>
        </w:rPr>
        <w:t xml:space="preserve"> do primeiro sem</w:t>
      </w:r>
      <w:r w:rsidR="006E7AF2">
        <w:rPr>
          <w:rFonts w:ascii="Book Antiqua" w:hAnsi="Book Antiqua"/>
          <w:sz w:val="20"/>
          <w:szCs w:val="20"/>
        </w:rPr>
        <w:t>estre houve</w:t>
      </w:r>
      <w:r w:rsidRPr="00961E8F">
        <w:rPr>
          <w:rFonts w:ascii="Book Antiqua" w:hAnsi="Book Antiqua"/>
          <w:sz w:val="20"/>
          <w:szCs w:val="20"/>
        </w:rPr>
        <w:t xml:space="preserve"> reuniões com os </w:t>
      </w:r>
      <w:r w:rsidR="006E7AF2">
        <w:rPr>
          <w:rFonts w:ascii="Book Antiqua" w:hAnsi="Book Antiqua"/>
          <w:sz w:val="20"/>
          <w:szCs w:val="20"/>
        </w:rPr>
        <w:t>estudantes para prepará</w:t>
      </w:r>
      <w:r w:rsidRPr="00961E8F">
        <w:rPr>
          <w:rFonts w:ascii="Book Antiqua" w:hAnsi="Book Antiqua"/>
          <w:sz w:val="20"/>
          <w:szCs w:val="20"/>
        </w:rPr>
        <w:t xml:space="preserve">-los a respeito da prova, de como seria realizada, conteúdos, prazos, tipos de questões, etc. Concomitante a isto os docentes também receberam orientações a respeito do ENADE e já se iniciou um processo de construção de estratégias que pudessem fortalecer e preparar os </w:t>
      </w:r>
      <w:r w:rsidR="006E7AF2">
        <w:rPr>
          <w:rFonts w:ascii="Book Antiqua" w:hAnsi="Book Antiqua"/>
          <w:sz w:val="20"/>
          <w:szCs w:val="20"/>
        </w:rPr>
        <w:t>estudantes</w:t>
      </w:r>
      <w:r w:rsidRPr="00961E8F">
        <w:rPr>
          <w:rFonts w:ascii="Book Antiqua" w:hAnsi="Book Antiqua"/>
          <w:sz w:val="20"/>
          <w:szCs w:val="20"/>
        </w:rPr>
        <w:t xml:space="preserve"> para a prova.</w:t>
      </w:r>
    </w:p>
    <w:p w:rsidR="003B6BCB" w:rsidRPr="00961E8F" w:rsidRDefault="003B6BCB" w:rsidP="003B6BCB">
      <w:pPr>
        <w:pStyle w:val="PargrafodaLista"/>
        <w:numPr>
          <w:ilvl w:val="0"/>
          <w:numId w:val="4"/>
        </w:numPr>
        <w:spacing w:before="120" w:after="120"/>
        <w:jc w:val="both"/>
        <w:rPr>
          <w:rFonts w:ascii="Book Antiqua" w:hAnsi="Book Antiqua"/>
          <w:sz w:val="20"/>
          <w:szCs w:val="20"/>
        </w:rPr>
      </w:pPr>
      <w:r w:rsidRPr="00961E8F">
        <w:rPr>
          <w:rFonts w:ascii="Book Antiqua" w:hAnsi="Book Antiqua"/>
          <w:sz w:val="20"/>
          <w:szCs w:val="20"/>
        </w:rPr>
        <w:t>O colegiado do curso reuniu-se em ocasiões diversas no sentido de discutir solicitações encaminhadas ao mesmo e também com o objetivo de compartilhar experiências vividas pelos docentes, dividir dificuldades e também formas de resolver as mesmas. Sugestões de crescimento e para melhorias surgiram destas reuniões que certamente colaboraram para o fortalecimento do grupo docente.</w:t>
      </w:r>
    </w:p>
    <w:p w:rsidR="003B6BCB" w:rsidRPr="00961E8F" w:rsidRDefault="003B6BCB" w:rsidP="003B6BCB">
      <w:pPr>
        <w:pStyle w:val="PargrafodaLista"/>
        <w:numPr>
          <w:ilvl w:val="0"/>
          <w:numId w:val="4"/>
        </w:numPr>
        <w:spacing w:before="120" w:after="120"/>
        <w:jc w:val="both"/>
        <w:rPr>
          <w:rFonts w:ascii="Book Antiqua" w:hAnsi="Book Antiqua"/>
          <w:sz w:val="20"/>
          <w:szCs w:val="20"/>
        </w:rPr>
      </w:pPr>
      <w:r w:rsidRPr="00961E8F">
        <w:rPr>
          <w:rFonts w:ascii="Book Antiqua" w:hAnsi="Book Antiqua"/>
          <w:sz w:val="20"/>
          <w:szCs w:val="20"/>
        </w:rPr>
        <w:t xml:space="preserve">Durante o ano a coordenação do curso trabalhou muito no sentido de aproximar os </w:t>
      </w:r>
      <w:r w:rsidR="006E7AF2">
        <w:rPr>
          <w:rFonts w:ascii="Book Antiqua" w:hAnsi="Book Antiqua"/>
          <w:sz w:val="20"/>
          <w:szCs w:val="20"/>
        </w:rPr>
        <w:t>estudantes</w:t>
      </w:r>
      <w:r w:rsidR="006E7AF2" w:rsidRPr="00961E8F">
        <w:rPr>
          <w:rFonts w:ascii="Book Antiqua" w:hAnsi="Book Antiqua"/>
          <w:sz w:val="20"/>
          <w:szCs w:val="20"/>
        </w:rPr>
        <w:t xml:space="preserve"> </w:t>
      </w:r>
      <w:r w:rsidRPr="00961E8F">
        <w:rPr>
          <w:rFonts w:ascii="Book Antiqua" w:hAnsi="Book Antiqua"/>
          <w:sz w:val="20"/>
          <w:szCs w:val="20"/>
        </w:rPr>
        <w:t xml:space="preserve">tanto dentro do grupo discente como dos professores. O CAMEV teve participação fundamental neste processo estando sempre disponível aos </w:t>
      </w:r>
      <w:r w:rsidR="006E7AF2">
        <w:rPr>
          <w:rFonts w:ascii="Book Antiqua" w:hAnsi="Book Antiqua"/>
          <w:sz w:val="20"/>
          <w:szCs w:val="20"/>
        </w:rPr>
        <w:t>estudantes</w:t>
      </w:r>
      <w:r w:rsidRPr="00961E8F">
        <w:rPr>
          <w:rFonts w:ascii="Book Antiqua" w:hAnsi="Book Antiqua"/>
          <w:sz w:val="20"/>
          <w:szCs w:val="20"/>
        </w:rPr>
        <w:t xml:space="preserve"> e trazendo à coordenação informações a respeito das necessidades, </w:t>
      </w:r>
      <w:r w:rsidR="006E013F" w:rsidRPr="00961E8F">
        <w:rPr>
          <w:rFonts w:ascii="Book Antiqua" w:hAnsi="Book Antiqua"/>
          <w:sz w:val="20"/>
          <w:szCs w:val="20"/>
        </w:rPr>
        <w:t>críticas</w:t>
      </w:r>
      <w:r w:rsidRPr="00961E8F">
        <w:rPr>
          <w:rFonts w:ascii="Book Antiqua" w:hAnsi="Book Antiqua"/>
          <w:sz w:val="20"/>
          <w:szCs w:val="20"/>
        </w:rPr>
        <w:t xml:space="preserve"> e elogios.</w:t>
      </w:r>
    </w:p>
    <w:p w:rsidR="003B6BCB" w:rsidRPr="00961E8F" w:rsidRDefault="003B6BCB" w:rsidP="003B6BCB">
      <w:pPr>
        <w:pStyle w:val="PargrafodaLista"/>
        <w:numPr>
          <w:ilvl w:val="0"/>
          <w:numId w:val="4"/>
        </w:numPr>
        <w:spacing w:before="120" w:after="120"/>
        <w:jc w:val="both"/>
        <w:rPr>
          <w:rFonts w:ascii="Book Antiqua" w:hAnsi="Book Antiqua"/>
          <w:sz w:val="20"/>
          <w:szCs w:val="20"/>
        </w:rPr>
      </w:pPr>
      <w:r w:rsidRPr="00961E8F">
        <w:rPr>
          <w:rFonts w:ascii="Book Antiqua" w:hAnsi="Book Antiqua"/>
          <w:sz w:val="20"/>
          <w:szCs w:val="20"/>
        </w:rPr>
        <w:t>Em novembro</w:t>
      </w:r>
      <w:r w:rsidR="006E7AF2">
        <w:rPr>
          <w:rFonts w:ascii="Book Antiqua" w:hAnsi="Book Antiqua"/>
          <w:sz w:val="20"/>
          <w:szCs w:val="20"/>
        </w:rPr>
        <w:t>,</w:t>
      </w:r>
      <w:r w:rsidRPr="00961E8F">
        <w:rPr>
          <w:rFonts w:ascii="Book Antiqua" w:hAnsi="Book Antiqua"/>
          <w:sz w:val="20"/>
          <w:szCs w:val="20"/>
        </w:rPr>
        <w:t xml:space="preserve"> após a finalização das atividades do Centro Acadêmico</w:t>
      </w:r>
      <w:r w:rsidR="006E7AF2">
        <w:rPr>
          <w:rFonts w:ascii="Book Antiqua" w:hAnsi="Book Antiqua"/>
          <w:sz w:val="20"/>
          <w:szCs w:val="20"/>
        </w:rPr>
        <w:t>,</w:t>
      </w:r>
      <w:r w:rsidRPr="00961E8F">
        <w:rPr>
          <w:rFonts w:ascii="Book Antiqua" w:hAnsi="Book Antiqua"/>
          <w:sz w:val="20"/>
          <w:szCs w:val="20"/>
        </w:rPr>
        <w:t xml:space="preserve"> houve eleição de um novo grupo de </w:t>
      </w:r>
      <w:r w:rsidR="006E7AF2">
        <w:rPr>
          <w:rFonts w:ascii="Book Antiqua" w:hAnsi="Book Antiqua"/>
          <w:sz w:val="20"/>
          <w:szCs w:val="20"/>
        </w:rPr>
        <w:t>estudantes</w:t>
      </w:r>
      <w:r w:rsidRPr="00961E8F">
        <w:rPr>
          <w:rFonts w:ascii="Book Antiqua" w:hAnsi="Book Antiqua"/>
          <w:sz w:val="20"/>
          <w:szCs w:val="20"/>
        </w:rPr>
        <w:t xml:space="preserve"> que devem em 2107 coordenar as ações junto aos discentes.</w:t>
      </w:r>
    </w:p>
    <w:p w:rsidR="003B6BCB" w:rsidRPr="00961E8F" w:rsidRDefault="003B6BCB" w:rsidP="003B6BCB">
      <w:pPr>
        <w:pStyle w:val="PargrafodaLista"/>
        <w:numPr>
          <w:ilvl w:val="0"/>
          <w:numId w:val="4"/>
        </w:numPr>
        <w:spacing w:before="120" w:after="120"/>
        <w:jc w:val="both"/>
        <w:rPr>
          <w:rFonts w:ascii="Book Antiqua" w:hAnsi="Book Antiqua"/>
          <w:sz w:val="20"/>
          <w:szCs w:val="20"/>
        </w:rPr>
      </w:pPr>
      <w:r w:rsidRPr="00961E8F">
        <w:rPr>
          <w:rFonts w:ascii="Book Antiqua" w:hAnsi="Book Antiqua"/>
          <w:sz w:val="20"/>
          <w:szCs w:val="20"/>
        </w:rPr>
        <w:t xml:space="preserve">Importante salientar que o grupo de docentes das disciplinas específicas do curso sempre se mantive em contato, reunindo-se por diversas ocasiões para juntos encontrar as melhores formas de conduzir as </w:t>
      </w:r>
      <w:r w:rsidR="006E013F" w:rsidRPr="00961E8F">
        <w:rPr>
          <w:rFonts w:ascii="Book Antiqua" w:hAnsi="Book Antiqua"/>
          <w:sz w:val="20"/>
          <w:szCs w:val="20"/>
        </w:rPr>
        <w:t>dúvidas</w:t>
      </w:r>
      <w:r w:rsidRPr="00961E8F">
        <w:rPr>
          <w:rFonts w:ascii="Book Antiqua" w:hAnsi="Book Antiqua"/>
          <w:sz w:val="20"/>
          <w:szCs w:val="20"/>
        </w:rPr>
        <w:t xml:space="preserve"> e/ou dificuldades que se apresentavam.</w:t>
      </w:r>
    </w:p>
    <w:p w:rsidR="003B6BCB" w:rsidRPr="00961E8F" w:rsidRDefault="003B6BCB" w:rsidP="003B6BCB">
      <w:pPr>
        <w:pStyle w:val="PargrafodaLista"/>
        <w:numPr>
          <w:ilvl w:val="0"/>
          <w:numId w:val="4"/>
        </w:numPr>
        <w:spacing w:before="120" w:after="120"/>
        <w:jc w:val="both"/>
        <w:rPr>
          <w:rFonts w:ascii="Book Antiqua" w:hAnsi="Book Antiqua"/>
          <w:sz w:val="20"/>
          <w:szCs w:val="20"/>
        </w:rPr>
      </w:pPr>
      <w:r w:rsidRPr="00961E8F">
        <w:rPr>
          <w:rFonts w:ascii="Book Antiqua" w:hAnsi="Book Antiqua"/>
          <w:sz w:val="20"/>
          <w:szCs w:val="20"/>
        </w:rPr>
        <w:t xml:space="preserve">A implantação e o </w:t>
      </w:r>
      <w:r w:rsidR="006E013F" w:rsidRPr="00961E8F">
        <w:rPr>
          <w:rFonts w:ascii="Book Antiqua" w:hAnsi="Book Antiqua"/>
          <w:sz w:val="20"/>
          <w:szCs w:val="20"/>
        </w:rPr>
        <w:t>início</w:t>
      </w:r>
      <w:r w:rsidRPr="00961E8F">
        <w:rPr>
          <w:rFonts w:ascii="Book Antiqua" w:hAnsi="Book Antiqua"/>
          <w:sz w:val="20"/>
          <w:szCs w:val="20"/>
        </w:rPr>
        <w:t xml:space="preserve"> do funcionamento do curso de </w:t>
      </w:r>
      <w:r w:rsidR="006E013F" w:rsidRPr="00961E8F">
        <w:rPr>
          <w:rFonts w:ascii="Book Antiqua" w:hAnsi="Book Antiqua"/>
          <w:sz w:val="20"/>
          <w:szCs w:val="20"/>
        </w:rPr>
        <w:t>pós-graduação</w:t>
      </w:r>
      <w:r w:rsidR="006E7AF2">
        <w:rPr>
          <w:rFonts w:ascii="Book Antiqua" w:hAnsi="Book Antiqua"/>
          <w:sz w:val="20"/>
          <w:szCs w:val="20"/>
        </w:rPr>
        <w:t xml:space="preserve"> em Clí</w:t>
      </w:r>
      <w:r w:rsidRPr="00961E8F">
        <w:rPr>
          <w:rFonts w:ascii="Book Antiqua" w:hAnsi="Book Antiqua"/>
          <w:sz w:val="20"/>
          <w:szCs w:val="20"/>
        </w:rPr>
        <w:t>nica de Bovinos de Leite também se constitui um fato de grande importância para o crescimento e fortalecimento do curso assim como de relacionamento com os egressos.</w:t>
      </w:r>
    </w:p>
    <w:p w:rsidR="003B6BCB" w:rsidRPr="00961E8F" w:rsidRDefault="003B6BCB" w:rsidP="003B6BCB">
      <w:pPr>
        <w:pStyle w:val="PargrafodaLista"/>
        <w:numPr>
          <w:ilvl w:val="0"/>
          <w:numId w:val="4"/>
        </w:numPr>
        <w:spacing w:before="120" w:after="120"/>
        <w:jc w:val="both"/>
        <w:rPr>
          <w:rFonts w:ascii="Book Antiqua" w:hAnsi="Book Antiqua"/>
          <w:b/>
          <w:sz w:val="20"/>
          <w:szCs w:val="20"/>
        </w:rPr>
      </w:pPr>
      <w:r w:rsidRPr="00961E8F">
        <w:rPr>
          <w:rFonts w:ascii="Book Antiqua" w:hAnsi="Book Antiqua"/>
          <w:sz w:val="20"/>
          <w:szCs w:val="20"/>
        </w:rPr>
        <w:t xml:space="preserve">O curso de Tratamento de </w:t>
      </w:r>
      <w:r w:rsidR="006E7AF2" w:rsidRPr="00961E8F">
        <w:rPr>
          <w:rFonts w:ascii="Book Antiqua" w:hAnsi="Book Antiqua"/>
          <w:sz w:val="20"/>
          <w:szCs w:val="20"/>
        </w:rPr>
        <w:t>Abdômen</w:t>
      </w:r>
      <w:r w:rsidRPr="00961E8F">
        <w:rPr>
          <w:rFonts w:ascii="Book Antiqua" w:hAnsi="Book Antiqua"/>
          <w:sz w:val="20"/>
          <w:szCs w:val="20"/>
        </w:rPr>
        <w:t xml:space="preserve"> Agudo em Equinos também se constituiu </w:t>
      </w:r>
      <w:r w:rsidR="006E013F" w:rsidRPr="00961E8F">
        <w:rPr>
          <w:rFonts w:ascii="Book Antiqua" w:hAnsi="Book Antiqua"/>
          <w:sz w:val="20"/>
          <w:szCs w:val="20"/>
        </w:rPr>
        <w:t>numa grande oportunidade</w:t>
      </w:r>
      <w:r w:rsidRPr="00961E8F">
        <w:rPr>
          <w:rFonts w:ascii="Book Antiqua" w:hAnsi="Book Antiqua"/>
          <w:sz w:val="20"/>
          <w:szCs w:val="20"/>
        </w:rPr>
        <w:t xml:space="preserve"> de atualização e ganho de conhecimentos, sendo ministrado por professores efetivos do curso. </w:t>
      </w:r>
    </w:p>
    <w:p w:rsidR="00443A2E" w:rsidRDefault="00443A2E">
      <w:pPr>
        <w:spacing w:after="200" w:line="276" w:lineRule="auto"/>
        <w:rPr>
          <w:rFonts w:ascii="Book Antiqua" w:hAnsi="Book Antiqua"/>
          <w:sz w:val="20"/>
          <w:szCs w:val="20"/>
        </w:rPr>
      </w:pPr>
      <w:r>
        <w:rPr>
          <w:rFonts w:ascii="Book Antiqua" w:hAnsi="Book Antiqua"/>
          <w:sz w:val="20"/>
          <w:szCs w:val="20"/>
        </w:rPr>
        <w:br w:type="page"/>
      </w:r>
    </w:p>
    <w:p w:rsidR="00142671" w:rsidRPr="00961E8F" w:rsidRDefault="00142671" w:rsidP="000E3A83">
      <w:pPr>
        <w:numPr>
          <w:ilvl w:val="1"/>
          <w:numId w:val="1"/>
        </w:numPr>
        <w:spacing w:before="120" w:after="120"/>
        <w:jc w:val="both"/>
        <w:rPr>
          <w:rFonts w:ascii="Book Antiqua" w:hAnsi="Book Antiqua"/>
          <w:b/>
          <w:sz w:val="20"/>
          <w:szCs w:val="20"/>
        </w:rPr>
      </w:pPr>
      <w:r w:rsidRPr="00961E8F">
        <w:rPr>
          <w:rFonts w:ascii="Book Antiqua" w:hAnsi="Book Antiqua"/>
          <w:b/>
          <w:sz w:val="20"/>
          <w:szCs w:val="20"/>
        </w:rPr>
        <w:lastRenderedPageBreak/>
        <w:t>PROGRAMAS DE EDUCAÇÃO CONTINUADA</w:t>
      </w:r>
    </w:p>
    <w:p w:rsidR="00142671" w:rsidRPr="00961E8F" w:rsidRDefault="00142671" w:rsidP="000E3A83">
      <w:pPr>
        <w:spacing w:before="120" w:after="120"/>
        <w:rPr>
          <w:rFonts w:ascii="Book Antiqua" w:hAnsi="Book Antiqua"/>
          <w:sz w:val="20"/>
          <w:szCs w:val="20"/>
        </w:rPr>
      </w:pPr>
    </w:p>
    <w:p w:rsidR="003B6BCB" w:rsidRPr="00961E8F" w:rsidRDefault="003B6BCB" w:rsidP="003B6BCB">
      <w:pPr>
        <w:spacing w:before="120" w:after="120"/>
        <w:rPr>
          <w:rFonts w:ascii="Book Antiqua" w:hAnsi="Book Antiqua"/>
          <w:i/>
          <w:sz w:val="20"/>
          <w:szCs w:val="20"/>
        </w:rPr>
      </w:pPr>
      <w:r w:rsidRPr="00961E8F">
        <w:rPr>
          <w:rFonts w:ascii="Book Antiqua" w:hAnsi="Book Antiqua"/>
          <w:b/>
          <w:sz w:val="20"/>
          <w:szCs w:val="20"/>
        </w:rPr>
        <w:t xml:space="preserve">CURSO PÓS-GRADUAÇÃO </w:t>
      </w:r>
      <w:r w:rsidRPr="006E7AF2">
        <w:rPr>
          <w:rFonts w:ascii="Book Antiqua" w:hAnsi="Book Antiqua"/>
          <w:b/>
          <w:i/>
          <w:sz w:val="20"/>
          <w:szCs w:val="20"/>
        </w:rPr>
        <w:t>LATO SENSU</w:t>
      </w:r>
      <w:r w:rsidRPr="00961E8F">
        <w:rPr>
          <w:rFonts w:ascii="Book Antiqua" w:hAnsi="Book Antiqua"/>
          <w:b/>
          <w:sz w:val="20"/>
          <w:szCs w:val="20"/>
        </w:rPr>
        <w:t xml:space="preserve"> EM CLÍNICA DE BOVINOS DE LEITE – 1ª EDIÇÃO – 2016-2018</w:t>
      </w:r>
    </w:p>
    <w:p w:rsidR="003B6BCB" w:rsidRPr="00961E8F" w:rsidRDefault="003B6BCB" w:rsidP="003B6BCB">
      <w:pPr>
        <w:spacing w:before="120" w:after="120"/>
        <w:rPr>
          <w:rFonts w:ascii="Book Antiqua" w:hAnsi="Book Antiqua"/>
          <w:b/>
          <w:sz w:val="20"/>
          <w:szCs w:val="20"/>
        </w:rPr>
      </w:pPr>
      <w:r w:rsidRPr="00961E8F">
        <w:rPr>
          <w:rFonts w:ascii="Book Antiqua" w:hAnsi="Book Antiqua"/>
          <w:b/>
          <w:sz w:val="20"/>
          <w:szCs w:val="20"/>
        </w:rPr>
        <w:t xml:space="preserve">COORDENADORA: </w:t>
      </w:r>
      <w:r w:rsidRPr="006E7AF2">
        <w:rPr>
          <w:rFonts w:ascii="Book Antiqua" w:hAnsi="Book Antiqua"/>
          <w:sz w:val="20"/>
          <w:szCs w:val="20"/>
        </w:rPr>
        <w:t>DENIZE DA ROSA FRAGA</w:t>
      </w:r>
    </w:p>
    <w:p w:rsidR="003B6BCB" w:rsidRPr="00961E8F" w:rsidRDefault="003B6BCB" w:rsidP="003B6BCB">
      <w:pPr>
        <w:spacing w:before="120" w:after="120"/>
        <w:jc w:val="both"/>
        <w:rPr>
          <w:rFonts w:ascii="Book Antiqua" w:hAnsi="Book Antiqua"/>
          <w:b/>
          <w:sz w:val="20"/>
          <w:szCs w:val="20"/>
        </w:rPr>
      </w:pPr>
      <w:r w:rsidRPr="00961E8F">
        <w:rPr>
          <w:rFonts w:ascii="Book Antiqua" w:hAnsi="Book Antiqua"/>
          <w:b/>
          <w:sz w:val="20"/>
          <w:szCs w:val="20"/>
        </w:rPr>
        <w:t xml:space="preserve">RESUMO: </w:t>
      </w:r>
    </w:p>
    <w:p w:rsidR="003B6BCB" w:rsidRPr="00961E8F" w:rsidRDefault="003B6BCB" w:rsidP="003B6BCB">
      <w:pPr>
        <w:pStyle w:val="PargrafodaLista"/>
        <w:spacing w:before="120" w:after="120"/>
        <w:ind w:left="0"/>
        <w:jc w:val="both"/>
        <w:rPr>
          <w:rFonts w:ascii="Book Antiqua" w:hAnsi="Book Antiqua"/>
          <w:i/>
          <w:sz w:val="20"/>
          <w:szCs w:val="20"/>
        </w:rPr>
      </w:pPr>
      <w:r w:rsidRPr="00961E8F">
        <w:rPr>
          <w:rFonts w:ascii="Book Antiqua" w:hAnsi="Book Antiqua"/>
          <w:sz w:val="20"/>
          <w:szCs w:val="20"/>
        </w:rPr>
        <w:t xml:space="preserve">O Curso de Pós-Graduação </w:t>
      </w:r>
      <w:r w:rsidRPr="006E7AF2">
        <w:rPr>
          <w:rFonts w:ascii="Book Antiqua" w:hAnsi="Book Antiqua"/>
          <w:i/>
          <w:sz w:val="20"/>
          <w:szCs w:val="20"/>
        </w:rPr>
        <w:t>Lato Sensu</w:t>
      </w:r>
      <w:r w:rsidRPr="00961E8F">
        <w:rPr>
          <w:rFonts w:ascii="Book Antiqua" w:hAnsi="Book Antiqua"/>
          <w:sz w:val="20"/>
          <w:szCs w:val="20"/>
        </w:rPr>
        <w:t xml:space="preserve"> em </w:t>
      </w:r>
      <w:r w:rsidR="006E7AF2">
        <w:rPr>
          <w:rFonts w:ascii="Book Antiqua" w:hAnsi="Book Antiqua"/>
          <w:sz w:val="20"/>
          <w:szCs w:val="20"/>
        </w:rPr>
        <w:t>Clínica d</w:t>
      </w:r>
      <w:r w:rsidR="006E7AF2" w:rsidRPr="00961E8F">
        <w:rPr>
          <w:rFonts w:ascii="Book Antiqua" w:hAnsi="Book Antiqua"/>
          <w:sz w:val="20"/>
          <w:szCs w:val="20"/>
        </w:rPr>
        <w:t xml:space="preserve">e Bovinos </w:t>
      </w:r>
      <w:r w:rsidR="006E7AF2">
        <w:rPr>
          <w:rFonts w:ascii="Book Antiqua" w:hAnsi="Book Antiqua"/>
          <w:sz w:val="20"/>
          <w:szCs w:val="20"/>
        </w:rPr>
        <w:t>d</w:t>
      </w:r>
      <w:r w:rsidR="006E7AF2" w:rsidRPr="00961E8F">
        <w:rPr>
          <w:rFonts w:ascii="Book Antiqua" w:hAnsi="Book Antiqua"/>
          <w:sz w:val="20"/>
          <w:szCs w:val="20"/>
        </w:rPr>
        <w:t xml:space="preserve">e Leite </w:t>
      </w:r>
      <w:r w:rsidRPr="00961E8F">
        <w:rPr>
          <w:rFonts w:ascii="Book Antiqua" w:hAnsi="Book Antiqua"/>
          <w:sz w:val="20"/>
          <w:szCs w:val="20"/>
        </w:rPr>
        <w:t>tem 390 horas aula incluindo o tempo destinado à elaboração do Trabalho de Conclusão de Curso e não computado o tempo de estudo individual ou e</w:t>
      </w:r>
      <w:r w:rsidR="006E7AF2">
        <w:rPr>
          <w:rFonts w:ascii="Book Antiqua" w:hAnsi="Book Antiqua"/>
          <w:sz w:val="20"/>
          <w:szCs w:val="20"/>
        </w:rPr>
        <w:t xml:space="preserve">m grupo sem assistência docente; </w:t>
      </w:r>
      <w:r w:rsidRPr="00961E8F">
        <w:rPr>
          <w:rFonts w:ascii="Book Antiqua" w:hAnsi="Book Antiqua"/>
          <w:sz w:val="20"/>
          <w:szCs w:val="20"/>
        </w:rPr>
        <w:t xml:space="preserve">as disciplinas estão </w:t>
      </w:r>
      <w:r w:rsidR="00443A2E" w:rsidRPr="00961E8F">
        <w:rPr>
          <w:rFonts w:ascii="Book Antiqua" w:hAnsi="Book Antiqua"/>
          <w:sz w:val="20"/>
          <w:szCs w:val="20"/>
        </w:rPr>
        <w:t>organizadas</w:t>
      </w:r>
      <w:r w:rsidRPr="00961E8F">
        <w:rPr>
          <w:rFonts w:ascii="Book Antiqua" w:hAnsi="Book Antiqua"/>
          <w:sz w:val="20"/>
          <w:szCs w:val="20"/>
        </w:rPr>
        <w:t xml:space="preserve"> em </w:t>
      </w:r>
      <w:r w:rsidR="00443A2E">
        <w:rPr>
          <w:rFonts w:ascii="Book Antiqua" w:hAnsi="Book Antiqua"/>
          <w:sz w:val="20"/>
          <w:szCs w:val="20"/>
        </w:rPr>
        <w:t>três</w:t>
      </w:r>
      <w:r w:rsidR="006E7AF2">
        <w:rPr>
          <w:rFonts w:ascii="Book Antiqua" w:hAnsi="Book Antiqua"/>
          <w:sz w:val="20"/>
          <w:szCs w:val="20"/>
        </w:rPr>
        <w:t xml:space="preserve"> semestres, com aulas nas sextas</w:t>
      </w:r>
      <w:r w:rsidR="006E7AF2" w:rsidRPr="00961E8F">
        <w:rPr>
          <w:rFonts w:ascii="Book Antiqua" w:hAnsi="Book Antiqua"/>
          <w:sz w:val="20"/>
          <w:szCs w:val="20"/>
        </w:rPr>
        <w:t>-feiras</w:t>
      </w:r>
      <w:r w:rsidRPr="00961E8F">
        <w:rPr>
          <w:rFonts w:ascii="Book Antiqua" w:hAnsi="Book Antiqua"/>
          <w:sz w:val="20"/>
          <w:szCs w:val="20"/>
        </w:rPr>
        <w:t xml:space="preserve">, no turno da noite </w:t>
      </w:r>
      <w:r w:rsidR="006E7AF2">
        <w:rPr>
          <w:rFonts w:ascii="Book Antiqua" w:hAnsi="Book Antiqua"/>
          <w:sz w:val="20"/>
          <w:szCs w:val="20"/>
        </w:rPr>
        <w:t>(</w:t>
      </w:r>
      <w:r w:rsidRPr="00961E8F">
        <w:rPr>
          <w:rFonts w:ascii="Book Antiqua" w:hAnsi="Book Antiqua"/>
          <w:sz w:val="20"/>
          <w:szCs w:val="20"/>
        </w:rPr>
        <w:t>18 às 22h</w:t>
      </w:r>
      <w:r w:rsidR="006E7AF2">
        <w:rPr>
          <w:rFonts w:ascii="Book Antiqua" w:hAnsi="Book Antiqua"/>
          <w:sz w:val="20"/>
          <w:szCs w:val="20"/>
        </w:rPr>
        <w:t>)</w:t>
      </w:r>
      <w:r w:rsidRPr="00961E8F">
        <w:rPr>
          <w:rFonts w:ascii="Book Antiqua" w:hAnsi="Book Antiqua"/>
          <w:sz w:val="20"/>
          <w:szCs w:val="20"/>
        </w:rPr>
        <w:t xml:space="preserve"> e nos sábados no turno da manhã</w:t>
      </w:r>
      <w:r w:rsidR="006E7AF2">
        <w:rPr>
          <w:rFonts w:ascii="Book Antiqua" w:hAnsi="Book Antiqua"/>
          <w:sz w:val="20"/>
          <w:szCs w:val="20"/>
        </w:rPr>
        <w:t xml:space="preserve"> (</w:t>
      </w:r>
      <w:r w:rsidRPr="00961E8F">
        <w:rPr>
          <w:rFonts w:ascii="Book Antiqua" w:hAnsi="Book Antiqua"/>
          <w:sz w:val="20"/>
          <w:szCs w:val="20"/>
        </w:rPr>
        <w:t>9 às 12h</w:t>
      </w:r>
      <w:r w:rsidR="006E7AF2">
        <w:rPr>
          <w:rFonts w:ascii="Book Antiqua" w:hAnsi="Book Antiqua"/>
          <w:sz w:val="20"/>
          <w:szCs w:val="20"/>
        </w:rPr>
        <w:t xml:space="preserve">) </w:t>
      </w:r>
      <w:r w:rsidR="00B22CAB">
        <w:rPr>
          <w:rFonts w:ascii="Book Antiqua" w:hAnsi="Book Antiqua"/>
          <w:sz w:val="20"/>
          <w:szCs w:val="20"/>
        </w:rPr>
        <w:t>e no turno da tarde (</w:t>
      </w:r>
      <w:r w:rsidRPr="00961E8F">
        <w:rPr>
          <w:rFonts w:ascii="Book Antiqua" w:hAnsi="Book Antiqua"/>
          <w:sz w:val="20"/>
          <w:szCs w:val="20"/>
        </w:rPr>
        <w:t>14 às 17h</w:t>
      </w:r>
      <w:r w:rsidR="00B22CAB">
        <w:rPr>
          <w:rFonts w:ascii="Book Antiqua" w:hAnsi="Book Antiqua"/>
          <w:sz w:val="20"/>
          <w:szCs w:val="20"/>
        </w:rPr>
        <w:t>)</w:t>
      </w:r>
      <w:r w:rsidRPr="00961E8F">
        <w:rPr>
          <w:rFonts w:ascii="Book Antiqua" w:hAnsi="Book Antiqua"/>
          <w:sz w:val="20"/>
          <w:szCs w:val="20"/>
        </w:rPr>
        <w:t>. Serão contabilizadas 12 horas aula a cada final de semana de aula, sendo que o curs</w:t>
      </w:r>
      <w:r w:rsidR="00B22CAB">
        <w:rPr>
          <w:rFonts w:ascii="Book Antiqua" w:hAnsi="Book Antiqua"/>
          <w:sz w:val="20"/>
          <w:szCs w:val="20"/>
        </w:rPr>
        <w:t>o terá um percentual de até 20%</w:t>
      </w:r>
      <w:r w:rsidRPr="00961E8F">
        <w:rPr>
          <w:rFonts w:ascii="Book Antiqua" w:hAnsi="Book Antiqua"/>
          <w:sz w:val="20"/>
          <w:szCs w:val="20"/>
        </w:rPr>
        <w:t xml:space="preserve"> destinado para atividades não presenciais, dese</w:t>
      </w:r>
      <w:r w:rsidR="00B22CAB">
        <w:rPr>
          <w:rFonts w:ascii="Book Antiqua" w:hAnsi="Book Antiqua"/>
          <w:sz w:val="20"/>
          <w:szCs w:val="20"/>
        </w:rPr>
        <w:t xml:space="preserve">nvolvidas pelo ambiente </w:t>
      </w:r>
      <w:r w:rsidR="00B22CAB" w:rsidRPr="00443A2E">
        <w:rPr>
          <w:rFonts w:ascii="Book Antiqua" w:hAnsi="Book Antiqua"/>
          <w:i/>
          <w:sz w:val="20"/>
          <w:szCs w:val="20"/>
        </w:rPr>
        <w:t>Conecta</w:t>
      </w:r>
      <w:r w:rsidRPr="00443A2E">
        <w:rPr>
          <w:rFonts w:ascii="Book Antiqua" w:hAnsi="Book Antiqua"/>
          <w:i/>
          <w:sz w:val="20"/>
          <w:szCs w:val="20"/>
        </w:rPr>
        <w:t>,</w:t>
      </w:r>
      <w:r w:rsidRPr="00961E8F">
        <w:rPr>
          <w:rFonts w:ascii="Book Antiqua" w:hAnsi="Book Antiqua"/>
          <w:sz w:val="20"/>
          <w:szCs w:val="20"/>
        </w:rPr>
        <w:t xml:space="preserve"> no </w:t>
      </w:r>
      <w:r w:rsidRPr="00B22CAB">
        <w:rPr>
          <w:rFonts w:ascii="Book Antiqua" w:hAnsi="Book Antiqua"/>
          <w:i/>
          <w:sz w:val="20"/>
          <w:szCs w:val="20"/>
        </w:rPr>
        <w:t>Camp</w:t>
      </w:r>
      <w:r w:rsidR="00B22CAB" w:rsidRPr="00B22CAB">
        <w:rPr>
          <w:rFonts w:ascii="Book Antiqua" w:hAnsi="Book Antiqua"/>
          <w:i/>
          <w:sz w:val="20"/>
          <w:szCs w:val="20"/>
        </w:rPr>
        <w:t>us</w:t>
      </w:r>
      <w:r w:rsidR="00B22CAB">
        <w:rPr>
          <w:rFonts w:ascii="Book Antiqua" w:hAnsi="Book Antiqua"/>
          <w:sz w:val="20"/>
          <w:szCs w:val="20"/>
        </w:rPr>
        <w:t xml:space="preserve"> </w:t>
      </w:r>
      <w:r w:rsidRPr="00961E8F">
        <w:rPr>
          <w:rFonts w:ascii="Book Antiqua" w:hAnsi="Book Antiqua"/>
          <w:sz w:val="20"/>
          <w:szCs w:val="20"/>
        </w:rPr>
        <w:t>Ijuí. A estrutura curricular consiste em 13 módulos, devidamente articulados e</w:t>
      </w:r>
      <w:r w:rsidR="00B22CAB">
        <w:rPr>
          <w:rFonts w:ascii="Book Antiqua" w:hAnsi="Book Antiqua"/>
          <w:sz w:val="20"/>
          <w:szCs w:val="20"/>
        </w:rPr>
        <w:t>ntre</w:t>
      </w:r>
      <w:r w:rsidRPr="00961E8F">
        <w:rPr>
          <w:rFonts w:ascii="Book Antiqua" w:hAnsi="Book Antiqua"/>
          <w:sz w:val="20"/>
          <w:szCs w:val="20"/>
        </w:rPr>
        <w:t xml:space="preserve"> si. O </w:t>
      </w:r>
      <w:r w:rsidR="00B22CAB">
        <w:rPr>
          <w:rFonts w:ascii="Book Antiqua" w:hAnsi="Book Antiqua"/>
          <w:sz w:val="20"/>
          <w:szCs w:val="20"/>
        </w:rPr>
        <w:t>estudante</w:t>
      </w:r>
      <w:r w:rsidRPr="00961E8F">
        <w:rPr>
          <w:rFonts w:ascii="Book Antiqua" w:hAnsi="Book Antiqua"/>
          <w:sz w:val="20"/>
          <w:szCs w:val="20"/>
        </w:rPr>
        <w:t xml:space="preserve"> ao concluir o curso recebe o título de especialista em Clínica de Bovinos de Leite.</w:t>
      </w:r>
    </w:p>
    <w:p w:rsidR="003B6BCB" w:rsidRPr="00B22CAB" w:rsidRDefault="003B6BCB" w:rsidP="003B6BCB">
      <w:pPr>
        <w:pStyle w:val="PargrafodaLista"/>
        <w:spacing w:before="120" w:after="120"/>
        <w:ind w:left="0"/>
        <w:rPr>
          <w:rFonts w:ascii="Book Antiqua" w:hAnsi="Book Antiqua"/>
          <w:b/>
          <w:sz w:val="20"/>
          <w:szCs w:val="20"/>
        </w:rPr>
      </w:pPr>
      <w:r w:rsidRPr="00B22CAB">
        <w:rPr>
          <w:rFonts w:ascii="Book Antiqua" w:hAnsi="Book Antiqua"/>
          <w:b/>
          <w:sz w:val="20"/>
          <w:szCs w:val="20"/>
        </w:rPr>
        <w:t>OBJETIVOS:</w:t>
      </w:r>
    </w:p>
    <w:p w:rsidR="00B22CAB" w:rsidRDefault="003B6BCB" w:rsidP="003B6BCB">
      <w:pPr>
        <w:spacing w:before="120" w:after="120"/>
        <w:rPr>
          <w:rFonts w:ascii="Book Antiqua" w:hAnsi="Book Antiqua"/>
          <w:sz w:val="20"/>
          <w:szCs w:val="20"/>
        </w:rPr>
      </w:pPr>
      <w:r w:rsidRPr="00961E8F">
        <w:rPr>
          <w:rFonts w:ascii="Book Antiqua" w:hAnsi="Book Antiqua"/>
          <w:sz w:val="20"/>
          <w:szCs w:val="20"/>
        </w:rPr>
        <w:t>Geral</w:t>
      </w:r>
      <w:r w:rsidR="00443A2E">
        <w:rPr>
          <w:rFonts w:ascii="Book Antiqua" w:hAnsi="Book Antiqua"/>
          <w:sz w:val="20"/>
          <w:szCs w:val="20"/>
        </w:rPr>
        <w:t>:</w:t>
      </w:r>
    </w:p>
    <w:p w:rsidR="003B6BCB" w:rsidRPr="00961E8F" w:rsidRDefault="003B6BCB" w:rsidP="003B6BCB">
      <w:pPr>
        <w:spacing w:before="120" w:after="120"/>
        <w:rPr>
          <w:rFonts w:ascii="Book Antiqua" w:hAnsi="Book Antiqua"/>
          <w:sz w:val="20"/>
          <w:szCs w:val="20"/>
        </w:rPr>
      </w:pPr>
      <w:r w:rsidRPr="00961E8F">
        <w:rPr>
          <w:rFonts w:ascii="Book Antiqua" w:hAnsi="Book Antiqua"/>
          <w:sz w:val="20"/>
          <w:szCs w:val="20"/>
        </w:rPr>
        <w:t>Capacitar os profissionais para a prática da Clínica de Bovinos de Leite.</w:t>
      </w:r>
    </w:p>
    <w:p w:rsidR="003B6BCB" w:rsidRPr="00961E8F" w:rsidRDefault="003B6BCB" w:rsidP="003B6BCB">
      <w:pPr>
        <w:spacing w:before="120" w:after="120"/>
        <w:rPr>
          <w:rFonts w:ascii="Book Antiqua" w:hAnsi="Book Antiqua"/>
          <w:sz w:val="20"/>
          <w:szCs w:val="20"/>
        </w:rPr>
      </w:pPr>
      <w:r w:rsidRPr="00961E8F">
        <w:rPr>
          <w:rFonts w:ascii="Book Antiqua" w:hAnsi="Book Antiqua"/>
          <w:sz w:val="20"/>
          <w:szCs w:val="20"/>
        </w:rPr>
        <w:t>Específicos</w:t>
      </w:r>
      <w:r w:rsidR="00443A2E">
        <w:rPr>
          <w:rFonts w:ascii="Book Antiqua" w:hAnsi="Book Antiqua"/>
          <w:sz w:val="20"/>
          <w:szCs w:val="20"/>
        </w:rPr>
        <w:t>:</w:t>
      </w:r>
    </w:p>
    <w:p w:rsidR="003B6BCB" w:rsidRPr="00961E8F" w:rsidRDefault="003B6BCB" w:rsidP="006E013F">
      <w:pPr>
        <w:pStyle w:val="PargrafodaLista"/>
        <w:numPr>
          <w:ilvl w:val="0"/>
          <w:numId w:val="22"/>
        </w:numPr>
        <w:spacing w:before="120" w:after="120"/>
        <w:jc w:val="both"/>
        <w:rPr>
          <w:rFonts w:ascii="Book Antiqua" w:hAnsi="Book Antiqua"/>
          <w:sz w:val="20"/>
          <w:szCs w:val="20"/>
        </w:rPr>
      </w:pPr>
      <w:r w:rsidRPr="00961E8F">
        <w:rPr>
          <w:rFonts w:ascii="Book Antiqua" w:hAnsi="Book Antiqua"/>
          <w:sz w:val="20"/>
          <w:szCs w:val="20"/>
        </w:rPr>
        <w:t>Ampliar os conhecimentos e atualizar sobre a produção científica a respeito de aspectos técnicos relacionados a área de clínica de bovinos leiteiros.</w:t>
      </w:r>
    </w:p>
    <w:p w:rsidR="003B6BCB" w:rsidRPr="00961E8F" w:rsidRDefault="003B6BCB" w:rsidP="006E013F">
      <w:pPr>
        <w:pStyle w:val="PargrafodaLista"/>
        <w:numPr>
          <w:ilvl w:val="0"/>
          <w:numId w:val="22"/>
        </w:numPr>
        <w:spacing w:before="120" w:after="120"/>
        <w:jc w:val="both"/>
        <w:rPr>
          <w:rFonts w:ascii="Book Antiqua" w:hAnsi="Book Antiqua"/>
          <w:sz w:val="20"/>
          <w:szCs w:val="20"/>
        </w:rPr>
      </w:pPr>
      <w:r w:rsidRPr="00961E8F">
        <w:rPr>
          <w:rFonts w:ascii="Book Antiqua" w:hAnsi="Book Antiqua"/>
          <w:sz w:val="20"/>
          <w:szCs w:val="20"/>
        </w:rPr>
        <w:t>Capacitar metodologicamente para diagnosticar doenças, tratá-las e assim prevenir novos casos clínicos.</w:t>
      </w:r>
    </w:p>
    <w:p w:rsidR="003B6BCB" w:rsidRPr="00961E8F" w:rsidRDefault="003B6BCB" w:rsidP="006E013F">
      <w:pPr>
        <w:pStyle w:val="PargrafodaLista"/>
        <w:numPr>
          <w:ilvl w:val="0"/>
          <w:numId w:val="22"/>
        </w:numPr>
        <w:spacing w:before="120" w:after="120"/>
        <w:jc w:val="both"/>
        <w:rPr>
          <w:rFonts w:ascii="Book Antiqua" w:hAnsi="Book Antiqua"/>
          <w:i/>
          <w:sz w:val="20"/>
          <w:szCs w:val="20"/>
        </w:rPr>
      </w:pPr>
      <w:r w:rsidRPr="00961E8F">
        <w:rPr>
          <w:rFonts w:ascii="Book Antiqua" w:hAnsi="Book Antiqua"/>
          <w:sz w:val="20"/>
          <w:szCs w:val="20"/>
        </w:rPr>
        <w:t>Aperfeiçoar a capacidade de ação nas áreas de produção, reprodução, nutrição, manejo e gestão de rebanhos leiteiros, através de novos enfoques técnicos, teóricos e práticos.</w:t>
      </w:r>
    </w:p>
    <w:p w:rsidR="006E013F" w:rsidRPr="00961E8F" w:rsidRDefault="006E013F" w:rsidP="003B6BCB">
      <w:pPr>
        <w:pStyle w:val="PargrafodaLista"/>
        <w:spacing w:before="120" w:after="120"/>
        <w:ind w:left="0"/>
        <w:rPr>
          <w:rFonts w:ascii="Book Antiqua" w:hAnsi="Book Antiqua"/>
          <w:i/>
          <w:sz w:val="20"/>
          <w:szCs w:val="20"/>
        </w:rPr>
      </w:pPr>
    </w:p>
    <w:p w:rsidR="006E013F" w:rsidRPr="00961E8F" w:rsidRDefault="006E013F" w:rsidP="006E013F">
      <w:pPr>
        <w:pStyle w:val="PargrafodaLista"/>
        <w:spacing w:before="120" w:after="120"/>
        <w:ind w:left="0"/>
        <w:jc w:val="both"/>
        <w:rPr>
          <w:rFonts w:ascii="Book Antiqua" w:hAnsi="Book Antiqua"/>
          <w:b/>
          <w:sz w:val="20"/>
          <w:szCs w:val="20"/>
        </w:rPr>
      </w:pPr>
      <w:r w:rsidRPr="00961E8F">
        <w:rPr>
          <w:rFonts w:ascii="Book Antiqua" w:hAnsi="Book Antiqua"/>
          <w:b/>
          <w:sz w:val="20"/>
          <w:szCs w:val="20"/>
        </w:rPr>
        <w:t>RESULTADOS:</w:t>
      </w:r>
    </w:p>
    <w:p w:rsidR="006E013F" w:rsidRPr="00961E8F" w:rsidRDefault="006E013F" w:rsidP="006E013F">
      <w:pPr>
        <w:pStyle w:val="PargrafodaLista"/>
        <w:spacing w:before="120" w:after="120"/>
        <w:ind w:left="0"/>
        <w:jc w:val="both"/>
        <w:rPr>
          <w:rFonts w:ascii="Book Antiqua" w:hAnsi="Book Antiqua"/>
          <w:i/>
          <w:sz w:val="20"/>
          <w:szCs w:val="20"/>
        </w:rPr>
      </w:pPr>
      <w:r w:rsidRPr="00961E8F">
        <w:rPr>
          <w:rFonts w:ascii="Book Antiqua" w:hAnsi="Book Antiqua"/>
          <w:sz w:val="20"/>
          <w:szCs w:val="20"/>
        </w:rPr>
        <w:t xml:space="preserve">A turma foi efetivada em agosto de 2016 e iniciou as aulas em setembro de 2016, com 20 </w:t>
      </w:r>
      <w:r w:rsidR="001A484B">
        <w:rPr>
          <w:rFonts w:ascii="Book Antiqua" w:hAnsi="Book Antiqua"/>
          <w:sz w:val="20"/>
          <w:szCs w:val="20"/>
        </w:rPr>
        <w:t>estudantes</w:t>
      </w:r>
      <w:r w:rsidRPr="00961E8F">
        <w:rPr>
          <w:rFonts w:ascii="Book Antiqua" w:hAnsi="Book Antiqua"/>
          <w:sz w:val="20"/>
          <w:szCs w:val="20"/>
        </w:rPr>
        <w:t>, sendo que 13 são graduados e realizarão todas as 390</w:t>
      </w:r>
      <w:r w:rsidR="001A484B">
        <w:rPr>
          <w:rFonts w:ascii="Book Antiqua" w:hAnsi="Book Antiqua"/>
          <w:sz w:val="20"/>
          <w:szCs w:val="20"/>
        </w:rPr>
        <w:t xml:space="preserve"> horas</w:t>
      </w:r>
      <w:r w:rsidRPr="00961E8F">
        <w:rPr>
          <w:rFonts w:ascii="Book Antiqua" w:hAnsi="Book Antiqua"/>
          <w:sz w:val="20"/>
          <w:szCs w:val="20"/>
        </w:rPr>
        <w:t xml:space="preserve"> do curso</w:t>
      </w:r>
      <w:r w:rsidR="001A484B">
        <w:rPr>
          <w:rFonts w:ascii="Book Antiqua" w:hAnsi="Book Antiqua"/>
          <w:sz w:val="20"/>
          <w:szCs w:val="20"/>
        </w:rPr>
        <w:t>,</w:t>
      </w:r>
      <w:r w:rsidRPr="00961E8F">
        <w:rPr>
          <w:rFonts w:ascii="Book Antiqua" w:hAnsi="Book Antiqua"/>
          <w:sz w:val="20"/>
          <w:szCs w:val="20"/>
        </w:rPr>
        <w:t xml:space="preserve"> que incluem o TCC, e 7 </w:t>
      </w:r>
      <w:r w:rsidR="001A484B">
        <w:rPr>
          <w:rFonts w:ascii="Book Antiqua" w:hAnsi="Book Antiqua"/>
          <w:sz w:val="20"/>
          <w:szCs w:val="20"/>
        </w:rPr>
        <w:t>estudantes</w:t>
      </w:r>
      <w:r w:rsidRPr="00961E8F">
        <w:rPr>
          <w:rFonts w:ascii="Book Antiqua" w:hAnsi="Book Antiqua"/>
          <w:sz w:val="20"/>
          <w:szCs w:val="20"/>
        </w:rPr>
        <w:t xml:space="preserve"> são graduandos ou </w:t>
      </w:r>
      <w:r w:rsidR="001A484B">
        <w:rPr>
          <w:rFonts w:ascii="Book Antiqua" w:hAnsi="Book Antiqua"/>
          <w:sz w:val="20"/>
          <w:szCs w:val="20"/>
        </w:rPr>
        <w:t>estudantes</w:t>
      </w:r>
      <w:r w:rsidRPr="00961E8F">
        <w:rPr>
          <w:rFonts w:ascii="Book Antiqua" w:hAnsi="Book Antiqua"/>
          <w:sz w:val="20"/>
          <w:szCs w:val="20"/>
        </w:rPr>
        <w:t xml:space="preserve"> especiais, não realizarão o TCC e podem optar pelas disciplinas que desejam cursar. Destes </w:t>
      </w:r>
      <w:r w:rsidR="001A484B">
        <w:rPr>
          <w:rFonts w:ascii="Book Antiqua" w:hAnsi="Book Antiqua"/>
          <w:sz w:val="20"/>
          <w:szCs w:val="20"/>
        </w:rPr>
        <w:t>estudantes</w:t>
      </w:r>
      <w:r w:rsidRPr="00961E8F">
        <w:rPr>
          <w:rFonts w:ascii="Book Antiqua" w:hAnsi="Book Antiqua"/>
          <w:sz w:val="20"/>
          <w:szCs w:val="20"/>
        </w:rPr>
        <w:t xml:space="preserve"> especiais</w:t>
      </w:r>
      <w:r w:rsidR="001A484B">
        <w:rPr>
          <w:rFonts w:ascii="Book Antiqua" w:hAnsi="Book Antiqua"/>
          <w:sz w:val="20"/>
          <w:szCs w:val="20"/>
        </w:rPr>
        <w:t>,</w:t>
      </w:r>
      <w:r w:rsidRPr="00961E8F">
        <w:rPr>
          <w:rFonts w:ascii="Book Antiqua" w:hAnsi="Book Antiqua"/>
          <w:sz w:val="20"/>
          <w:szCs w:val="20"/>
        </w:rPr>
        <w:t xml:space="preserve"> 3 realizarão 300 h; 1 </w:t>
      </w:r>
      <w:r w:rsidR="001A484B">
        <w:rPr>
          <w:rFonts w:ascii="Book Antiqua" w:hAnsi="Book Antiqua"/>
          <w:sz w:val="20"/>
          <w:szCs w:val="20"/>
        </w:rPr>
        <w:t xml:space="preserve">estudante </w:t>
      </w:r>
      <w:r w:rsidRPr="00961E8F">
        <w:rPr>
          <w:rFonts w:ascii="Book Antiqua" w:hAnsi="Book Antiqua"/>
          <w:sz w:val="20"/>
          <w:szCs w:val="20"/>
        </w:rPr>
        <w:t xml:space="preserve">312 h; 1 </w:t>
      </w:r>
      <w:r w:rsidR="001A484B">
        <w:rPr>
          <w:rFonts w:ascii="Book Antiqua" w:hAnsi="Book Antiqua"/>
          <w:sz w:val="20"/>
          <w:szCs w:val="20"/>
        </w:rPr>
        <w:t>estudante</w:t>
      </w:r>
      <w:r w:rsidRPr="00961E8F">
        <w:rPr>
          <w:rFonts w:ascii="Book Antiqua" w:hAnsi="Book Antiqua"/>
          <w:sz w:val="20"/>
          <w:szCs w:val="20"/>
        </w:rPr>
        <w:t xml:space="preserve"> 336</w:t>
      </w:r>
      <w:r w:rsidR="001A484B">
        <w:rPr>
          <w:rFonts w:ascii="Book Antiqua" w:hAnsi="Book Antiqua"/>
          <w:sz w:val="20"/>
          <w:szCs w:val="20"/>
        </w:rPr>
        <w:t xml:space="preserve"> </w:t>
      </w:r>
      <w:r w:rsidRPr="00961E8F">
        <w:rPr>
          <w:rFonts w:ascii="Book Antiqua" w:hAnsi="Book Antiqua"/>
          <w:sz w:val="20"/>
          <w:szCs w:val="20"/>
        </w:rPr>
        <w:t xml:space="preserve">h; 2 </w:t>
      </w:r>
      <w:r w:rsidR="001A484B">
        <w:rPr>
          <w:rFonts w:ascii="Book Antiqua" w:hAnsi="Book Antiqua"/>
          <w:sz w:val="20"/>
          <w:szCs w:val="20"/>
        </w:rPr>
        <w:t>estudantes</w:t>
      </w:r>
      <w:r w:rsidRPr="00961E8F">
        <w:rPr>
          <w:rFonts w:ascii="Book Antiqua" w:hAnsi="Book Antiqua"/>
          <w:sz w:val="20"/>
          <w:szCs w:val="20"/>
        </w:rPr>
        <w:t xml:space="preserve"> 72</w:t>
      </w:r>
      <w:r w:rsidR="001A484B">
        <w:rPr>
          <w:rFonts w:ascii="Book Antiqua" w:hAnsi="Book Antiqua"/>
          <w:sz w:val="20"/>
          <w:szCs w:val="20"/>
        </w:rPr>
        <w:t xml:space="preserve"> </w:t>
      </w:r>
      <w:r w:rsidRPr="00961E8F">
        <w:rPr>
          <w:rFonts w:ascii="Book Antiqua" w:hAnsi="Book Antiqua"/>
          <w:sz w:val="20"/>
          <w:szCs w:val="20"/>
        </w:rPr>
        <w:t xml:space="preserve">h. Os </w:t>
      </w:r>
      <w:r w:rsidR="001A484B">
        <w:rPr>
          <w:rFonts w:ascii="Book Antiqua" w:hAnsi="Book Antiqua"/>
          <w:sz w:val="20"/>
          <w:szCs w:val="20"/>
        </w:rPr>
        <w:t>estudantes</w:t>
      </w:r>
      <w:r w:rsidRPr="00961E8F">
        <w:rPr>
          <w:rFonts w:ascii="Book Antiqua" w:hAnsi="Book Antiqua"/>
          <w:sz w:val="20"/>
          <w:szCs w:val="20"/>
        </w:rPr>
        <w:t xml:space="preserve"> que não farão o TCC receberão apenas certificado de extensão. Em novembro de 2016 uma </w:t>
      </w:r>
      <w:r w:rsidR="001A484B">
        <w:rPr>
          <w:rFonts w:ascii="Book Antiqua" w:hAnsi="Book Antiqua"/>
          <w:sz w:val="20"/>
          <w:szCs w:val="20"/>
        </w:rPr>
        <w:t>estudante</w:t>
      </w:r>
      <w:r w:rsidRPr="00961E8F">
        <w:rPr>
          <w:rFonts w:ascii="Book Antiqua" w:hAnsi="Book Antiqua"/>
          <w:sz w:val="20"/>
          <w:szCs w:val="20"/>
        </w:rPr>
        <w:t xml:space="preserve"> graduada trancou o curso em função de problemas financeiros. No decorrer de 2016 foram realizadas a aula inaugural e aulas teórico-práticas das seguintes disciplinas: Fisiologia da Lactação e Métodos de Intervenção na Produção de Leite; Seminários Técnicos; Manejo de Bovinos de Leite.</w:t>
      </w:r>
    </w:p>
    <w:p w:rsidR="006E013F" w:rsidRPr="00961E8F" w:rsidRDefault="006E013F" w:rsidP="003B6BCB">
      <w:pPr>
        <w:pStyle w:val="PargrafodaLista"/>
        <w:spacing w:before="120" w:after="120"/>
        <w:ind w:left="0"/>
        <w:rPr>
          <w:rFonts w:ascii="Book Antiqua" w:hAnsi="Book Antiqua"/>
          <w:i/>
          <w:sz w:val="20"/>
          <w:szCs w:val="20"/>
        </w:rPr>
      </w:pPr>
    </w:p>
    <w:p w:rsidR="00142671" w:rsidRPr="00961E8F" w:rsidRDefault="00142671" w:rsidP="000E3A83">
      <w:pPr>
        <w:numPr>
          <w:ilvl w:val="2"/>
          <w:numId w:val="1"/>
        </w:numPr>
        <w:spacing w:before="120" w:after="120"/>
        <w:ind w:left="567" w:hanging="567"/>
        <w:jc w:val="both"/>
        <w:rPr>
          <w:rFonts w:ascii="Book Antiqua" w:eastAsia="Times New Roman" w:hAnsi="Book Antiqua"/>
          <w:color w:val="000000"/>
          <w:sz w:val="20"/>
          <w:szCs w:val="20"/>
          <w:lang w:eastAsia="pt-BR"/>
        </w:rPr>
      </w:pPr>
      <w:r w:rsidRPr="00961E8F">
        <w:rPr>
          <w:rFonts w:ascii="Book Antiqua" w:hAnsi="Book Antiqua"/>
          <w:b/>
          <w:sz w:val="20"/>
          <w:szCs w:val="20"/>
        </w:rPr>
        <w:t xml:space="preserve">CURSOS DE QUALIFICAÇÃO PROFISSIONAL </w:t>
      </w:r>
    </w:p>
    <w:p w:rsidR="006E013F" w:rsidRPr="00961E8F" w:rsidRDefault="006E013F" w:rsidP="006E013F">
      <w:pPr>
        <w:spacing w:before="120" w:after="120"/>
        <w:ind w:left="567"/>
        <w:jc w:val="both"/>
        <w:rPr>
          <w:rFonts w:ascii="Book Antiqua" w:eastAsia="Times New Roman" w:hAnsi="Book Antiqua"/>
          <w:color w:val="000000"/>
          <w:sz w:val="20"/>
          <w:szCs w:val="20"/>
          <w:lang w:eastAsia="pt-BR"/>
        </w:rPr>
      </w:pPr>
    </w:p>
    <w:p w:rsidR="006E013F" w:rsidRPr="001A484B" w:rsidRDefault="006E013F" w:rsidP="000E3A83">
      <w:pPr>
        <w:spacing w:before="120" w:after="120"/>
        <w:rPr>
          <w:rFonts w:ascii="Book Antiqua" w:hAnsi="Book Antiqua"/>
          <w:b/>
          <w:sz w:val="20"/>
          <w:szCs w:val="20"/>
        </w:rPr>
      </w:pPr>
      <w:r w:rsidRPr="001A484B">
        <w:rPr>
          <w:rFonts w:ascii="Book Antiqua" w:hAnsi="Book Antiqua"/>
          <w:b/>
          <w:sz w:val="20"/>
          <w:szCs w:val="20"/>
        </w:rPr>
        <w:t>Ciclo de Atualização em Medicina Veterinária - Exame Clínico Radiográfico Aplicado ao S</w:t>
      </w:r>
      <w:r w:rsidR="001A484B">
        <w:rPr>
          <w:rFonts w:ascii="Book Antiqua" w:hAnsi="Book Antiqua"/>
          <w:b/>
          <w:sz w:val="20"/>
          <w:szCs w:val="20"/>
        </w:rPr>
        <w:t>istema Locomotor de Equinos – 1ª</w:t>
      </w:r>
      <w:r w:rsidRPr="001A484B">
        <w:rPr>
          <w:rFonts w:ascii="Book Antiqua" w:hAnsi="Book Antiqua"/>
          <w:b/>
          <w:sz w:val="20"/>
          <w:szCs w:val="20"/>
        </w:rPr>
        <w:t xml:space="preserve"> Edição</w:t>
      </w:r>
    </w:p>
    <w:p w:rsidR="006E013F" w:rsidRPr="00961E8F" w:rsidRDefault="006E013F" w:rsidP="000E3A83">
      <w:pPr>
        <w:spacing w:before="120" w:after="120"/>
        <w:rPr>
          <w:rFonts w:ascii="Book Antiqua" w:hAnsi="Book Antiqua"/>
          <w:sz w:val="20"/>
          <w:szCs w:val="20"/>
        </w:rPr>
      </w:pPr>
      <w:r w:rsidRPr="001A484B">
        <w:rPr>
          <w:rFonts w:ascii="Book Antiqua" w:hAnsi="Book Antiqua"/>
          <w:i/>
          <w:sz w:val="20"/>
          <w:szCs w:val="20"/>
        </w:rPr>
        <w:t>Campus</w:t>
      </w:r>
      <w:r w:rsidRPr="00961E8F">
        <w:rPr>
          <w:rFonts w:ascii="Book Antiqua" w:hAnsi="Book Antiqua"/>
          <w:sz w:val="20"/>
          <w:szCs w:val="20"/>
        </w:rPr>
        <w:t xml:space="preserve"> Ijuí</w:t>
      </w:r>
    </w:p>
    <w:p w:rsidR="006E013F" w:rsidRPr="00961E8F" w:rsidRDefault="006E013F" w:rsidP="000E3A83">
      <w:pPr>
        <w:spacing w:before="120" w:after="120"/>
        <w:rPr>
          <w:rFonts w:ascii="Book Antiqua" w:hAnsi="Book Antiqua"/>
          <w:sz w:val="20"/>
          <w:szCs w:val="20"/>
        </w:rPr>
      </w:pPr>
      <w:r w:rsidRPr="00961E8F">
        <w:rPr>
          <w:rFonts w:ascii="Book Antiqua" w:hAnsi="Book Antiqua"/>
          <w:sz w:val="20"/>
          <w:szCs w:val="20"/>
        </w:rPr>
        <w:t>Carga horária: 20h</w:t>
      </w:r>
    </w:p>
    <w:p w:rsidR="006E013F" w:rsidRPr="00961E8F" w:rsidRDefault="006E013F" w:rsidP="000E3A83">
      <w:pPr>
        <w:spacing w:before="120" w:after="120"/>
        <w:rPr>
          <w:rFonts w:ascii="Book Antiqua" w:hAnsi="Book Antiqua"/>
          <w:sz w:val="20"/>
          <w:szCs w:val="20"/>
        </w:rPr>
      </w:pPr>
      <w:r w:rsidRPr="00961E8F">
        <w:rPr>
          <w:rFonts w:ascii="Book Antiqua" w:hAnsi="Book Antiqua"/>
          <w:sz w:val="20"/>
          <w:szCs w:val="20"/>
        </w:rPr>
        <w:t>Nº de participantes: 18</w:t>
      </w:r>
    </w:p>
    <w:p w:rsidR="006E013F" w:rsidRPr="00961E8F" w:rsidRDefault="006E013F" w:rsidP="000E3A83">
      <w:pPr>
        <w:spacing w:before="120" w:after="120"/>
        <w:rPr>
          <w:rFonts w:ascii="Book Antiqua" w:hAnsi="Book Antiqua"/>
          <w:sz w:val="20"/>
          <w:szCs w:val="20"/>
        </w:rPr>
      </w:pPr>
      <w:r w:rsidRPr="00961E8F">
        <w:rPr>
          <w:rFonts w:ascii="Book Antiqua" w:hAnsi="Book Antiqua"/>
          <w:sz w:val="20"/>
          <w:szCs w:val="20"/>
        </w:rPr>
        <w:t>Data do Curso: 20 e 21 de maio de 2016</w:t>
      </w:r>
    </w:p>
    <w:p w:rsidR="006E013F" w:rsidRPr="001A484B" w:rsidRDefault="006E013F" w:rsidP="000E3A83">
      <w:pPr>
        <w:spacing w:before="120" w:after="120"/>
        <w:rPr>
          <w:rFonts w:ascii="Book Antiqua" w:hAnsi="Book Antiqua"/>
          <w:b/>
          <w:sz w:val="20"/>
          <w:szCs w:val="20"/>
        </w:rPr>
      </w:pPr>
      <w:r w:rsidRPr="001A484B">
        <w:rPr>
          <w:rFonts w:ascii="Book Antiqua" w:hAnsi="Book Antiqua"/>
          <w:b/>
          <w:sz w:val="20"/>
          <w:szCs w:val="20"/>
        </w:rPr>
        <w:lastRenderedPageBreak/>
        <w:t>Atendimento Emergencial do Paciente Equino com Abdômen Agudo – 1</w:t>
      </w:r>
      <w:r w:rsidR="001A484B">
        <w:rPr>
          <w:rFonts w:ascii="Book Antiqua" w:hAnsi="Book Antiqua"/>
          <w:b/>
          <w:sz w:val="20"/>
          <w:szCs w:val="20"/>
        </w:rPr>
        <w:t>ª</w:t>
      </w:r>
      <w:r w:rsidRPr="001A484B">
        <w:rPr>
          <w:rFonts w:ascii="Book Antiqua" w:hAnsi="Book Antiqua"/>
          <w:b/>
          <w:sz w:val="20"/>
          <w:szCs w:val="20"/>
        </w:rPr>
        <w:t xml:space="preserve"> Edição</w:t>
      </w:r>
    </w:p>
    <w:p w:rsidR="006E013F" w:rsidRPr="00961E8F" w:rsidRDefault="006E013F" w:rsidP="000E3A83">
      <w:pPr>
        <w:spacing w:before="120" w:after="120"/>
        <w:rPr>
          <w:rFonts w:ascii="Book Antiqua" w:hAnsi="Book Antiqua"/>
          <w:sz w:val="20"/>
          <w:szCs w:val="20"/>
        </w:rPr>
      </w:pPr>
      <w:r w:rsidRPr="001A484B">
        <w:rPr>
          <w:rFonts w:ascii="Book Antiqua" w:hAnsi="Book Antiqua"/>
          <w:i/>
          <w:sz w:val="20"/>
          <w:szCs w:val="20"/>
        </w:rPr>
        <w:t xml:space="preserve">Campus </w:t>
      </w:r>
      <w:r w:rsidRPr="00961E8F">
        <w:rPr>
          <w:rFonts w:ascii="Book Antiqua" w:hAnsi="Book Antiqua"/>
          <w:sz w:val="20"/>
          <w:szCs w:val="20"/>
        </w:rPr>
        <w:t>Ijuí</w:t>
      </w:r>
    </w:p>
    <w:p w:rsidR="006E013F" w:rsidRPr="00961E8F" w:rsidRDefault="006E013F" w:rsidP="000E3A83">
      <w:pPr>
        <w:spacing w:before="120" w:after="120"/>
        <w:rPr>
          <w:rFonts w:ascii="Book Antiqua" w:hAnsi="Book Antiqua"/>
          <w:sz w:val="20"/>
          <w:szCs w:val="20"/>
        </w:rPr>
      </w:pPr>
      <w:r w:rsidRPr="00961E8F">
        <w:rPr>
          <w:rFonts w:ascii="Book Antiqua" w:hAnsi="Book Antiqua"/>
          <w:sz w:val="20"/>
          <w:szCs w:val="20"/>
        </w:rPr>
        <w:t>Carga horária: 20h</w:t>
      </w:r>
    </w:p>
    <w:p w:rsidR="006E013F" w:rsidRPr="00961E8F" w:rsidRDefault="006E013F" w:rsidP="000E3A83">
      <w:pPr>
        <w:spacing w:before="120" w:after="120"/>
        <w:rPr>
          <w:rFonts w:ascii="Book Antiqua" w:hAnsi="Book Antiqua"/>
          <w:sz w:val="20"/>
          <w:szCs w:val="20"/>
        </w:rPr>
      </w:pPr>
      <w:r w:rsidRPr="00961E8F">
        <w:rPr>
          <w:rFonts w:ascii="Book Antiqua" w:hAnsi="Book Antiqua"/>
          <w:sz w:val="20"/>
          <w:szCs w:val="20"/>
        </w:rPr>
        <w:t>Nº de participantes: 21</w:t>
      </w:r>
    </w:p>
    <w:p w:rsidR="006E013F" w:rsidRPr="00961E8F" w:rsidRDefault="006E013F" w:rsidP="000E3A83">
      <w:pPr>
        <w:spacing w:before="120" w:after="120"/>
        <w:rPr>
          <w:rFonts w:ascii="Book Antiqua" w:hAnsi="Book Antiqua"/>
          <w:sz w:val="20"/>
          <w:szCs w:val="20"/>
        </w:rPr>
      </w:pPr>
      <w:r w:rsidRPr="00961E8F">
        <w:rPr>
          <w:rFonts w:ascii="Book Antiqua" w:hAnsi="Book Antiqua"/>
          <w:sz w:val="20"/>
          <w:szCs w:val="20"/>
        </w:rPr>
        <w:t>Data do Curso: 09 e 10 de dezembro de 2016</w:t>
      </w:r>
    </w:p>
    <w:p w:rsidR="00286E54" w:rsidRDefault="00286E54" w:rsidP="000E3A83">
      <w:pPr>
        <w:spacing w:before="120" w:after="120"/>
        <w:rPr>
          <w:rFonts w:ascii="Book Antiqua" w:hAnsi="Book Antiqua"/>
          <w:b/>
          <w:sz w:val="20"/>
          <w:szCs w:val="20"/>
        </w:rPr>
      </w:pPr>
    </w:p>
    <w:p w:rsidR="00443A2E" w:rsidRPr="00961E8F" w:rsidRDefault="00443A2E" w:rsidP="000E3A83">
      <w:pPr>
        <w:spacing w:before="120" w:after="120"/>
        <w:rPr>
          <w:rFonts w:ascii="Book Antiqua" w:hAnsi="Book Antiqua"/>
          <w:b/>
          <w:sz w:val="20"/>
          <w:szCs w:val="20"/>
        </w:rPr>
      </w:pPr>
    </w:p>
    <w:p w:rsidR="00142671" w:rsidRPr="00961E8F" w:rsidRDefault="00142671" w:rsidP="000E3A83">
      <w:pPr>
        <w:numPr>
          <w:ilvl w:val="0"/>
          <w:numId w:val="1"/>
        </w:numPr>
        <w:spacing w:before="120" w:after="120"/>
        <w:jc w:val="both"/>
        <w:rPr>
          <w:rFonts w:ascii="Book Antiqua" w:hAnsi="Book Antiqua"/>
          <w:b/>
          <w:sz w:val="20"/>
          <w:szCs w:val="20"/>
        </w:rPr>
      </w:pPr>
      <w:r w:rsidRPr="00961E8F">
        <w:rPr>
          <w:rFonts w:ascii="Book Antiqua" w:hAnsi="Book Antiqua"/>
          <w:b/>
          <w:sz w:val="20"/>
          <w:szCs w:val="20"/>
        </w:rPr>
        <w:t>DIMENSÃO PESQUISA</w:t>
      </w:r>
    </w:p>
    <w:p w:rsidR="00142671" w:rsidRPr="00961E8F" w:rsidRDefault="00142671" w:rsidP="000E3A83">
      <w:pPr>
        <w:spacing w:before="120" w:after="120"/>
        <w:jc w:val="both"/>
        <w:rPr>
          <w:rFonts w:ascii="Book Antiqua" w:hAnsi="Book Antiqua"/>
          <w:b/>
          <w:sz w:val="20"/>
          <w:szCs w:val="20"/>
        </w:rPr>
      </w:pPr>
    </w:p>
    <w:p w:rsidR="006E013F" w:rsidRPr="00961E8F" w:rsidRDefault="006E013F" w:rsidP="006E013F">
      <w:pPr>
        <w:spacing w:before="120" w:after="120"/>
        <w:jc w:val="both"/>
        <w:rPr>
          <w:rFonts w:ascii="Book Antiqua" w:hAnsi="Book Antiqua"/>
          <w:b/>
          <w:sz w:val="20"/>
          <w:szCs w:val="20"/>
        </w:rPr>
      </w:pPr>
      <w:r w:rsidRPr="00961E8F">
        <w:rPr>
          <w:rFonts w:ascii="Book Antiqua" w:hAnsi="Book Antiqua"/>
          <w:b/>
          <w:sz w:val="20"/>
          <w:szCs w:val="20"/>
        </w:rPr>
        <w:t xml:space="preserve">Grupo de Pesquisa: </w:t>
      </w:r>
      <w:r w:rsidRPr="00961E8F">
        <w:rPr>
          <w:rFonts w:ascii="Book Antiqua" w:hAnsi="Book Antiqua"/>
          <w:b/>
          <w:sz w:val="20"/>
          <w:szCs w:val="20"/>
          <w:lang w:val="x-none"/>
        </w:rPr>
        <w:t>Sistemas Técnicos de Produção Agropecuária</w:t>
      </w:r>
    </w:p>
    <w:p w:rsidR="006E013F" w:rsidRPr="00961E8F" w:rsidRDefault="006E013F" w:rsidP="006E013F">
      <w:pPr>
        <w:spacing w:before="120" w:after="120"/>
        <w:jc w:val="both"/>
        <w:rPr>
          <w:rFonts w:ascii="Book Antiqua" w:hAnsi="Book Antiqua"/>
          <w:b/>
          <w:sz w:val="20"/>
          <w:szCs w:val="20"/>
        </w:rPr>
      </w:pPr>
      <w:r w:rsidRPr="00961E8F">
        <w:rPr>
          <w:rFonts w:ascii="Book Antiqua" w:hAnsi="Book Antiqua"/>
          <w:b/>
          <w:sz w:val="20"/>
          <w:szCs w:val="20"/>
        </w:rPr>
        <w:t xml:space="preserve">Título: </w:t>
      </w:r>
      <w:r w:rsidRPr="00961E8F">
        <w:rPr>
          <w:rFonts w:ascii="Book Antiqua" w:hAnsi="Book Antiqua"/>
          <w:b/>
          <w:sz w:val="20"/>
          <w:szCs w:val="20"/>
          <w:lang w:val="x-none"/>
        </w:rPr>
        <w:t xml:space="preserve">AVALIAÇÃO DE SISTEMA AGROFLORESTAL DE </w:t>
      </w:r>
      <w:r w:rsidRPr="001A484B">
        <w:rPr>
          <w:rFonts w:ascii="Book Antiqua" w:hAnsi="Book Antiqua"/>
          <w:b/>
          <w:i/>
          <w:sz w:val="20"/>
          <w:szCs w:val="20"/>
          <w:lang w:val="x-none"/>
        </w:rPr>
        <w:t>PINUS ELLIOTTII</w:t>
      </w:r>
      <w:r w:rsidRPr="00961E8F">
        <w:rPr>
          <w:rFonts w:ascii="Book Antiqua" w:hAnsi="Book Antiqua"/>
          <w:b/>
          <w:sz w:val="20"/>
          <w:szCs w:val="20"/>
          <w:lang w:val="x-none"/>
        </w:rPr>
        <w:t xml:space="preserve"> COM ESPÉCIES FORRAGEIRAS DE VERÃO</w:t>
      </w:r>
    </w:p>
    <w:p w:rsidR="006E013F" w:rsidRPr="00961E8F" w:rsidRDefault="006E013F" w:rsidP="006E013F">
      <w:pPr>
        <w:spacing w:before="120" w:after="120"/>
        <w:jc w:val="both"/>
        <w:rPr>
          <w:rFonts w:ascii="Book Antiqua" w:hAnsi="Book Antiqua"/>
          <w:sz w:val="20"/>
          <w:szCs w:val="20"/>
        </w:rPr>
      </w:pPr>
      <w:r w:rsidRPr="00961E8F">
        <w:rPr>
          <w:rFonts w:ascii="Book Antiqua" w:hAnsi="Book Antiqua"/>
          <w:b/>
          <w:sz w:val="20"/>
          <w:szCs w:val="20"/>
        </w:rPr>
        <w:t>Coordenador:</w:t>
      </w:r>
      <w:r w:rsidRPr="00961E8F">
        <w:rPr>
          <w:rFonts w:ascii="Book Antiqua" w:hAnsi="Book Antiqua"/>
          <w:sz w:val="20"/>
          <w:szCs w:val="20"/>
        </w:rPr>
        <w:t xml:space="preserve"> </w:t>
      </w:r>
      <w:r w:rsidRPr="00961E8F">
        <w:rPr>
          <w:rFonts w:ascii="Book Antiqua" w:hAnsi="Book Antiqua"/>
          <w:sz w:val="20"/>
          <w:szCs w:val="20"/>
          <w:lang w:val="x-none"/>
        </w:rPr>
        <w:t>OSÓRIO ANTÔNIO LUCCHESE</w:t>
      </w:r>
    </w:p>
    <w:p w:rsidR="006E013F" w:rsidRPr="00961E8F" w:rsidRDefault="006E013F" w:rsidP="006E013F">
      <w:pPr>
        <w:spacing w:before="120" w:after="120"/>
        <w:jc w:val="both"/>
        <w:rPr>
          <w:rFonts w:ascii="Book Antiqua" w:hAnsi="Book Antiqua"/>
          <w:b/>
          <w:sz w:val="20"/>
          <w:szCs w:val="20"/>
        </w:rPr>
      </w:pPr>
      <w:r w:rsidRPr="00961E8F">
        <w:rPr>
          <w:rFonts w:ascii="Book Antiqua" w:hAnsi="Book Antiqua"/>
          <w:b/>
          <w:sz w:val="20"/>
          <w:szCs w:val="20"/>
        </w:rPr>
        <w:t>Período de realização da pesquisa</w:t>
      </w:r>
      <w:r w:rsidRPr="00961E8F">
        <w:rPr>
          <w:rFonts w:ascii="Book Antiqua" w:hAnsi="Book Antiqua"/>
          <w:sz w:val="20"/>
          <w:szCs w:val="20"/>
        </w:rPr>
        <w:t xml:space="preserve">: </w:t>
      </w:r>
      <w:r w:rsidRPr="00961E8F">
        <w:rPr>
          <w:rFonts w:ascii="Book Antiqua" w:hAnsi="Book Antiqua"/>
          <w:sz w:val="20"/>
          <w:szCs w:val="20"/>
          <w:lang w:val="x-none"/>
        </w:rPr>
        <w:t>01/07/2013 - 29/06/2017</w:t>
      </w:r>
    </w:p>
    <w:p w:rsidR="006E013F" w:rsidRPr="00961E8F" w:rsidRDefault="006E013F" w:rsidP="006E013F">
      <w:pPr>
        <w:spacing w:before="120" w:after="120"/>
        <w:jc w:val="both"/>
        <w:rPr>
          <w:rFonts w:ascii="Book Antiqua" w:hAnsi="Book Antiqua"/>
          <w:b/>
          <w:sz w:val="20"/>
          <w:szCs w:val="20"/>
        </w:rPr>
      </w:pPr>
      <w:r w:rsidRPr="00961E8F">
        <w:rPr>
          <w:rFonts w:ascii="Book Antiqua" w:hAnsi="Book Antiqua"/>
          <w:b/>
          <w:sz w:val="20"/>
          <w:szCs w:val="20"/>
        </w:rPr>
        <w:t xml:space="preserve">Apresentação: </w:t>
      </w:r>
    </w:p>
    <w:p w:rsidR="006E013F" w:rsidRPr="00961E8F" w:rsidRDefault="006E013F" w:rsidP="006E013F">
      <w:pPr>
        <w:spacing w:before="120" w:after="120"/>
        <w:jc w:val="both"/>
        <w:rPr>
          <w:rFonts w:ascii="Book Antiqua" w:hAnsi="Book Antiqua"/>
          <w:b/>
          <w:sz w:val="20"/>
          <w:szCs w:val="20"/>
        </w:rPr>
      </w:pPr>
      <w:r w:rsidRPr="00961E8F">
        <w:rPr>
          <w:rFonts w:ascii="Book Antiqua" w:hAnsi="Book Antiqua"/>
          <w:sz w:val="20"/>
          <w:szCs w:val="20"/>
          <w:lang w:val="x-none"/>
        </w:rPr>
        <w:t xml:space="preserve">O Projeto de avaliação de Sistemas Agroflorestais de </w:t>
      </w:r>
      <w:r w:rsidRPr="001A484B">
        <w:rPr>
          <w:rFonts w:ascii="Book Antiqua" w:hAnsi="Book Antiqua"/>
          <w:i/>
          <w:sz w:val="20"/>
          <w:szCs w:val="20"/>
          <w:lang w:val="x-none"/>
        </w:rPr>
        <w:t xml:space="preserve">Pinus </w:t>
      </w:r>
      <w:r w:rsidRPr="001A484B">
        <w:rPr>
          <w:rFonts w:ascii="Book Antiqua" w:hAnsi="Book Antiqua"/>
          <w:i/>
          <w:sz w:val="20"/>
          <w:szCs w:val="20"/>
        </w:rPr>
        <w:t>E</w:t>
      </w:r>
      <w:r w:rsidRPr="001A484B">
        <w:rPr>
          <w:rFonts w:ascii="Book Antiqua" w:hAnsi="Book Antiqua"/>
          <w:i/>
          <w:sz w:val="20"/>
          <w:szCs w:val="20"/>
          <w:lang w:val="x-none"/>
        </w:rPr>
        <w:t>lliottii</w:t>
      </w:r>
      <w:r w:rsidRPr="00961E8F">
        <w:rPr>
          <w:rFonts w:ascii="Book Antiqua" w:hAnsi="Book Antiqua"/>
          <w:sz w:val="20"/>
          <w:szCs w:val="20"/>
          <w:lang w:val="x-none"/>
        </w:rPr>
        <w:t xml:space="preserve"> com espécies forrageiras de verão insere-se em uma proposta de construção de tecnologias sustentáveis para produção de madeira de alta qualidade em sistemas de produção florestal e de forragem, em diferentes condições de</w:t>
      </w:r>
      <w:r w:rsidR="001A484B">
        <w:rPr>
          <w:rFonts w:ascii="Book Antiqua" w:hAnsi="Book Antiqua"/>
          <w:sz w:val="20"/>
          <w:szCs w:val="20"/>
          <w:lang w:val="x-none"/>
        </w:rPr>
        <w:t xml:space="preserve"> sombreamento, como suporte aos</w:t>
      </w:r>
      <w:r w:rsidRPr="00961E8F">
        <w:rPr>
          <w:rFonts w:ascii="Book Antiqua" w:hAnsi="Book Antiqua"/>
          <w:sz w:val="20"/>
          <w:szCs w:val="20"/>
          <w:lang w:val="x-none"/>
        </w:rPr>
        <w:t xml:space="preserve"> sistemas de criação para bovinocultura de leite, melhorando as cond</w:t>
      </w:r>
      <w:r w:rsidR="001A484B">
        <w:rPr>
          <w:rFonts w:ascii="Book Antiqua" w:hAnsi="Book Antiqua"/>
          <w:sz w:val="20"/>
          <w:szCs w:val="20"/>
          <w:lang w:val="x-none"/>
        </w:rPr>
        <w:t>ições de saúde e bem-</w:t>
      </w:r>
      <w:r w:rsidRPr="00961E8F">
        <w:rPr>
          <w:rFonts w:ascii="Book Antiqua" w:hAnsi="Book Antiqua"/>
          <w:sz w:val="20"/>
          <w:szCs w:val="20"/>
          <w:lang w:val="x-none"/>
        </w:rPr>
        <w:t>estar dos animais e de exploração máxima dos recursos naturais (potenciais ambientais).</w:t>
      </w:r>
    </w:p>
    <w:p w:rsidR="006E013F" w:rsidRPr="00961E8F" w:rsidRDefault="006E013F" w:rsidP="006E013F">
      <w:pPr>
        <w:spacing w:before="120" w:after="120"/>
        <w:jc w:val="both"/>
        <w:rPr>
          <w:rFonts w:ascii="Book Antiqua" w:hAnsi="Book Antiqua"/>
          <w:sz w:val="20"/>
          <w:szCs w:val="20"/>
        </w:rPr>
      </w:pPr>
      <w:r w:rsidRPr="00961E8F">
        <w:rPr>
          <w:rFonts w:ascii="Book Antiqua" w:hAnsi="Book Antiqua"/>
          <w:b/>
          <w:sz w:val="20"/>
          <w:szCs w:val="20"/>
        </w:rPr>
        <w:t xml:space="preserve">Público-alvo: </w:t>
      </w:r>
      <w:r w:rsidRPr="00961E8F">
        <w:rPr>
          <w:rFonts w:ascii="Book Antiqua" w:hAnsi="Book Antiqua"/>
          <w:sz w:val="20"/>
          <w:szCs w:val="20"/>
          <w:lang w:val="x-none"/>
        </w:rPr>
        <w:t>associações, pequenos produtores, comunidade científica, estudantes</w:t>
      </w:r>
    </w:p>
    <w:p w:rsidR="006E013F" w:rsidRPr="00961E8F" w:rsidRDefault="006E013F" w:rsidP="006E013F">
      <w:pPr>
        <w:spacing w:before="120" w:after="120"/>
        <w:jc w:val="both"/>
        <w:rPr>
          <w:rFonts w:ascii="Book Antiqua" w:hAnsi="Book Antiqua"/>
          <w:sz w:val="20"/>
          <w:szCs w:val="20"/>
        </w:rPr>
      </w:pPr>
      <w:r w:rsidRPr="00961E8F">
        <w:rPr>
          <w:rFonts w:ascii="Book Antiqua" w:hAnsi="Book Antiqua"/>
          <w:b/>
          <w:sz w:val="20"/>
          <w:szCs w:val="20"/>
        </w:rPr>
        <w:t>Agência Empresa Financiadora</w:t>
      </w:r>
      <w:r w:rsidRPr="00961E8F">
        <w:rPr>
          <w:rFonts w:ascii="Book Antiqua" w:hAnsi="Book Antiqua"/>
          <w:sz w:val="20"/>
          <w:szCs w:val="20"/>
        </w:rPr>
        <w:t xml:space="preserve">: </w:t>
      </w:r>
      <w:r w:rsidR="001A484B">
        <w:rPr>
          <w:rFonts w:ascii="Book Antiqua" w:hAnsi="Book Antiqua"/>
          <w:sz w:val="20"/>
          <w:szCs w:val="20"/>
          <w:lang w:val="x-none"/>
        </w:rPr>
        <w:t>CNPq</w:t>
      </w:r>
      <w:r w:rsidRPr="00961E8F">
        <w:rPr>
          <w:rFonts w:ascii="Book Antiqua" w:hAnsi="Book Antiqua"/>
          <w:sz w:val="20"/>
          <w:szCs w:val="20"/>
          <w:lang w:val="x-none"/>
        </w:rPr>
        <w:t xml:space="preserve"> - Conselho Nacional de Desenvolv</w:t>
      </w:r>
      <w:r w:rsidRPr="00961E8F">
        <w:rPr>
          <w:rFonts w:ascii="Book Antiqua" w:hAnsi="Book Antiqua"/>
          <w:sz w:val="20"/>
          <w:szCs w:val="20"/>
        </w:rPr>
        <w:t>imento</w:t>
      </w:r>
      <w:r w:rsidRPr="00961E8F">
        <w:rPr>
          <w:rFonts w:ascii="Book Antiqua" w:hAnsi="Book Antiqua"/>
          <w:sz w:val="20"/>
          <w:szCs w:val="20"/>
          <w:lang w:val="x-none"/>
        </w:rPr>
        <w:t xml:space="preserve"> Cient</w:t>
      </w:r>
      <w:r w:rsidRPr="00961E8F">
        <w:rPr>
          <w:rFonts w:ascii="Book Antiqua" w:hAnsi="Book Antiqua"/>
          <w:sz w:val="20"/>
          <w:szCs w:val="20"/>
        </w:rPr>
        <w:t>ífico</w:t>
      </w:r>
      <w:r w:rsidRPr="00961E8F">
        <w:rPr>
          <w:rFonts w:ascii="Book Antiqua" w:hAnsi="Book Antiqua"/>
          <w:sz w:val="20"/>
          <w:szCs w:val="20"/>
          <w:lang w:val="x-none"/>
        </w:rPr>
        <w:t xml:space="preserve"> e Tecnol</w:t>
      </w:r>
      <w:r w:rsidR="001A484B">
        <w:rPr>
          <w:rFonts w:ascii="Book Antiqua" w:hAnsi="Book Antiqua"/>
          <w:sz w:val="20"/>
          <w:szCs w:val="20"/>
        </w:rPr>
        <w:t>ógico</w:t>
      </w:r>
    </w:p>
    <w:p w:rsidR="006E013F" w:rsidRPr="00961E8F" w:rsidRDefault="006E013F" w:rsidP="006E013F">
      <w:pPr>
        <w:spacing w:before="120" w:after="120"/>
        <w:jc w:val="both"/>
        <w:rPr>
          <w:rFonts w:ascii="Book Antiqua" w:hAnsi="Book Antiqua"/>
          <w:b/>
          <w:sz w:val="20"/>
          <w:szCs w:val="20"/>
        </w:rPr>
      </w:pPr>
      <w:r w:rsidRPr="00961E8F">
        <w:rPr>
          <w:rFonts w:ascii="Book Antiqua" w:hAnsi="Book Antiqua"/>
          <w:b/>
          <w:sz w:val="20"/>
          <w:szCs w:val="20"/>
        </w:rPr>
        <w:t xml:space="preserve">Objetivo: </w:t>
      </w:r>
    </w:p>
    <w:p w:rsidR="006E013F" w:rsidRPr="00961E8F" w:rsidRDefault="006E013F" w:rsidP="006E013F">
      <w:pPr>
        <w:spacing w:before="120" w:after="120"/>
        <w:jc w:val="both"/>
        <w:rPr>
          <w:rFonts w:ascii="Book Antiqua" w:hAnsi="Book Antiqua"/>
          <w:sz w:val="20"/>
          <w:szCs w:val="20"/>
          <w:lang w:val="x-none"/>
        </w:rPr>
      </w:pPr>
      <w:r w:rsidRPr="00961E8F">
        <w:rPr>
          <w:rFonts w:ascii="Book Antiqua" w:hAnsi="Book Antiqua"/>
          <w:sz w:val="20"/>
          <w:szCs w:val="20"/>
        </w:rPr>
        <w:t>A</w:t>
      </w:r>
      <w:r w:rsidRPr="00961E8F">
        <w:rPr>
          <w:rFonts w:ascii="Book Antiqua" w:hAnsi="Book Antiqua"/>
          <w:sz w:val="20"/>
          <w:szCs w:val="20"/>
          <w:lang w:val="x-none"/>
        </w:rPr>
        <w:t>valiar o crescimento de forrageiras perenes de verão, quando cultivadas em sistema de integração forragem-floresta, no município de Augusto Pestana, região Noroeste do Rio Grande do Sul: avaliando a implantação, crescimento e produção das forragens em sistemas forragem-floresta e medindo e acompanhando o crescimento e a ciclagem da espécie florestal.</w:t>
      </w:r>
    </w:p>
    <w:p w:rsidR="006E013F" w:rsidRPr="00961E8F" w:rsidRDefault="006E013F" w:rsidP="006E013F">
      <w:pPr>
        <w:spacing w:before="120" w:after="120"/>
        <w:jc w:val="both"/>
        <w:rPr>
          <w:rFonts w:ascii="Book Antiqua" w:hAnsi="Book Antiqua"/>
          <w:b/>
          <w:sz w:val="20"/>
          <w:szCs w:val="20"/>
        </w:rPr>
      </w:pPr>
      <w:r w:rsidRPr="00961E8F">
        <w:rPr>
          <w:rFonts w:ascii="Book Antiqua" w:hAnsi="Book Antiqua"/>
          <w:b/>
          <w:sz w:val="20"/>
          <w:szCs w:val="20"/>
        </w:rPr>
        <w:t xml:space="preserve">Resultados: </w:t>
      </w:r>
    </w:p>
    <w:p w:rsidR="006E013F" w:rsidRPr="00961E8F" w:rsidRDefault="006E013F" w:rsidP="006E013F">
      <w:pPr>
        <w:spacing w:before="120" w:after="120"/>
        <w:jc w:val="both"/>
        <w:rPr>
          <w:rFonts w:ascii="Book Antiqua" w:hAnsi="Book Antiqua"/>
          <w:sz w:val="20"/>
          <w:szCs w:val="20"/>
        </w:rPr>
      </w:pPr>
      <w:r w:rsidRPr="00961E8F">
        <w:rPr>
          <w:rFonts w:ascii="Book Antiqua" w:hAnsi="Book Antiqua"/>
          <w:sz w:val="20"/>
          <w:szCs w:val="20"/>
          <w:lang w:val="x-none"/>
        </w:rPr>
        <w:t>Os res</w:t>
      </w:r>
      <w:r w:rsidR="001A484B">
        <w:rPr>
          <w:rFonts w:ascii="Book Antiqua" w:hAnsi="Book Antiqua"/>
          <w:sz w:val="20"/>
          <w:szCs w:val="20"/>
          <w:lang w:val="x-none"/>
        </w:rPr>
        <w:t xml:space="preserve">ultados tiveram complementação </w:t>
      </w:r>
      <w:r w:rsidR="001A484B">
        <w:rPr>
          <w:rFonts w:ascii="Book Antiqua" w:hAnsi="Book Antiqua"/>
          <w:sz w:val="20"/>
          <w:szCs w:val="20"/>
        </w:rPr>
        <w:t>à</w:t>
      </w:r>
      <w:r w:rsidRPr="00961E8F">
        <w:rPr>
          <w:rFonts w:ascii="Book Antiqua" w:hAnsi="Book Antiqua"/>
          <w:sz w:val="20"/>
          <w:szCs w:val="20"/>
          <w:lang w:val="x-none"/>
        </w:rPr>
        <w:t>s atividades desenvolvidas no ano anterior com a orientação de um TCC de graduação e a publicação de um resumo expandido no Salão do Conhecimento de 2016, com a bolsista Joana Camargo Nogara</w:t>
      </w:r>
      <w:r w:rsidR="00A301F8">
        <w:rPr>
          <w:rFonts w:ascii="Book Antiqua" w:hAnsi="Book Antiqua"/>
          <w:sz w:val="20"/>
          <w:szCs w:val="20"/>
        </w:rPr>
        <w:t>,</w:t>
      </w:r>
      <w:r w:rsidR="00A301F8">
        <w:rPr>
          <w:rFonts w:ascii="Book Antiqua" w:hAnsi="Book Antiqua"/>
          <w:sz w:val="20"/>
          <w:szCs w:val="20"/>
          <w:lang w:val="x-none"/>
        </w:rPr>
        <w:t xml:space="preserve"> orientada pela p</w:t>
      </w:r>
      <w:r w:rsidRPr="00961E8F">
        <w:rPr>
          <w:rFonts w:ascii="Book Antiqua" w:hAnsi="Book Antiqua"/>
          <w:sz w:val="20"/>
          <w:szCs w:val="20"/>
          <w:lang w:val="x-none"/>
        </w:rPr>
        <w:t>rofessora Cleusa A</w:t>
      </w:r>
      <w:r w:rsidR="00A301F8">
        <w:rPr>
          <w:rFonts w:ascii="Book Antiqua" w:hAnsi="Book Antiqua"/>
          <w:sz w:val="20"/>
          <w:szCs w:val="20"/>
        </w:rPr>
        <w:t>.</w:t>
      </w:r>
      <w:r w:rsidRPr="00961E8F">
        <w:rPr>
          <w:rFonts w:ascii="Book Antiqua" w:hAnsi="Book Antiqua"/>
          <w:sz w:val="20"/>
          <w:szCs w:val="20"/>
          <w:lang w:val="x-none"/>
        </w:rPr>
        <w:t xml:space="preserve"> M</w:t>
      </w:r>
      <w:r w:rsidR="00A301F8">
        <w:rPr>
          <w:rFonts w:ascii="Book Antiqua" w:hAnsi="Book Antiqua"/>
          <w:sz w:val="20"/>
          <w:szCs w:val="20"/>
        </w:rPr>
        <w:t>.</w:t>
      </w:r>
      <w:r w:rsidRPr="00961E8F">
        <w:rPr>
          <w:rFonts w:ascii="Book Antiqua" w:hAnsi="Book Antiqua"/>
          <w:sz w:val="20"/>
          <w:szCs w:val="20"/>
          <w:lang w:val="x-none"/>
        </w:rPr>
        <w:t xml:space="preserve"> B</w:t>
      </w:r>
      <w:r w:rsidR="00A301F8">
        <w:rPr>
          <w:rFonts w:ascii="Book Antiqua" w:hAnsi="Book Antiqua"/>
          <w:sz w:val="20"/>
          <w:szCs w:val="20"/>
        </w:rPr>
        <w:t>.</w:t>
      </w:r>
      <w:r w:rsidRPr="00961E8F">
        <w:rPr>
          <w:rFonts w:ascii="Book Antiqua" w:hAnsi="Book Antiqua"/>
          <w:sz w:val="20"/>
          <w:szCs w:val="20"/>
          <w:lang w:val="x-none"/>
        </w:rPr>
        <w:t xml:space="preserve"> Krüger.</w:t>
      </w:r>
    </w:p>
    <w:p w:rsidR="00A301F8" w:rsidRDefault="00A301F8" w:rsidP="006E013F">
      <w:pPr>
        <w:spacing w:before="120" w:after="120"/>
        <w:jc w:val="both"/>
        <w:rPr>
          <w:rFonts w:ascii="Book Antiqua" w:hAnsi="Book Antiqua"/>
          <w:b/>
          <w:sz w:val="20"/>
          <w:szCs w:val="20"/>
          <w:lang w:val="en-US"/>
        </w:rPr>
      </w:pPr>
    </w:p>
    <w:p w:rsidR="006E013F" w:rsidRPr="00961E8F" w:rsidRDefault="006E013F" w:rsidP="006E013F">
      <w:pPr>
        <w:spacing w:before="120" w:after="120"/>
        <w:jc w:val="both"/>
        <w:rPr>
          <w:rFonts w:ascii="Book Antiqua" w:hAnsi="Book Antiqua"/>
          <w:b/>
          <w:sz w:val="20"/>
          <w:szCs w:val="20"/>
        </w:rPr>
      </w:pPr>
      <w:r w:rsidRPr="00961E8F">
        <w:rPr>
          <w:rFonts w:ascii="Book Antiqua" w:hAnsi="Book Antiqua"/>
          <w:b/>
          <w:sz w:val="20"/>
          <w:szCs w:val="20"/>
          <w:lang w:val="en-US"/>
        </w:rPr>
        <w:t xml:space="preserve">Grupo de Pesquisa: </w:t>
      </w:r>
      <w:r w:rsidRPr="00961E8F">
        <w:rPr>
          <w:rFonts w:ascii="Book Antiqua" w:hAnsi="Book Antiqua"/>
          <w:b/>
          <w:sz w:val="20"/>
          <w:szCs w:val="20"/>
          <w:lang w:val="x-none"/>
        </w:rPr>
        <w:t>Grupo de Pesquisa em Saúde Animal</w:t>
      </w:r>
      <w:r w:rsidRPr="00961E8F">
        <w:rPr>
          <w:rFonts w:ascii="Book Antiqua" w:hAnsi="Book Antiqua"/>
          <w:b/>
          <w:sz w:val="20"/>
          <w:szCs w:val="20"/>
        </w:rPr>
        <w:t xml:space="preserve"> </w:t>
      </w:r>
    </w:p>
    <w:p w:rsidR="006E013F" w:rsidRPr="00961E8F" w:rsidRDefault="006E013F" w:rsidP="006E013F">
      <w:pPr>
        <w:spacing w:before="120" w:after="120"/>
        <w:jc w:val="both"/>
        <w:rPr>
          <w:rFonts w:ascii="Book Antiqua" w:hAnsi="Book Antiqua"/>
          <w:b/>
          <w:sz w:val="20"/>
          <w:szCs w:val="20"/>
        </w:rPr>
      </w:pPr>
      <w:r w:rsidRPr="00961E8F">
        <w:rPr>
          <w:rFonts w:ascii="Book Antiqua" w:hAnsi="Book Antiqua"/>
          <w:b/>
          <w:sz w:val="20"/>
          <w:szCs w:val="20"/>
        </w:rPr>
        <w:t xml:space="preserve">Título: </w:t>
      </w:r>
      <w:r w:rsidRPr="00961E8F">
        <w:rPr>
          <w:rFonts w:ascii="Book Antiqua" w:hAnsi="Book Antiqua"/>
          <w:b/>
          <w:sz w:val="20"/>
          <w:szCs w:val="20"/>
          <w:lang w:val="x-none"/>
        </w:rPr>
        <w:t>ESTUDO DE NEOPLASMAS MAMÁRIOS EM CÃES</w:t>
      </w:r>
    </w:p>
    <w:p w:rsidR="006E013F" w:rsidRPr="00961E8F" w:rsidRDefault="006E013F" w:rsidP="006E013F">
      <w:pPr>
        <w:spacing w:before="120" w:after="120"/>
        <w:jc w:val="both"/>
        <w:rPr>
          <w:rFonts w:ascii="Book Antiqua" w:hAnsi="Book Antiqua"/>
          <w:sz w:val="20"/>
          <w:szCs w:val="20"/>
        </w:rPr>
      </w:pPr>
      <w:r w:rsidRPr="00961E8F">
        <w:rPr>
          <w:rFonts w:ascii="Book Antiqua" w:hAnsi="Book Antiqua"/>
          <w:b/>
          <w:sz w:val="20"/>
          <w:szCs w:val="20"/>
        </w:rPr>
        <w:t>Coordenadora:</w:t>
      </w:r>
      <w:r w:rsidRPr="00961E8F">
        <w:rPr>
          <w:rFonts w:ascii="Book Antiqua" w:hAnsi="Book Antiqua"/>
          <w:sz w:val="20"/>
          <w:szCs w:val="20"/>
        </w:rPr>
        <w:t xml:space="preserve"> </w:t>
      </w:r>
      <w:r w:rsidRPr="00961E8F">
        <w:rPr>
          <w:rFonts w:ascii="Book Antiqua" w:hAnsi="Book Antiqua"/>
          <w:sz w:val="20"/>
          <w:szCs w:val="20"/>
          <w:lang w:val="x-none"/>
        </w:rPr>
        <w:t>MARIA ANDREIA INKELMANN</w:t>
      </w:r>
    </w:p>
    <w:p w:rsidR="006E013F" w:rsidRPr="00961E8F" w:rsidRDefault="006E013F" w:rsidP="006E013F">
      <w:pPr>
        <w:spacing w:before="120" w:after="120"/>
        <w:jc w:val="both"/>
        <w:rPr>
          <w:rFonts w:ascii="Book Antiqua" w:hAnsi="Book Antiqua"/>
          <w:b/>
          <w:sz w:val="20"/>
          <w:szCs w:val="20"/>
        </w:rPr>
      </w:pPr>
      <w:r w:rsidRPr="00961E8F">
        <w:rPr>
          <w:rFonts w:ascii="Book Antiqua" w:hAnsi="Book Antiqua"/>
          <w:b/>
          <w:sz w:val="20"/>
          <w:szCs w:val="20"/>
        </w:rPr>
        <w:t>Período de realização da pesquisa</w:t>
      </w:r>
      <w:r w:rsidRPr="00961E8F">
        <w:rPr>
          <w:rFonts w:ascii="Book Antiqua" w:hAnsi="Book Antiqua"/>
          <w:sz w:val="20"/>
          <w:szCs w:val="20"/>
        </w:rPr>
        <w:t xml:space="preserve">: </w:t>
      </w:r>
      <w:r w:rsidRPr="00961E8F">
        <w:rPr>
          <w:rFonts w:ascii="Book Antiqua" w:hAnsi="Book Antiqua"/>
          <w:sz w:val="20"/>
          <w:szCs w:val="20"/>
          <w:lang w:val="x-none"/>
        </w:rPr>
        <w:t>01/08/2013 - 31/07/2017</w:t>
      </w:r>
    </w:p>
    <w:p w:rsidR="006E013F" w:rsidRPr="00961E8F" w:rsidRDefault="006E013F" w:rsidP="006E013F">
      <w:pPr>
        <w:spacing w:before="120" w:after="120"/>
        <w:jc w:val="both"/>
        <w:rPr>
          <w:rFonts w:ascii="Book Antiqua" w:hAnsi="Book Antiqua"/>
          <w:sz w:val="20"/>
          <w:szCs w:val="20"/>
          <w:lang w:val="x-none"/>
        </w:rPr>
      </w:pPr>
      <w:r w:rsidRPr="00961E8F">
        <w:rPr>
          <w:rFonts w:ascii="Book Antiqua" w:hAnsi="Book Antiqua"/>
          <w:b/>
          <w:sz w:val="20"/>
          <w:szCs w:val="20"/>
        </w:rPr>
        <w:t xml:space="preserve">Apresentação: </w:t>
      </w:r>
    </w:p>
    <w:p w:rsidR="006E013F" w:rsidRPr="00961E8F" w:rsidRDefault="006E013F" w:rsidP="006E013F">
      <w:pPr>
        <w:spacing w:before="120" w:after="120"/>
        <w:jc w:val="both"/>
        <w:rPr>
          <w:rFonts w:ascii="Book Antiqua" w:hAnsi="Book Antiqua"/>
          <w:sz w:val="20"/>
          <w:szCs w:val="20"/>
          <w:lang w:val="x-none"/>
        </w:rPr>
      </w:pPr>
      <w:r w:rsidRPr="00961E8F">
        <w:rPr>
          <w:rFonts w:ascii="Book Antiqua" w:hAnsi="Book Antiqua"/>
          <w:sz w:val="20"/>
          <w:szCs w:val="20"/>
          <w:lang w:val="x-none"/>
        </w:rPr>
        <w:t>As neoplasmas de glândula mamária em cães são comuns, sendo esta a espécie doméstica com maior incidência (MISDORP, 2002). Há grande interesse nos tumores mamários de cães, para avaliação de prognóstico e tratamento. Apesar de atualmente ser objeto de vários estudos</w:t>
      </w:r>
      <w:r w:rsidR="00A301F8">
        <w:rPr>
          <w:rFonts w:ascii="Book Antiqua" w:hAnsi="Book Antiqua"/>
          <w:sz w:val="20"/>
          <w:szCs w:val="20"/>
        </w:rPr>
        <w:t>,</w:t>
      </w:r>
      <w:r w:rsidRPr="00961E8F">
        <w:rPr>
          <w:rFonts w:ascii="Book Antiqua" w:hAnsi="Book Antiqua"/>
          <w:sz w:val="20"/>
          <w:szCs w:val="20"/>
          <w:lang w:val="x-none"/>
        </w:rPr>
        <w:t xml:space="preserve"> a causa dos neoplasmas </w:t>
      </w:r>
      <w:r w:rsidRPr="00961E8F">
        <w:rPr>
          <w:rFonts w:ascii="Book Antiqua" w:hAnsi="Book Antiqua"/>
          <w:sz w:val="20"/>
          <w:szCs w:val="20"/>
          <w:lang w:val="x-none"/>
        </w:rPr>
        <w:lastRenderedPageBreak/>
        <w:t>mamários não é clara, entretanto</w:t>
      </w:r>
      <w:r w:rsidR="00A301F8">
        <w:rPr>
          <w:rFonts w:ascii="Book Antiqua" w:hAnsi="Book Antiqua"/>
          <w:sz w:val="20"/>
          <w:szCs w:val="20"/>
        </w:rPr>
        <w:t>,</w:t>
      </w:r>
      <w:r w:rsidRPr="00961E8F">
        <w:rPr>
          <w:rFonts w:ascii="Book Antiqua" w:hAnsi="Book Antiqua"/>
          <w:sz w:val="20"/>
          <w:szCs w:val="20"/>
          <w:lang w:val="x-none"/>
        </w:rPr>
        <w:t xml:space="preserve"> existem fatores de risco tais como o uso de acetato de </w:t>
      </w:r>
      <w:r w:rsidR="00A301F8">
        <w:rPr>
          <w:rFonts w:ascii="Book Antiqua" w:hAnsi="Book Antiqua"/>
          <w:sz w:val="20"/>
          <w:szCs w:val="20"/>
          <w:lang w:val="x-none"/>
        </w:rPr>
        <w:t>medroxiprogesterona que aumenta</w:t>
      </w:r>
      <w:r w:rsidRPr="00961E8F">
        <w:rPr>
          <w:rFonts w:ascii="Book Antiqua" w:hAnsi="Book Antiqua"/>
          <w:sz w:val="20"/>
          <w:szCs w:val="20"/>
          <w:lang w:val="x-none"/>
        </w:rPr>
        <w:t xml:space="preserve"> a susceptibilidade (FOSTER, 2009).</w:t>
      </w:r>
    </w:p>
    <w:p w:rsidR="006E013F" w:rsidRPr="00961E8F" w:rsidRDefault="006E013F" w:rsidP="006E013F">
      <w:pPr>
        <w:spacing w:before="120" w:after="120"/>
        <w:jc w:val="both"/>
        <w:rPr>
          <w:rFonts w:ascii="Book Antiqua" w:hAnsi="Book Antiqua"/>
          <w:b/>
          <w:sz w:val="20"/>
          <w:szCs w:val="20"/>
        </w:rPr>
      </w:pPr>
      <w:r w:rsidRPr="00961E8F">
        <w:rPr>
          <w:rFonts w:ascii="Book Antiqua" w:hAnsi="Book Antiqua"/>
          <w:b/>
          <w:sz w:val="20"/>
          <w:szCs w:val="20"/>
        </w:rPr>
        <w:t xml:space="preserve">Público-alvo: </w:t>
      </w:r>
      <w:r w:rsidRPr="00961E8F">
        <w:rPr>
          <w:rFonts w:ascii="Book Antiqua" w:hAnsi="Book Antiqua"/>
          <w:sz w:val="20"/>
          <w:szCs w:val="20"/>
        </w:rPr>
        <w:t>Estudantes, comunidade científica.</w:t>
      </w:r>
    </w:p>
    <w:p w:rsidR="006E013F" w:rsidRPr="00961E8F" w:rsidRDefault="006E013F" w:rsidP="006E013F">
      <w:pPr>
        <w:spacing w:before="120" w:after="120"/>
        <w:jc w:val="both"/>
        <w:rPr>
          <w:rFonts w:ascii="Book Antiqua" w:hAnsi="Book Antiqua"/>
          <w:b/>
          <w:sz w:val="20"/>
          <w:szCs w:val="20"/>
        </w:rPr>
      </w:pPr>
      <w:r w:rsidRPr="00961E8F">
        <w:rPr>
          <w:rFonts w:ascii="Book Antiqua" w:hAnsi="Book Antiqua"/>
          <w:b/>
          <w:sz w:val="20"/>
          <w:szCs w:val="20"/>
        </w:rPr>
        <w:t>Objetivo:</w:t>
      </w:r>
    </w:p>
    <w:p w:rsidR="006E013F" w:rsidRPr="00961E8F" w:rsidRDefault="006E013F" w:rsidP="006E013F">
      <w:pPr>
        <w:spacing w:before="120" w:after="120"/>
        <w:jc w:val="both"/>
        <w:rPr>
          <w:rFonts w:ascii="Book Antiqua" w:hAnsi="Book Antiqua"/>
          <w:sz w:val="20"/>
          <w:szCs w:val="20"/>
          <w:lang w:val="x-none"/>
        </w:rPr>
      </w:pPr>
      <w:r w:rsidRPr="00961E8F">
        <w:rPr>
          <w:rFonts w:ascii="Book Antiqua" w:hAnsi="Book Antiqua"/>
          <w:sz w:val="20"/>
          <w:szCs w:val="20"/>
          <w:lang w:val="x-none"/>
        </w:rPr>
        <w:t>Determinar os principais neoplasmas mamários que acometem fêmeas caninas da região noroeste do Estado do Rio Grande do Sul.</w:t>
      </w:r>
    </w:p>
    <w:p w:rsidR="006E013F" w:rsidRPr="00961E8F" w:rsidRDefault="006E013F" w:rsidP="006E013F">
      <w:pPr>
        <w:spacing w:before="120" w:after="120"/>
        <w:jc w:val="both"/>
        <w:rPr>
          <w:rFonts w:ascii="Book Antiqua" w:hAnsi="Book Antiqua"/>
          <w:b/>
          <w:sz w:val="20"/>
          <w:szCs w:val="20"/>
        </w:rPr>
      </w:pPr>
      <w:r w:rsidRPr="00961E8F">
        <w:rPr>
          <w:rFonts w:ascii="Book Antiqua" w:hAnsi="Book Antiqua"/>
          <w:b/>
          <w:sz w:val="20"/>
          <w:szCs w:val="20"/>
        </w:rPr>
        <w:t xml:space="preserve">Resultados: </w:t>
      </w:r>
    </w:p>
    <w:p w:rsidR="00443A2E" w:rsidRDefault="006E013F" w:rsidP="006E013F">
      <w:pPr>
        <w:spacing w:before="120" w:after="120"/>
        <w:jc w:val="both"/>
        <w:rPr>
          <w:rFonts w:ascii="Book Antiqua" w:hAnsi="Book Antiqua"/>
          <w:sz w:val="20"/>
          <w:szCs w:val="20"/>
          <w:lang w:val="x-none"/>
        </w:rPr>
      </w:pPr>
      <w:r w:rsidRPr="00961E8F">
        <w:rPr>
          <w:rFonts w:ascii="Book Antiqua" w:hAnsi="Book Antiqua"/>
          <w:sz w:val="20"/>
          <w:szCs w:val="20"/>
          <w:lang w:val="x-none"/>
        </w:rPr>
        <w:t>Este projeto vem sendo desenvolvido desde o ano de 2013 tendo como bolsistas de iniciação científica Juliana Costa Almeida (2013-2014 e 2014-2015) e Bruna da Rosa Santos (2015-2016</w:t>
      </w:r>
      <w:r w:rsidR="00A301F8">
        <w:rPr>
          <w:rFonts w:ascii="Book Antiqua" w:hAnsi="Book Antiqua"/>
          <w:sz w:val="20"/>
          <w:szCs w:val="20"/>
        </w:rPr>
        <w:t>)</w:t>
      </w:r>
      <w:r w:rsidR="0010506C">
        <w:rPr>
          <w:rFonts w:ascii="Book Antiqua" w:hAnsi="Book Antiqua"/>
          <w:sz w:val="20"/>
          <w:szCs w:val="20"/>
          <w:lang w:val="x-none"/>
        </w:rPr>
        <w:t>.</w:t>
      </w:r>
      <w:r w:rsidRPr="00961E8F">
        <w:rPr>
          <w:rFonts w:ascii="Book Antiqua" w:hAnsi="Book Antiqua"/>
          <w:sz w:val="20"/>
          <w:szCs w:val="20"/>
          <w:lang w:val="x-none"/>
        </w:rPr>
        <w:t xml:space="preserve"> </w:t>
      </w:r>
    </w:p>
    <w:p w:rsidR="006E013F" w:rsidRPr="00961E8F" w:rsidRDefault="006E013F" w:rsidP="006E013F">
      <w:pPr>
        <w:spacing w:before="120" w:after="120"/>
        <w:jc w:val="both"/>
        <w:rPr>
          <w:rFonts w:ascii="Book Antiqua" w:hAnsi="Book Antiqua"/>
          <w:sz w:val="20"/>
          <w:szCs w:val="20"/>
          <w:lang w:val="x-none"/>
        </w:rPr>
      </w:pPr>
      <w:r w:rsidRPr="00961E8F">
        <w:rPr>
          <w:rFonts w:ascii="Book Antiqua" w:hAnsi="Book Antiqua"/>
          <w:sz w:val="20"/>
          <w:szCs w:val="20"/>
          <w:lang w:val="x-none"/>
        </w:rPr>
        <w:t>Devido a importância do tema para a saúde em pequenos animais te</w:t>
      </w:r>
      <w:r w:rsidR="0010506C">
        <w:rPr>
          <w:rFonts w:ascii="Book Antiqua" w:hAnsi="Book Antiqua"/>
          <w:sz w:val="20"/>
          <w:szCs w:val="20"/>
        </w:rPr>
        <w:t>m-se</w:t>
      </w:r>
      <w:r w:rsidRPr="00961E8F">
        <w:rPr>
          <w:rFonts w:ascii="Book Antiqua" w:hAnsi="Book Antiqua"/>
          <w:sz w:val="20"/>
          <w:szCs w:val="20"/>
          <w:lang w:val="x-none"/>
        </w:rPr>
        <w:t xml:space="preserve"> mantido este projeto ativo</w:t>
      </w:r>
      <w:r w:rsidR="0010506C">
        <w:rPr>
          <w:rFonts w:ascii="Book Antiqua" w:hAnsi="Book Antiqua"/>
          <w:sz w:val="20"/>
          <w:szCs w:val="20"/>
        </w:rPr>
        <w:t>,</w:t>
      </w:r>
      <w:r w:rsidRPr="00961E8F">
        <w:rPr>
          <w:rFonts w:ascii="Book Antiqua" w:hAnsi="Book Antiqua"/>
          <w:sz w:val="20"/>
          <w:szCs w:val="20"/>
          <w:lang w:val="x-none"/>
        </w:rPr>
        <w:t xml:space="preserve"> a fim de conseguir o maior número de </w:t>
      </w:r>
      <w:r w:rsidR="0010506C">
        <w:rPr>
          <w:rFonts w:ascii="Book Antiqua" w:hAnsi="Book Antiqua"/>
          <w:sz w:val="20"/>
          <w:szCs w:val="20"/>
          <w:lang w:val="x-none"/>
        </w:rPr>
        <w:t>amostras possível para o estudo.</w:t>
      </w:r>
    </w:p>
    <w:p w:rsidR="006E013F" w:rsidRPr="00961E8F" w:rsidRDefault="0010506C" w:rsidP="006E013F">
      <w:pPr>
        <w:spacing w:before="120" w:after="120"/>
        <w:jc w:val="both"/>
        <w:rPr>
          <w:rFonts w:ascii="Book Antiqua" w:hAnsi="Book Antiqua"/>
          <w:sz w:val="20"/>
          <w:szCs w:val="20"/>
        </w:rPr>
      </w:pPr>
      <w:r>
        <w:rPr>
          <w:rFonts w:ascii="Book Antiqua" w:hAnsi="Book Antiqua"/>
          <w:sz w:val="20"/>
          <w:szCs w:val="20"/>
          <w:lang w:val="x-none"/>
        </w:rPr>
        <w:t>Atualmente tem-se</w:t>
      </w:r>
      <w:r w:rsidR="006E013F" w:rsidRPr="00961E8F">
        <w:rPr>
          <w:rFonts w:ascii="Book Antiqua" w:hAnsi="Book Antiqua"/>
          <w:sz w:val="20"/>
          <w:szCs w:val="20"/>
          <w:lang w:val="x-none"/>
        </w:rPr>
        <w:t xml:space="preserve"> 230 amostras de tumores mamários fazendo parte deste estudo.</w:t>
      </w:r>
    </w:p>
    <w:p w:rsidR="006E013F" w:rsidRDefault="006E013F" w:rsidP="006E013F">
      <w:pPr>
        <w:spacing w:before="120" w:after="120"/>
        <w:jc w:val="both"/>
        <w:rPr>
          <w:rFonts w:ascii="Book Antiqua" w:hAnsi="Book Antiqua"/>
          <w:b/>
          <w:sz w:val="20"/>
          <w:szCs w:val="20"/>
        </w:rPr>
      </w:pPr>
    </w:p>
    <w:p w:rsidR="00443A2E" w:rsidRPr="00961E8F" w:rsidRDefault="00443A2E" w:rsidP="006E013F">
      <w:pPr>
        <w:spacing w:before="120" w:after="120"/>
        <w:jc w:val="both"/>
        <w:rPr>
          <w:rFonts w:ascii="Book Antiqua" w:hAnsi="Book Antiqua"/>
          <w:b/>
          <w:sz w:val="20"/>
          <w:szCs w:val="20"/>
        </w:rPr>
      </w:pPr>
    </w:p>
    <w:p w:rsidR="006E013F" w:rsidRPr="00961E8F" w:rsidRDefault="006E013F" w:rsidP="006E013F">
      <w:pPr>
        <w:spacing w:before="120" w:after="120"/>
        <w:jc w:val="both"/>
        <w:rPr>
          <w:rFonts w:ascii="Book Antiqua" w:hAnsi="Book Antiqua"/>
          <w:b/>
          <w:sz w:val="20"/>
          <w:szCs w:val="20"/>
        </w:rPr>
      </w:pPr>
      <w:r w:rsidRPr="00961E8F">
        <w:rPr>
          <w:rFonts w:ascii="Book Antiqua" w:hAnsi="Book Antiqua"/>
          <w:b/>
          <w:sz w:val="20"/>
          <w:szCs w:val="20"/>
        </w:rPr>
        <w:t xml:space="preserve">Grupo de Pesquisa: </w:t>
      </w:r>
      <w:r w:rsidRPr="00961E8F">
        <w:rPr>
          <w:rFonts w:ascii="Book Antiqua" w:hAnsi="Book Antiqua"/>
          <w:b/>
          <w:sz w:val="20"/>
          <w:szCs w:val="20"/>
          <w:lang w:val="x-none"/>
        </w:rPr>
        <w:t>Sistemas Técnicos de Produção Agropecuária</w:t>
      </w:r>
    </w:p>
    <w:p w:rsidR="006E013F" w:rsidRPr="00961E8F" w:rsidRDefault="006E013F" w:rsidP="006E013F">
      <w:pPr>
        <w:spacing w:before="120" w:after="120"/>
        <w:jc w:val="both"/>
        <w:rPr>
          <w:rFonts w:ascii="Book Antiqua" w:hAnsi="Book Antiqua"/>
          <w:b/>
          <w:sz w:val="20"/>
          <w:szCs w:val="20"/>
        </w:rPr>
      </w:pPr>
      <w:r w:rsidRPr="00961E8F">
        <w:rPr>
          <w:rFonts w:ascii="Book Antiqua" w:hAnsi="Book Antiqua"/>
          <w:b/>
          <w:sz w:val="20"/>
          <w:szCs w:val="20"/>
        </w:rPr>
        <w:t xml:space="preserve">Título: </w:t>
      </w:r>
      <w:r w:rsidRPr="00961E8F">
        <w:rPr>
          <w:rFonts w:ascii="Book Antiqua" w:hAnsi="Book Antiqua"/>
          <w:b/>
          <w:sz w:val="20"/>
          <w:szCs w:val="20"/>
          <w:lang w:val="x-none"/>
        </w:rPr>
        <w:t xml:space="preserve">CARACTERIZAÇÃO DO MICROCLIMA DE ÁREA DE </w:t>
      </w:r>
      <w:r w:rsidRPr="0010506C">
        <w:rPr>
          <w:rFonts w:ascii="Book Antiqua" w:hAnsi="Book Antiqua"/>
          <w:b/>
          <w:i/>
          <w:sz w:val="20"/>
          <w:szCs w:val="20"/>
          <w:lang w:val="x-none"/>
        </w:rPr>
        <w:t>PINUS ELLIOTTII</w:t>
      </w:r>
      <w:r w:rsidRPr="00961E8F">
        <w:rPr>
          <w:rFonts w:ascii="Book Antiqua" w:hAnsi="Book Antiqua"/>
          <w:b/>
          <w:sz w:val="20"/>
          <w:szCs w:val="20"/>
          <w:lang w:val="x-none"/>
        </w:rPr>
        <w:t xml:space="preserve"> COM ESPÉCIES FORRAGEIRAS</w:t>
      </w:r>
    </w:p>
    <w:p w:rsidR="006E013F" w:rsidRPr="00961E8F" w:rsidRDefault="006E013F" w:rsidP="006E013F">
      <w:pPr>
        <w:spacing w:before="120" w:after="120"/>
        <w:jc w:val="both"/>
        <w:rPr>
          <w:rFonts w:ascii="Book Antiqua" w:hAnsi="Book Antiqua"/>
          <w:sz w:val="20"/>
          <w:szCs w:val="20"/>
        </w:rPr>
      </w:pPr>
      <w:r w:rsidRPr="00961E8F">
        <w:rPr>
          <w:rFonts w:ascii="Book Antiqua" w:hAnsi="Book Antiqua"/>
          <w:b/>
          <w:sz w:val="20"/>
          <w:szCs w:val="20"/>
        </w:rPr>
        <w:t>Coordenadora:</w:t>
      </w:r>
      <w:r w:rsidRPr="00961E8F">
        <w:rPr>
          <w:rFonts w:ascii="Book Antiqua" w:hAnsi="Book Antiqua"/>
          <w:sz w:val="20"/>
          <w:szCs w:val="20"/>
        </w:rPr>
        <w:t xml:space="preserve"> </w:t>
      </w:r>
      <w:r w:rsidRPr="00961E8F">
        <w:rPr>
          <w:rFonts w:ascii="Book Antiqua" w:hAnsi="Book Antiqua"/>
          <w:sz w:val="20"/>
          <w:szCs w:val="20"/>
          <w:lang w:val="x-none"/>
        </w:rPr>
        <w:t>CLEUSA ADRIANE MENEGASSI BIANCHI KRÜGER</w:t>
      </w:r>
    </w:p>
    <w:p w:rsidR="006E013F" w:rsidRPr="00961E8F" w:rsidRDefault="006E013F" w:rsidP="006E013F">
      <w:pPr>
        <w:spacing w:before="120" w:after="120"/>
        <w:jc w:val="both"/>
        <w:rPr>
          <w:rFonts w:ascii="Book Antiqua" w:hAnsi="Book Antiqua"/>
          <w:b/>
          <w:sz w:val="20"/>
          <w:szCs w:val="20"/>
        </w:rPr>
      </w:pPr>
      <w:r w:rsidRPr="00961E8F">
        <w:rPr>
          <w:rFonts w:ascii="Book Antiqua" w:hAnsi="Book Antiqua"/>
          <w:b/>
          <w:sz w:val="20"/>
          <w:szCs w:val="20"/>
        </w:rPr>
        <w:t>Período de realização da pesquisa</w:t>
      </w:r>
      <w:r w:rsidRPr="00961E8F">
        <w:rPr>
          <w:rFonts w:ascii="Book Antiqua" w:hAnsi="Book Antiqua"/>
          <w:sz w:val="20"/>
          <w:szCs w:val="20"/>
        </w:rPr>
        <w:t xml:space="preserve">: </w:t>
      </w:r>
      <w:r w:rsidRPr="00961E8F">
        <w:rPr>
          <w:rFonts w:ascii="Book Antiqua" w:hAnsi="Book Antiqua"/>
          <w:sz w:val="20"/>
          <w:szCs w:val="20"/>
          <w:lang w:val="x-none"/>
        </w:rPr>
        <w:t>05/06/2013 - 31/12/2017</w:t>
      </w:r>
    </w:p>
    <w:p w:rsidR="006E013F" w:rsidRPr="00961E8F" w:rsidRDefault="006E013F" w:rsidP="006E013F">
      <w:pPr>
        <w:spacing w:before="120" w:after="120"/>
        <w:jc w:val="both"/>
        <w:rPr>
          <w:rFonts w:ascii="Book Antiqua" w:hAnsi="Book Antiqua"/>
          <w:b/>
          <w:sz w:val="20"/>
          <w:szCs w:val="20"/>
        </w:rPr>
      </w:pPr>
      <w:r w:rsidRPr="00961E8F">
        <w:rPr>
          <w:rFonts w:ascii="Book Antiqua" w:hAnsi="Book Antiqua"/>
          <w:b/>
          <w:sz w:val="20"/>
          <w:szCs w:val="20"/>
        </w:rPr>
        <w:t xml:space="preserve">Apresentação: </w:t>
      </w:r>
    </w:p>
    <w:p w:rsidR="006E013F" w:rsidRPr="00961E8F" w:rsidRDefault="006E013F" w:rsidP="006E013F">
      <w:pPr>
        <w:spacing w:before="120" w:after="120"/>
        <w:jc w:val="both"/>
        <w:rPr>
          <w:rFonts w:ascii="Book Antiqua" w:hAnsi="Book Antiqua"/>
          <w:b/>
          <w:sz w:val="20"/>
          <w:szCs w:val="20"/>
        </w:rPr>
      </w:pPr>
      <w:r w:rsidRPr="00961E8F">
        <w:rPr>
          <w:rFonts w:ascii="Book Antiqua" w:hAnsi="Book Antiqua"/>
          <w:sz w:val="20"/>
          <w:szCs w:val="20"/>
          <w:lang w:val="x-none"/>
        </w:rPr>
        <w:t>O projeto tem como característica estudar a adaptação de espécies forrageiras perenes de verão a distintas condições de sombreamento, bem como as condições micrometeorológicas, objetivando indicar ambiente propício para a produção de alimento para o rebanho bovino leiteiro. O sombreamento será imposto pelo desbaste e corte de árvores de Pinus implantadas no IRDeR em 2007. Ao final espera-se indicar as forrageiras perenes de verão mais adaptadas as distintas condições de sombreamento.</w:t>
      </w:r>
    </w:p>
    <w:p w:rsidR="006E013F" w:rsidRPr="00961E8F" w:rsidRDefault="006E013F" w:rsidP="006E013F">
      <w:pPr>
        <w:spacing w:before="120" w:after="120"/>
        <w:jc w:val="both"/>
        <w:rPr>
          <w:rFonts w:ascii="Book Antiqua" w:hAnsi="Book Antiqua"/>
          <w:sz w:val="20"/>
          <w:szCs w:val="20"/>
        </w:rPr>
      </w:pPr>
      <w:r w:rsidRPr="00961E8F">
        <w:rPr>
          <w:rFonts w:ascii="Book Antiqua" w:hAnsi="Book Antiqua"/>
          <w:b/>
          <w:sz w:val="20"/>
          <w:szCs w:val="20"/>
        </w:rPr>
        <w:t xml:space="preserve">Público-alvo: </w:t>
      </w:r>
      <w:r w:rsidRPr="00961E8F">
        <w:rPr>
          <w:rFonts w:ascii="Book Antiqua" w:hAnsi="Book Antiqua"/>
          <w:sz w:val="20"/>
          <w:szCs w:val="20"/>
          <w:lang w:val="x-none"/>
        </w:rPr>
        <w:t>Associações, pequenos produtores, Comunidades locais, Comunidade científica, Estudantes</w:t>
      </w:r>
    </w:p>
    <w:p w:rsidR="006E013F" w:rsidRPr="00961E8F" w:rsidRDefault="006E013F" w:rsidP="006E013F">
      <w:pPr>
        <w:spacing w:before="120" w:after="120"/>
        <w:jc w:val="both"/>
        <w:rPr>
          <w:rFonts w:ascii="Book Antiqua" w:hAnsi="Book Antiqua"/>
          <w:b/>
          <w:sz w:val="20"/>
          <w:szCs w:val="20"/>
        </w:rPr>
      </w:pPr>
      <w:r w:rsidRPr="00961E8F">
        <w:rPr>
          <w:rFonts w:ascii="Book Antiqua" w:hAnsi="Book Antiqua"/>
          <w:b/>
          <w:sz w:val="20"/>
          <w:szCs w:val="20"/>
        </w:rPr>
        <w:t xml:space="preserve">Objetivo: </w:t>
      </w:r>
    </w:p>
    <w:p w:rsidR="006E013F" w:rsidRPr="00961E8F" w:rsidRDefault="006E013F" w:rsidP="006E013F">
      <w:pPr>
        <w:spacing w:before="120" w:after="120"/>
        <w:jc w:val="both"/>
        <w:rPr>
          <w:rFonts w:ascii="Book Antiqua" w:hAnsi="Book Antiqua"/>
          <w:sz w:val="20"/>
          <w:szCs w:val="20"/>
          <w:lang w:val="x-none"/>
        </w:rPr>
      </w:pPr>
      <w:r w:rsidRPr="00961E8F">
        <w:rPr>
          <w:rFonts w:ascii="Book Antiqua" w:hAnsi="Book Antiqua"/>
          <w:sz w:val="20"/>
          <w:szCs w:val="20"/>
        </w:rPr>
        <w:t>A</w:t>
      </w:r>
      <w:r w:rsidRPr="00961E8F">
        <w:rPr>
          <w:rFonts w:ascii="Book Antiqua" w:hAnsi="Book Antiqua"/>
          <w:sz w:val="20"/>
          <w:szCs w:val="20"/>
          <w:lang w:val="x-none"/>
        </w:rPr>
        <w:t>valiar o microclima e o crescimento de forrageiras perenes de verão, quando cultivadas em sistema de integração forragem-floresta, no município de Augusto Pestana, região Noroeste do Rio Grande do Sul:</w:t>
      </w:r>
      <w:r w:rsidRPr="00961E8F">
        <w:rPr>
          <w:rFonts w:ascii="Book Antiqua" w:hAnsi="Book Antiqua"/>
          <w:sz w:val="20"/>
          <w:szCs w:val="20"/>
        </w:rPr>
        <w:t xml:space="preserve"> </w:t>
      </w:r>
      <w:r w:rsidRPr="00961E8F">
        <w:rPr>
          <w:rFonts w:ascii="Book Antiqua" w:hAnsi="Book Antiqua"/>
          <w:sz w:val="20"/>
          <w:szCs w:val="20"/>
          <w:lang w:val="x-none"/>
        </w:rPr>
        <w:t>monitorando as condições ambientais: meteorológicas e micrometeorológicas no sistema forragem-floresta; avaliando a implantação, crescimento e produção das forragens em sistemas forragem-floresta.</w:t>
      </w:r>
    </w:p>
    <w:p w:rsidR="006E013F" w:rsidRPr="00961E8F" w:rsidRDefault="006E013F" w:rsidP="006E013F">
      <w:pPr>
        <w:spacing w:before="120" w:after="120"/>
        <w:jc w:val="both"/>
        <w:rPr>
          <w:rFonts w:ascii="Book Antiqua" w:hAnsi="Book Antiqua"/>
          <w:b/>
          <w:sz w:val="20"/>
          <w:szCs w:val="20"/>
        </w:rPr>
      </w:pPr>
      <w:r w:rsidRPr="00961E8F">
        <w:rPr>
          <w:rFonts w:ascii="Book Antiqua" w:hAnsi="Book Antiqua"/>
          <w:b/>
          <w:sz w:val="20"/>
          <w:szCs w:val="20"/>
        </w:rPr>
        <w:t xml:space="preserve">Resultados: </w:t>
      </w:r>
    </w:p>
    <w:p w:rsidR="006E013F" w:rsidRPr="00961E8F" w:rsidRDefault="006E013F" w:rsidP="006E013F">
      <w:pPr>
        <w:spacing w:before="120" w:after="120"/>
        <w:jc w:val="both"/>
        <w:rPr>
          <w:rFonts w:ascii="Book Antiqua" w:hAnsi="Book Antiqua"/>
          <w:sz w:val="20"/>
          <w:szCs w:val="20"/>
        </w:rPr>
      </w:pPr>
      <w:r w:rsidRPr="00961E8F">
        <w:rPr>
          <w:rFonts w:ascii="Book Antiqua" w:hAnsi="Book Antiqua"/>
          <w:sz w:val="20"/>
          <w:szCs w:val="20"/>
          <w:lang w:val="x-none"/>
        </w:rPr>
        <w:t>O presente projeto encontra-se em fase de finalização. A partir de agora serão trabalhado</w:t>
      </w:r>
      <w:r w:rsidR="0010506C">
        <w:rPr>
          <w:rFonts w:ascii="Book Antiqua" w:hAnsi="Book Antiqua"/>
          <w:sz w:val="20"/>
          <w:szCs w:val="20"/>
        </w:rPr>
        <w:t>s</w:t>
      </w:r>
      <w:r w:rsidRPr="00961E8F">
        <w:rPr>
          <w:rFonts w:ascii="Book Antiqua" w:hAnsi="Book Antiqua"/>
          <w:sz w:val="20"/>
          <w:szCs w:val="20"/>
          <w:lang w:val="x-none"/>
        </w:rPr>
        <w:t xml:space="preserve"> os dados para a confecção de artigos científicos.</w:t>
      </w:r>
      <w:r w:rsidRPr="00961E8F">
        <w:rPr>
          <w:rFonts w:ascii="Book Antiqua" w:hAnsi="Book Antiqua"/>
          <w:sz w:val="20"/>
          <w:szCs w:val="20"/>
        </w:rPr>
        <w:t xml:space="preserve"> </w:t>
      </w:r>
      <w:r w:rsidRPr="00961E8F">
        <w:rPr>
          <w:rFonts w:ascii="Book Antiqua" w:hAnsi="Book Antiqua"/>
          <w:sz w:val="20"/>
          <w:szCs w:val="20"/>
          <w:lang w:val="x-none"/>
        </w:rPr>
        <w:t xml:space="preserve">Ressalta-se que o referido relatório final do projeto já foi encaminhado </w:t>
      </w:r>
      <w:r w:rsidR="0010506C">
        <w:rPr>
          <w:rFonts w:ascii="Book Antiqua" w:hAnsi="Book Antiqua"/>
          <w:sz w:val="20"/>
          <w:szCs w:val="20"/>
        </w:rPr>
        <w:t>à</w:t>
      </w:r>
      <w:r w:rsidRPr="00961E8F">
        <w:rPr>
          <w:rFonts w:ascii="Book Antiqua" w:hAnsi="Book Antiqua"/>
          <w:sz w:val="20"/>
          <w:szCs w:val="20"/>
          <w:lang w:val="x-none"/>
        </w:rPr>
        <w:t xml:space="preserve"> agência de fomento (CNPq) para a </w:t>
      </w:r>
      <w:r w:rsidRPr="00961E8F">
        <w:rPr>
          <w:rFonts w:ascii="Book Antiqua" w:hAnsi="Book Antiqua"/>
          <w:sz w:val="20"/>
          <w:szCs w:val="20"/>
        </w:rPr>
        <w:t>apreciação.</w:t>
      </w:r>
    </w:p>
    <w:p w:rsidR="006E013F" w:rsidRDefault="006E013F" w:rsidP="006E013F">
      <w:pPr>
        <w:spacing w:before="120" w:after="120"/>
        <w:jc w:val="both"/>
        <w:rPr>
          <w:rFonts w:ascii="Book Antiqua" w:hAnsi="Book Antiqua"/>
          <w:b/>
          <w:sz w:val="20"/>
          <w:szCs w:val="20"/>
          <w:lang w:val="en-US"/>
        </w:rPr>
      </w:pPr>
    </w:p>
    <w:p w:rsidR="00443A2E" w:rsidRDefault="00443A2E" w:rsidP="006E013F">
      <w:pPr>
        <w:spacing w:before="120" w:after="120"/>
        <w:jc w:val="both"/>
        <w:rPr>
          <w:rFonts w:ascii="Book Antiqua" w:hAnsi="Book Antiqua"/>
          <w:b/>
          <w:sz w:val="20"/>
          <w:szCs w:val="20"/>
          <w:lang w:val="en-US"/>
        </w:rPr>
      </w:pPr>
    </w:p>
    <w:p w:rsidR="00443A2E" w:rsidRDefault="00443A2E" w:rsidP="006E013F">
      <w:pPr>
        <w:spacing w:before="120" w:after="120"/>
        <w:jc w:val="both"/>
        <w:rPr>
          <w:rFonts w:ascii="Book Antiqua" w:hAnsi="Book Antiqua"/>
          <w:b/>
          <w:sz w:val="20"/>
          <w:szCs w:val="20"/>
          <w:lang w:val="en-US"/>
        </w:rPr>
      </w:pPr>
    </w:p>
    <w:p w:rsidR="00443A2E" w:rsidRDefault="00443A2E" w:rsidP="006E013F">
      <w:pPr>
        <w:spacing w:before="120" w:after="120"/>
        <w:jc w:val="both"/>
        <w:rPr>
          <w:rFonts w:ascii="Book Antiqua" w:hAnsi="Book Antiqua"/>
          <w:b/>
          <w:sz w:val="20"/>
          <w:szCs w:val="20"/>
          <w:lang w:val="en-US"/>
        </w:rPr>
      </w:pPr>
    </w:p>
    <w:p w:rsidR="00443A2E" w:rsidRDefault="00443A2E" w:rsidP="006E013F">
      <w:pPr>
        <w:spacing w:before="120" w:after="120"/>
        <w:jc w:val="both"/>
        <w:rPr>
          <w:rFonts w:ascii="Book Antiqua" w:hAnsi="Book Antiqua"/>
          <w:b/>
          <w:sz w:val="20"/>
          <w:szCs w:val="20"/>
          <w:lang w:val="en-US"/>
        </w:rPr>
      </w:pPr>
    </w:p>
    <w:p w:rsidR="00443A2E" w:rsidRDefault="00443A2E" w:rsidP="006E013F">
      <w:pPr>
        <w:spacing w:before="120" w:after="120"/>
        <w:jc w:val="both"/>
        <w:rPr>
          <w:rFonts w:ascii="Book Antiqua" w:hAnsi="Book Antiqua"/>
          <w:b/>
          <w:sz w:val="20"/>
          <w:szCs w:val="20"/>
          <w:lang w:val="en-US"/>
        </w:rPr>
      </w:pPr>
    </w:p>
    <w:p w:rsidR="006E013F" w:rsidRPr="00961E8F" w:rsidRDefault="006E013F" w:rsidP="006E013F">
      <w:pPr>
        <w:spacing w:before="120" w:after="120"/>
        <w:jc w:val="both"/>
        <w:rPr>
          <w:rFonts w:ascii="Book Antiqua" w:hAnsi="Book Antiqua"/>
          <w:b/>
          <w:sz w:val="20"/>
          <w:szCs w:val="20"/>
        </w:rPr>
      </w:pPr>
      <w:r w:rsidRPr="00961E8F">
        <w:rPr>
          <w:rFonts w:ascii="Book Antiqua" w:hAnsi="Book Antiqua"/>
          <w:b/>
          <w:sz w:val="20"/>
          <w:szCs w:val="20"/>
        </w:rPr>
        <w:lastRenderedPageBreak/>
        <w:t xml:space="preserve">Grupo de Pesquisa: </w:t>
      </w:r>
      <w:r w:rsidRPr="00961E8F">
        <w:rPr>
          <w:rFonts w:ascii="Book Antiqua" w:hAnsi="Book Antiqua"/>
          <w:b/>
          <w:sz w:val="20"/>
          <w:szCs w:val="20"/>
          <w:lang w:val="x-none"/>
        </w:rPr>
        <w:t>Sistemas Técnicos de Produção Agropecuária</w:t>
      </w:r>
    </w:p>
    <w:p w:rsidR="006E013F" w:rsidRPr="00961E8F" w:rsidRDefault="006E013F" w:rsidP="006E013F">
      <w:pPr>
        <w:spacing w:before="120" w:after="120"/>
        <w:jc w:val="both"/>
        <w:rPr>
          <w:rFonts w:ascii="Book Antiqua" w:hAnsi="Book Antiqua"/>
          <w:b/>
          <w:sz w:val="20"/>
          <w:szCs w:val="20"/>
        </w:rPr>
      </w:pPr>
      <w:r w:rsidRPr="00961E8F">
        <w:rPr>
          <w:rFonts w:ascii="Book Antiqua" w:hAnsi="Book Antiqua"/>
          <w:b/>
          <w:sz w:val="20"/>
          <w:szCs w:val="20"/>
        </w:rPr>
        <w:t xml:space="preserve">Título: </w:t>
      </w:r>
      <w:r w:rsidRPr="00961E8F">
        <w:rPr>
          <w:rFonts w:ascii="Book Antiqua" w:hAnsi="Book Antiqua"/>
          <w:b/>
          <w:sz w:val="20"/>
          <w:szCs w:val="20"/>
          <w:lang w:val="x-none"/>
        </w:rPr>
        <w:t>DESEMPENHO DE ESPÉCIES FORRAGEIRAS DE ESTAÇÃO QUENTE SOB IRRIGAÇÃO PARA PRODUÇÃO LEITEIRA NA REGIÃO NOROESTE DO RIO GRANDE DO SUL</w:t>
      </w:r>
    </w:p>
    <w:p w:rsidR="006E013F" w:rsidRPr="00961E8F" w:rsidRDefault="006E013F" w:rsidP="006E013F">
      <w:pPr>
        <w:spacing w:before="120" w:after="120"/>
        <w:jc w:val="both"/>
        <w:rPr>
          <w:rFonts w:ascii="Book Antiqua" w:hAnsi="Book Antiqua"/>
          <w:sz w:val="20"/>
          <w:szCs w:val="20"/>
        </w:rPr>
      </w:pPr>
      <w:r w:rsidRPr="00961E8F">
        <w:rPr>
          <w:rFonts w:ascii="Book Antiqua" w:hAnsi="Book Antiqua"/>
          <w:b/>
          <w:sz w:val="20"/>
          <w:szCs w:val="20"/>
        </w:rPr>
        <w:t>Coordenadora:</w:t>
      </w:r>
      <w:r w:rsidRPr="00961E8F">
        <w:rPr>
          <w:rFonts w:ascii="Book Antiqua" w:hAnsi="Book Antiqua"/>
          <w:sz w:val="20"/>
          <w:szCs w:val="20"/>
        </w:rPr>
        <w:t xml:space="preserve"> </w:t>
      </w:r>
      <w:r w:rsidRPr="00961E8F">
        <w:rPr>
          <w:rFonts w:ascii="Book Antiqua" w:hAnsi="Book Antiqua"/>
          <w:sz w:val="20"/>
          <w:szCs w:val="20"/>
          <w:lang w:val="x-none"/>
        </w:rPr>
        <w:t>LEONIR TEREZINHA UHDE</w:t>
      </w:r>
    </w:p>
    <w:p w:rsidR="006E013F" w:rsidRPr="00961E8F" w:rsidRDefault="006E013F" w:rsidP="006E013F">
      <w:pPr>
        <w:spacing w:before="120" w:after="120"/>
        <w:jc w:val="both"/>
        <w:rPr>
          <w:rFonts w:ascii="Book Antiqua" w:hAnsi="Book Antiqua"/>
          <w:b/>
          <w:sz w:val="20"/>
          <w:szCs w:val="20"/>
        </w:rPr>
      </w:pPr>
      <w:r w:rsidRPr="00961E8F">
        <w:rPr>
          <w:rFonts w:ascii="Book Antiqua" w:hAnsi="Book Antiqua"/>
          <w:b/>
          <w:sz w:val="20"/>
          <w:szCs w:val="20"/>
        </w:rPr>
        <w:t>Período de realização da pesquisa</w:t>
      </w:r>
      <w:r w:rsidRPr="00961E8F">
        <w:rPr>
          <w:rFonts w:ascii="Book Antiqua" w:hAnsi="Book Antiqua"/>
          <w:sz w:val="20"/>
          <w:szCs w:val="20"/>
        </w:rPr>
        <w:t xml:space="preserve">: </w:t>
      </w:r>
      <w:r w:rsidRPr="00961E8F">
        <w:rPr>
          <w:rFonts w:ascii="Book Antiqua" w:hAnsi="Book Antiqua"/>
          <w:sz w:val="20"/>
          <w:szCs w:val="20"/>
          <w:lang w:val="x-none"/>
        </w:rPr>
        <w:t>01/01/2012 - 31/12/2016</w:t>
      </w:r>
    </w:p>
    <w:p w:rsidR="006E013F" w:rsidRPr="00961E8F" w:rsidRDefault="006E013F" w:rsidP="006E013F">
      <w:pPr>
        <w:spacing w:before="120" w:after="120"/>
        <w:jc w:val="both"/>
        <w:rPr>
          <w:rFonts w:ascii="Book Antiqua" w:hAnsi="Book Antiqua"/>
          <w:b/>
          <w:sz w:val="20"/>
          <w:szCs w:val="20"/>
        </w:rPr>
      </w:pPr>
      <w:r w:rsidRPr="00961E8F">
        <w:rPr>
          <w:rFonts w:ascii="Book Antiqua" w:hAnsi="Book Antiqua"/>
          <w:b/>
          <w:sz w:val="20"/>
          <w:szCs w:val="20"/>
        </w:rPr>
        <w:t xml:space="preserve">Apresentação: </w:t>
      </w:r>
    </w:p>
    <w:p w:rsidR="006E013F" w:rsidRPr="00961E8F" w:rsidRDefault="006E013F" w:rsidP="006E013F">
      <w:pPr>
        <w:spacing w:before="120" w:after="120"/>
        <w:jc w:val="both"/>
        <w:rPr>
          <w:rFonts w:ascii="Book Antiqua" w:hAnsi="Book Antiqua"/>
          <w:b/>
          <w:sz w:val="20"/>
          <w:szCs w:val="20"/>
        </w:rPr>
      </w:pPr>
      <w:r w:rsidRPr="00961E8F">
        <w:rPr>
          <w:rFonts w:ascii="Book Antiqua" w:hAnsi="Book Antiqua"/>
          <w:sz w:val="20"/>
          <w:szCs w:val="20"/>
          <w:lang w:val="x-none"/>
        </w:rPr>
        <w:t>O foco principal é avaliação do desempenho de diferentes espécies forrageiras de estação quente, utilizadas em sistemas de produção de leite na Região Noroeste do Rio Grande do Sul, analisando seu potencial de adaptação em sistemas de cultivo forrageiros em distintas situações agr</w:t>
      </w:r>
      <w:r w:rsidR="0010506C">
        <w:rPr>
          <w:rFonts w:ascii="Book Antiqua" w:hAnsi="Book Antiqua"/>
          <w:sz w:val="20"/>
          <w:szCs w:val="20"/>
          <w:lang w:val="x-none"/>
        </w:rPr>
        <w:t xml:space="preserve">oecológicas. Projeto vinculado </w:t>
      </w:r>
      <w:r w:rsidR="0010506C">
        <w:rPr>
          <w:rFonts w:ascii="Book Antiqua" w:hAnsi="Book Antiqua"/>
          <w:sz w:val="20"/>
          <w:szCs w:val="20"/>
        </w:rPr>
        <w:t>à</w:t>
      </w:r>
      <w:r w:rsidRPr="00961E8F">
        <w:rPr>
          <w:rFonts w:ascii="Book Antiqua" w:hAnsi="Book Antiqua"/>
          <w:sz w:val="20"/>
          <w:szCs w:val="20"/>
          <w:lang w:val="x-none"/>
        </w:rPr>
        <w:t xml:space="preserve"> Rede Leite.</w:t>
      </w:r>
    </w:p>
    <w:p w:rsidR="006E013F" w:rsidRPr="00961E8F" w:rsidRDefault="006E013F" w:rsidP="006E013F">
      <w:pPr>
        <w:spacing w:before="120" w:after="120"/>
        <w:jc w:val="both"/>
        <w:rPr>
          <w:rFonts w:ascii="Book Antiqua" w:hAnsi="Book Antiqua"/>
          <w:sz w:val="20"/>
          <w:szCs w:val="20"/>
        </w:rPr>
      </w:pPr>
      <w:r w:rsidRPr="00961E8F">
        <w:rPr>
          <w:rFonts w:ascii="Book Antiqua" w:hAnsi="Book Antiqua"/>
          <w:b/>
          <w:sz w:val="20"/>
          <w:szCs w:val="20"/>
        </w:rPr>
        <w:t xml:space="preserve">Público-alvo: </w:t>
      </w:r>
      <w:r w:rsidRPr="00961E8F">
        <w:rPr>
          <w:rFonts w:ascii="Book Antiqua" w:hAnsi="Book Antiqua"/>
          <w:sz w:val="20"/>
          <w:szCs w:val="20"/>
          <w:lang w:val="x-none"/>
        </w:rPr>
        <w:t>associações, comunidades locais, comunidade científica, estudantes</w:t>
      </w:r>
    </w:p>
    <w:p w:rsidR="006E013F" w:rsidRPr="00961E8F" w:rsidRDefault="006E013F" w:rsidP="006E013F">
      <w:pPr>
        <w:spacing w:before="120" w:after="120"/>
        <w:jc w:val="both"/>
        <w:rPr>
          <w:rFonts w:ascii="Book Antiqua" w:hAnsi="Book Antiqua"/>
          <w:sz w:val="20"/>
          <w:szCs w:val="20"/>
        </w:rPr>
      </w:pPr>
      <w:r w:rsidRPr="00961E8F">
        <w:rPr>
          <w:rFonts w:ascii="Book Antiqua" w:hAnsi="Book Antiqua"/>
          <w:b/>
          <w:sz w:val="20"/>
          <w:szCs w:val="20"/>
        </w:rPr>
        <w:t xml:space="preserve">Projeto de cunho e responsabilidade social: </w:t>
      </w:r>
      <w:r w:rsidRPr="00961E8F">
        <w:rPr>
          <w:rFonts w:ascii="Book Antiqua" w:hAnsi="Book Antiqua"/>
          <w:sz w:val="20"/>
          <w:szCs w:val="20"/>
          <w:lang w:val="x-none"/>
        </w:rPr>
        <w:t>Sim</w:t>
      </w:r>
    </w:p>
    <w:p w:rsidR="006E013F" w:rsidRPr="00961E8F" w:rsidRDefault="006E013F" w:rsidP="006E013F">
      <w:pPr>
        <w:spacing w:before="120" w:after="120"/>
        <w:jc w:val="both"/>
        <w:rPr>
          <w:rFonts w:ascii="Book Antiqua" w:hAnsi="Book Antiqua"/>
          <w:b/>
          <w:sz w:val="20"/>
          <w:szCs w:val="20"/>
        </w:rPr>
      </w:pPr>
      <w:r w:rsidRPr="00961E8F">
        <w:rPr>
          <w:rFonts w:ascii="Book Antiqua" w:hAnsi="Book Antiqua"/>
          <w:b/>
          <w:sz w:val="20"/>
          <w:szCs w:val="20"/>
        </w:rPr>
        <w:t>Objetivos:</w:t>
      </w:r>
    </w:p>
    <w:p w:rsidR="006E013F" w:rsidRPr="00961E8F" w:rsidRDefault="006E013F" w:rsidP="006E013F">
      <w:pPr>
        <w:pStyle w:val="PargrafodaLista"/>
        <w:numPr>
          <w:ilvl w:val="0"/>
          <w:numId w:val="23"/>
        </w:numPr>
        <w:spacing w:before="120" w:after="120"/>
        <w:jc w:val="both"/>
        <w:rPr>
          <w:rFonts w:ascii="Book Antiqua" w:hAnsi="Book Antiqua"/>
          <w:sz w:val="20"/>
          <w:szCs w:val="20"/>
          <w:lang w:val="x-none"/>
        </w:rPr>
      </w:pPr>
      <w:r w:rsidRPr="00961E8F">
        <w:rPr>
          <w:rFonts w:ascii="Book Antiqua" w:hAnsi="Book Antiqua"/>
          <w:sz w:val="20"/>
          <w:szCs w:val="20"/>
          <w:lang w:val="x-none"/>
        </w:rPr>
        <w:t>Avaliar o rendimento potencial de difere</w:t>
      </w:r>
      <w:r w:rsidR="0010506C">
        <w:rPr>
          <w:rFonts w:ascii="Book Antiqua" w:hAnsi="Book Antiqua"/>
          <w:sz w:val="20"/>
          <w:szCs w:val="20"/>
          <w:lang w:val="x-none"/>
        </w:rPr>
        <w:t>ntes espécies forrageiras que v</w:t>
      </w:r>
      <w:r w:rsidR="0010506C">
        <w:rPr>
          <w:rFonts w:ascii="Book Antiqua" w:hAnsi="Book Antiqua"/>
          <w:sz w:val="20"/>
          <w:szCs w:val="20"/>
        </w:rPr>
        <w:t>ê</w:t>
      </w:r>
      <w:r w:rsidRPr="00961E8F">
        <w:rPr>
          <w:rFonts w:ascii="Book Antiqua" w:hAnsi="Book Antiqua"/>
          <w:sz w:val="20"/>
          <w:szCs w:val="20"/>
          <w:lang w:val="x-none"/>
        </w:rPr>
        <w:t xml:space="preserve">m sendo empregadas nos sistemas de produção de leite regional e que poderão compor os futuros sistemas forrageiros com e sem suplementação por irrigação. </w:t>
      </w:r>
    </w:p>
    <w:p w:rsidR="006E013F" w:rsidRPr="00961E8F" w:rsidRDefault="006E013F" w:rsidP="006E013F">
      <w:pPr>
        <w:pStyle w:val="PargrafodaLista"/>
        <w:numPr>
          <w:ilvl w:val="0"/>
          <w:numId w:val="23"/>
        </w:numPr>
        <w:spacing w:before="120" w:after="120"/>
        <w:jc w:val="both"/>
        <w:rPr>
          <w:rFonts w:ascii="Book Antiqua" w:hAnsi="Book Antiqua"/>
          <w:sz w:val="20"/>
          <w:szCs w:val="20"/>
          <w:lang w:val="x-none"/>
        </w:rPr>
      </w:pPr>
      <w:r w:rsidRPr="00961E8F">
        <w:rPr>
          <w:rFonts w:ascii="Book Antiqua" w:hAnsi="Book Antiqua"/>
          <w:sz w:val="20"/>
          <w:szCs w:val="20"/>
          <w:lang w:val="x-none"/>
        </w:rPr>
        <w:t>Elaborar indicadores de manejo para sistemas forrageiros com e sem irrigação que possam subsidiar o apoio à decisão dos agricultores.</w:t>
      </w:r>
    </w:p>
    <w:p w:rsidR="006E013F" w:rsidRPr="00961E8F" w:rsidRDefault="006E013F" w:rsidP="006E013F">
      <w:pPr>
        <w:pStyle w:val="PargrafodaLista"/>
        <w:numPr>
          <w:ilvl w:val="0"/>
          <w:numId w:val="23"/>
        </w:numPr>
        <w:spacing w:before="120" w:after="120"/>
        <w:jc w:val="both"/>
        <w:rPr>
          <w:rFonts w:ascii="Book Antiqua" w:hAnsi="Book Antiqua"/>
          <w:sz w:val="20"/>
          <w:szCs w:val="20"/>
          <w:lang w:val="x-none"/>
        </w:rPr>
      </w:pPr>
      <w:r w:rsidRPr="00961E8F">
        <w:rPr>
          <w:rFonts w:ascii="Book Antiqua" w:hAnsi="Book Antiqua"/>
          <w:sz w:val="20"/>
          <w:szCs w:val="20"/>
        </w:rPr>
        <w:t>A</w:t>
      </w:r>
      <w:r w:rsidRPr="00961E8F">
        <w:rPr>
          <w:rFonts w:ascii="Book Antiqua" w:hAnsi="Book Antiqua"/>
          <w:sz w:val="20"/>
          <w:szCs w:val="20"/>
          <w:lang w:val="x-none"/>
        </w:rPr>
        <w:t>valiar a qualidade da forragem das espécies forrageiras</w:t>
      </w:r>
      <w:r w:rsidR="0010506C">
        <w:rPr>
          <w:rFonts w:ascii="Book Antiqua" w:hAnsi="Book Antiqua"/>
          <w:sz w:val="20"/>
          <w:szCs w:val="20"/>
        </w:rPr>
        <w:t>.</w:t>
      </w:r>
    </w:p>
    <w:p w:rsidR="006E013F" w:rsidRPr="00961E8F" w:rsidRDefault="006E013F" w:rsidP="006E013F">
      <w:pPr>
        <w:pStyle w:val="PargrafodaLista"/>
        <w:numPr>
          <w:ilvl w:val="0"/>
          <w:numId w:val="23"/>
        </w:numPr>
        <w:spacing w:before="120" w:after="120"/>
        <w:jc w:val="both"/>
        <w:rPr>
          <w:rFonts w:ascii="Book Antiqua" w:hAnsi="Book Antiqua"/>
          <w:sz w:val="20"/>
          <w:szCs w:val="20"/>
          <w:lang w:val="x-none"/>
        </w:rPr>
      </w:pPr>
      <w:r w:rsidRPr="00961E8F">
        <w:rPr>
          <w:rFonts w:ascii="Book Antiqua" w:hAnsi="Book Antiqua"/>
          <w:sz w:val="20"/>
          <w:szCs w:val="20"/>
          <w:lang w:val="x-none"/>
        </w:rPr>
        <w:t>Avaliar a qualidade do solo.</w:t>
      </w:r>
    </w:p>
    <w:p w:rsidR="006E013F" w:rsidRPr="00961E8F" w:rsidRDefault="006E013F" w:rsidP="006E013F">
      <w:pPr>
        <w:spacing w:before="120" w:after="120"/>
        <w:jc w:val="both"/>
        <w:rPr>
          <w:rFonts w:ascii="Book Antiqua" w:hAnsi="Book Antiqua"/>
          <w:b/>
          <w:sz w:val="20"/>
          <w:szCs w:val="20"/>
        </w:rPr>
      </w:pPr>
      <w:r w:rsidRPr="00961E8F">
        <w:rPr>
          <w:rFonts w:ascii="Book Antiqua" w:hAnsi="Book Antiqua"/>
          <w:b/>
          <w:sz w:val="20"/>
          <w:szCs w:val="20"/>
        </w:rPr>
        <w:t xml:space="preserve">Resultados: </w:t>
      </w:r>
    </w:p>
    <w:p w:rsidR="006E013F" w:rsidRPr="00961E8F" w:rsidRDefault="006E013F" w:rsidP="00961E8F">
      <w:pPr>
        <w:pStyle w:val="PargrafodaLista"/>
        <w:numPr>
          <w:ilvl w:val="0"/>
          <w:numId w:val="24"/>
        </w:numPr>
        <w:spacing w:before="120" w:after="120"/>
        <w:jc w:val="both"/>
        <w:rPr>
          <w:rFonts w:ascii="Book Antiqua" w:hAnsi="Book Antiqua"/>
          <w:sz w:val="20"/>
          <w:szCs w:val="20"/>
          <w:lang w:val="x-none"/>
        </w:rPr>
      </w:pPr>
      <w:r w:rsidRPr="00961E8F">
        <w:rPr>
          <w:rFonts w:ascii="Book Antiqua" w:hAnsi="Book Antiqua"/>
          <w:sz w:val="20"/>
          <w:szCs w:val="20"/>
          <w:lang w:val="x-none"/>
        </w:rPr>
        <w:t xml:space="preserve">Realização de aulas práticas de diversas disciplinas dos cursos de </w:t>
      </w:r>
      <w:r w:rsidR="0010506C">
        <w:rPr>
          <w:rFonts w:ascii="Book Antiqua" w:hAnsi="Book Antiqua"/>
          <w:sz w:val="20"/>
          <w:szCs w:val="20"/>
        </w:rPr>
        <w:t>A</w:t>
      </w:r>
      <w:r w:rsidRPr="00961E8F">
        <w:rPr>
          <w:rFonts w:ascii="Book Antiqua" w:hAnsi="Book Antiqua"/>
          <w:sz w:val="20"/>
          <w:szCs w:val="20"/>
          <w:lang w:val="x-none"/>
        </w:rPr>
        <w:t xml:space="preserve">gronomia e de </w:t>
      </w:r>
      <w:r w:rsidR="0010506C">
        <w:rPr>
          <w:rFonts w:ascii="Book Antiqua" w:hAnsi="Book Antiqua"/>
          <w:sz w:val="20"/>
          <w:szCs w:val="20"/>
        </w:rPr>
        <w:t>M</w:t>
      </w:r>
      <w:r w:rsidRPr="00961E8F">
        <w:rPr>
          <w:rFonts w:ascii="Book Antiqua" w:hAnsi="Book Antiqua"/>
          <w:sz w:val="20"/>
          <w:szCs w:val="20"/>
          <w:lang w:val="x-none"/>
        </w:rPr>
        <w:t xml:space="preserve">edicina </w:t>
      </w:r>
      <w:r w:rsidR="0010506C">
        <w:rPr>
          <w:rFonts w:ascii="Book Antiqua" w:hAnsi="Book Antiqua"/>
          <w:sz w:val="20"/>
          <w:szCs w:val="20"/>
        </w:rPr>
        <w:t>V</w:t>
      </w:r>
      <w:r w:rsidRPr="00961E8F">
        <w:rPr>
          <w:rFonts w:ascii="Book Antiqua" w:hAnsi="Book Antiqua"/>
          <w:sz w:val="20"/>
          <w:szCs w:val="20"/>
          <w:lang w:val="x-none"/>
        </w:rPr>
        <w:t>eterinária.</w:t>
      </w:r>
    </w:p>
    <w:p w:rsidR="006E013F" w:rsidRPr="00961E8F" w:rsidRDefault="006E013F" w:rsidP="00961E8F">
      <w:pPr>
        <w:pStyle w:val="PargrafodaLista"/>
        <w:numPr>
          <w:ilvl w:val="0"/>
          <w:numId w:val="24"/>
        </w:numPr>
        <w:spacing w:before="120" w:after="120"/>
        <w:jc w:val="both"/>
        <w:rPr>
          <w:rFonts w:ascii="Book Antiqua" w:hAnsi="Book Antiqua"/>
          <w:sz w:val="20"/>
          <w:szCs w:val="20"/>
          <w:lang w:val="x-none"/>
        </w:rPr>
      </w:pPr>
      <w:r w:rsidRPr="00961E8F">
        <w:rPr>
          <w:rFonts w:ascii="Book Antiqua" w:hAnsi="Book Antiqua"/>
          <w:sz w:val="20"/>
          <w:szCs w:val="20"/>
          <w:lang w:val="x-none"/>
        </w:rPr>
        <w:t>Realização de 01 (um) trabalho de conclusão de curso.</w:t>
      </w:r>
    </w:p>
    <w:p w:rsidR="006E013F" w:rsidRPr="00961E8F" w:rsidRDefault="006E013F" w:rsidP="00961E8F">
      <w:pPr>
        <w:pStyle w:val="PargrafodaLista"/>
        <w:numPr>
          <w:ilvl w:val="0"/>
          <w:numId w:val="24"/>
        </w:numPr>
        <w:spacing w:before="120" w:after="120"/>
        <w:jc w:val="both"/>
        <w:rPr>
          <w:rFonts w:ascii="Book Antiqua" w:hAnsi="Book Antiqua"/>
          <w:sz w:val="20"/>
          <w:szCs w:val="20"/>
          <w:lang w:val="x-none"/>
        </w:rPr>
      </w:pPr>
      <w:r w:rsidRPr="00961E8F">
        <w:rPr>
          <w:rFonts w:ascii="Book Antiqua" w:hAnsi="Book Antiqua"/>
          <w:sz w:val="20"/>
          <w:szCs w:val="20"/>
          <w:lang w:val="x-none"/>
        </w:rPr>
        <w:t>Espaço destinado a visitações técnicas, de acordo com a demanda.</w:t>
      </w:r>
    </w:p>
    <w:p w:rsidR="006E013F" w:rsidRPr="00961E8F" w:rsidRDefault="006E013F" w:rsidP="00961E8F">
      <w:pPr>
        <w:pStyle w:val="PargrafodaLista"/>
        <w:numPr>
          <w:ilvl w:val="0"/>
          <w:numId w:val="24"/>
        </w:numPr>
        <w:spacing w:before="120" w:after="120"/>
        <w:jc w:val="both"/>
        <w:rPr>
          <w:rFonts w:ascii="Book Antiqua" w:hAnsi="Book Antiqua"/>
          <w:sz w:val="20"/>
          <w:szCs w:val="20"/>
          <w:lang w:val="x-none"/>
        </w:rPr>
      </w:pPr>
      <w:r w:rsidRPr="00961E8F">
        <w:rPr>
          <w:rFonts w:ascii="Book Antiqua" w:hAnsi="Book Antiqua"/>
          <w:sz w:val="20"/>
          <w:szCs w:val="20"/>
          <w:lang w:val="x-none"/>
        </w:rPr>
        <w:t>Doações de mudas forrageiras.</w:t>
      </w:r>
    </w:p>
    <w:p w:rsidR="006E013F" w:rsidRPr="00961E8F" w:rsidRDefault="006E013F" w:rsidP="00961E8F">
      <w:pPr>
        <w:pStyle w:val="PargrafodaLista"/>
        <w:numPr>
          <w:ilvl w:val="0"/>
          <w:numId w:val="24"/>
        </w:numPr>
        <w:spacing w:before="120" w:after="120"/>
        <w:jc w:val="both"/>
        <w:rPr>
          <w:rFonts w:ascii="Book Antiqua" w:hAnsi="Book Antiqua"/>
          <w:sz w:val="20"/>
          <w:szCs w:val="20"/>
          <w:lang w:val="x-none"/>
        </w:rPr>
      </w:pPr>
      <w:r w:rsidRPr="00961E8F">
        <w:rPr>
          <w:rFonts w:ascii="Book Antiqua" w:hAnsi="Book Antiqua"/>
          <w:sz w:val="20"/>
          <w:szCs w:val="20"/>
          <w:lang w:val="x-none"/>
        </w:rPr>
        <w:t>Realização de 02 (dois) resumos expandidos.</w:t>
      </w:r>
    </w:p>
    <w:p w:rsidR="006E013F" w:rsidRPr="00961E8F" w:rsidRDefault="006E013F" w:rsidP="00961E8F">
      <w:pPr>
        <w:pStyle w:val="PargrafodaLista"/>
        <w:numPr>
          <w:ilvl w:val="0"/>
          <w:numId w:val="24"/>
        </w:numPr>
        <w:spacing w:before="120" w:after="120"/>
        <w:jc w:val="both"/>
        <w:rPr>
          <w:rFonts w:ascii="Book Antiqua" w:hAnsi="Book Antiqua"/>
          <w:sz w:val="20"/>
          <w:szCs w:val="20"/>
          <w:lang w:val="x-none"/>
        </w:rPr>
      </w:pPr>
      <w:r w:rsidRPr="00961E8F">
        <w:rPr>
          <w:rFonts w:ascii="Book Antiqua" w:hAnsi="Book Antiqua"/>
          <w:sz w:val="20"/>
          <w:szCs w:val="20"/>
          <w:lang w:val="x-none"/>
        </w:rPr>
        <w:t>Inserção de três bolsistas de iniciação científica e de bolsistas voluntários.</w:t>
      </w:r>
    </w:p>
    <w:p w:rsidR="006E013F" w:rsidRPr="00961E8F" w:rsidRDefault="006E013F" w:rsidP="00961E8F">
      <w:pPr>
        <w:pStyle w:val="PargrafodaLista"/>
        <w:numPr>
          <w:ilvl w:val="0"/>
          <w:numId w:val="24"/>
        </w:numPr>
        <w:spacing w:before="120" w:after="120"/>
        <w:jc w:val="both"/>
        <w:rPr>
          <w:rFonts w:ascii="Book Antiqua" w:hAnsi="Book Antiqua"/>
          <w:sz w:val="20"/>
          <w:szCs w:val="20"/>
        </w:rPr>
      </w:pPr>
      <w:r w:rsidRPr="00961E8F">
        <w:rPr>
          <w:rFonts w:ascii="Book Antiqua" w:hAnsi="Book Antiqua"/>
          <w:sz w:val="20"/>
          <w:szCs w:val="20"/>
          <w:lang w:val="x-none"/>
        </w:rPr>
        <w:t>Leticia Schafer Luc</w:t>
      </w:r>
      <w:r w:rsidR="0010506C">
        <w:rPr>
          <w:rFonts w:ascii="Book Antiqua" w:hAnsi="Book Antiqua"/>
          <w:sz w:val="20"/>
          <w:szCs w:val="20"/>
          <w:lang w:val="x-none"/>
        </w:rPr>
        <w:t>ca (Curso de Agronomia da UNIJU</w:t>
      </w:r>
      <w:r w:rsidR="0010506C">
        <w:rPr>
          <w:rFonts w:ascii="Book Antiqua" w:hAnsi="Book Antiqua"/>
          <w:sz w:val="20"/>
          <w:szCs w:val="20"/>
        </w:rPr>
        <w:t>Í</w:t>
      </w:r>
      <w:r w:rsidRPr="00961E8F">
        <w:rPr>
          <w:rFonts w:ascii="Book Antiqua" w:hAnsi="Book Antiqua"/>
          <w:sz w:val="20"/>
          <w:szCs w:val="20"/>
          <w:lang w:val="x-none"/>
        </w:rPr>
        <w:t>). Desempenho de espécies forrageiras de estação quente (</w:t>
      </w:r>
      <w:r w:rsidRPr="0010506C">
        <w:rPr>
          <w:rFonts w:ascii="Book Antiqua" w:hAnsi="Book Antiqua"/>
          <w:i/>
          <w:sz w:val="20"/>
          <w:szCs w:val="20"/>
          <w:lang w:val="x-none"/>
        </w:rPr>
        <w:t>Cynodons)</w:t>
      </w:r>
      <w:r w:rsidRPr="00961E8F">
        <w:rPr>
          <w:rFonts w:ascii="Book Antiqua" w:hAnsi="Book Antiqua"/>
          <w:sz w:val="20"/>
          <w:szCs w:val="20"/>
          <w:lang w:val="x-none"/>
        </w:rPr>
        <w:t xml:space="preserve"> com e sem bioestimulante e qualidade do solo no ciclo de produção 2016-17. Período 2</w:t>
      </w:r>
      <w:r w:rsidR="0010506C">
        <w:rPr>
          <w:rFonts w:ascii="Book Antiqua" w:hAnsi="Book Antiqua"/>
          <w:sz w:val="20"/>
          <w:szCs w:val="20"/>
          <w:lang w:val="x-none"/>
        </w:rPr>
        <w:t>016-2017. Iniciação científica. PIBIC/</w:t>
      </w:r>
      <w:r w:rsidRPr="00961E8F">
        <w:rPr>
          <w:rFonts w:ascii="Book Antiqua" w:hAnsi="Book Antiqua"/>
          <w:sz w:val="20"/>
          <w:szCs w:val="20"/>
          <w:lang w:val="x-none"/>
        </w:rPr>
        <w:t>CNPq. Orientadora: Leonir Terezinha Uhde</w:t>
      </w:r>
      <w:r w:rsidR="0010506C">
        <w:rPr>
          <w:rFonts w:ascii="Book Antiqua" w:hAnsi="Book Antiqua"/>
          <w:sz w:val="20"/>
          <w:szCs w:val="20"/>
        </w:rPr>
        <w:t>.</w:t>
      </w:r>
    </w:p>
    <w:p w:rsidR="006E013F" w:rsidRDefault="006E013F" w:rsidP="006E013F">
      <w:pPr>
        <w:rPr>
          <w:rFonts w:ascii="Book Antiqua" w:hAnsi="Book Antiqua"/>
          <w:sz w:val="20"/>
          <w:szCs w:val="20"/>
        </w:rPr>
      </w:pPr>
    </w:p>
    <w:p w:rsidR="00443A2E" w:rsidRDefault="00443A2E" w:rsidP="006E013F">
      <w:pPr>
        <w:rPr>
          <w:rFonts w:ascii="Book Antiqua" w:hAnsi="Book Antiqua"/>
          <w:sz w:val="20"/>
          <w:szCs w:val="20"/>
        </w:rPr>
      </w:pPr>
    </w:p>
    <w:p w:rsidR="00443A2E" w:rsidRDefault="00443A2E" w:rsidP="006E013F">
      <w:pPr>
        <w:rPr>
          <w:rFonts w:ascii="Book Antiqua" w:hAnsi="Book Antiqua"/>
          <w:sz w:val="20"/>
          <w:szCs w:val="20"/>
        </w:rPr>
      </w:pPr>
    </w:p>
    <w:p w:rsidR="00443A2E" w:rsidRDefault="00443A2E" w:rsidP="006E013F">
      <w:pPr>
        <w:rPr>
          <w:rFonts w:ascii="Book Antiqua" w:hAnsi="Book Antiqua"/>
          <w:sz w:val="20"/>
          <w:szCs w:val="20"/>
        </w:rPr>
      </w:pPr>
    </w:p>
    <w:p w:rsidR="00443A2E" w:rsidRDefault="00443A2E" w:rsidP="006E013F">
      <w:pPr>
        <w:rPr>
          <w:rFonts w:ascii="Book Antiqua" w:hAnsi="Book Antiqua"/>
          <w:sz w:val="20"/>
          <w:szCs w:val="20"/>
        </w:rPr>
      </w:pPr>
    </w:p>
    <w:p w:rsidR="00443A2E" w:rsidRDefault="00443A2E" w:rsidP="006E013F">
      <w:pPr>
        <w:rPr>
          <w:rFonts w:ascii="Book Antiqua" w:hAnsi="Book Antiqua"/>
          <w:sz w:val="20"/>
          <w:szCs w:val="20"/>
        </w:rPr>
      </w:pPr>
    </w:p>
    <w:p w:rsidR="00443A2E" w:rsidRDefault="00443A2E" w:rsidP="006E013F">
      <w:pPr>
        <w:rPr>
          <w:rFonts w:ascii="Book Antiqua" w:hAnsi="Book Antiqua"/>
          <w:sz w:val="20"/>
          <w:szCs w:val="20"/>
        </w:rPr>
      </w:pPr>
    </w:p>
    <w:p w:rsidR="00443A2E" w:rsidRDefault="00443A2E" w:rsidP="006E013F">
      <w:pPr>
        <w:rPr>
          <w:rFonts w:ascii="Book Antiqua" w:hAnsi="Book Antiqua"/>
          <w:sz w:val="20"/>
          <w:szCs w:val="20"/>
        </w:rPr>
      </w:pPr>
    </w:p>
    <w:p w:rsidR="00443A2E" w:rsidRDefault="00443A2E" w:rsidP="006E013F">
      <w:pPr>
        <w:rPr>
          <w:rFonts w:ascii="Book Antiqua" w:hAnsi="Book Antiqua"/>
          <w:sz w:val="20"/>
          <w:szCs w:val="20"/>
        </w:rPr>
      </w:pPr>
    </w:p>
    <w:p w:rsidR="00443A2E" w:rsidRDefault="00443A2E" w:rsidP="006E013F">
      <w:pPr>
        <w:rPr>
          <w:rFonts w:ascii="Book Antiqua" w:hAnsi="Book Antiqua"/>
          <w:sz w:val="20"/>
          <w:szCs w:val="20"/>
        </w:rPr>
      </w:pPr>
    </w:p>
    <w:p w:rsidR="00443A2E" w:rsidRDefault="00443A2E" w:rsidP="006E013F">
      <w:pPr>
        <w:rPr>
          <w:rFonts w:ascii="Book Antiqua" w:hAnsi="Book Antiqua"/>
          <w:sz w:val="20"/>
          <w:szCs w:val="20"/>
        </w:rPr>
      </w:pPr>
    </w:p>
    <w:p w:rsidR="00443A2E" w:rsidRPr="00961E8F" w:rsidRDefault="00443A2E" w:rsidP="006E013F">
      <w:pPr>
        <w:rPr>
          <w:rFonts w:ascii="Book Antiqua" w:hAnsi="Book Antiqua"/>
          <w:sz w:val="20"/>
          <w:szCs w:val="20"/>
        </w:rPr>
      </w:pPr>
    </w:p>
    <w:p w:rsidR="006E013F" w:rsidRPr="00961E8F" w:rsidRDefault="006E013F" w:rsidP="006E013F">
      <w:pPr>
        <w:spacing w:before="120" w:after="120"/>
        <w:jc w:val="both"/>
        <w:rPr>
          <w:rFonts w:ascii="Book Antiqua" w:hAnsi="Book Antiqua"/>
          <w:b/>
          <w:sz w:val="20"/>
          <w:szCs w:val="20"/>
        </w:rPr>
      </w:pPr>
      <w:r w:rsidRPr="00961E8F">
        <w:rPr>
          <w:rFonts w:ascii="Book Antiqua" w:hAnsi="Book Antiqua"/>
          <w:b/>
          <w:sz w:val="20"/>
          <w:szCs w:val="20"/>
        </w:rPr>
        <w:lastRenderedPageBreak/>
        <w:t xml:space="preserve">Grupo de Pesquisa: </w:t>
      </w:r>
      <w:r w:rsidRPr="00961E8F">
        <w:rPr>
          <w:rFonts w:ascii="Book Antiqua" w:hAnsi="Book Antiqua"/>
          <w:b/>
          <w:sz w:val="20"/>
          <w:szCs w:val="20"/>
          <w:lang w:val="x-none"/>
        </w:rPr>
        <w:t>Sistemas Técnicos de Produção Agropecuária</w:t>
      </w:r>
    </w:p>
    <w:p w:rsidR="006E013F" w:rsidRPr="00961E8F" w:rsidRDefault="006E013F" w:rsidP="006E013F">
      <w:pPr>
        <w:spacing w:before="120" w:after="120"/>
        <w:jc w:val="both"/>
        <w:rPr>
          <w:rFonts w:ascii="Book Antiqua" w:hAnsi="Book Antiqua"/>
          <w:b/>
          <w:sz w:val="20"/>
          <w:szCs w:val="20"/>
        </w:rPr>
      </w:pPr>
      <w:r w:rsidRPr="00961E8F">
        <w:rPr>
          <w:rFonts w:ascii="Book Antiqua" w:hAnsi="Book Antiqua"/>
          <w:b/>
          <w:sz w:val="20"/>
          <w:szCs w:val="20"/>
        </w:rPr>
        <w:t xml:space="preserve">Título: </w:t>
      </w:r>
      <w:r w:rsidRPr="00961E8F">
        <w:rPr>
          <w:rFonts w:ascii="Book Antiqua" w:hAnsi="Book Antiqua"/>
          <w:b/>
          <w:sz w:val="20"/>
          <w:szCs w:val="20"/>
          <w:lang w:val="x-none"/>
        </w:rPr>
        <w:t xml:space="preserve">AVALIAÇÃO DA ADAPTABILIDADE E DESENVOLVIMENTO </w:t>
      </w:r>
      <w:r w:rsidR="00961E8F" w:rsidRPr="00961E8F">
        <w:rPr>
          <w:rFonts w:ascii="Book Antiqua" w:hAnsi="Book Antiqua"/>
          <w:b/>
          <w:sz w:val="20"/>
          <w:szCs w:val="20"/>
          <w:lang w:val="x-none"/>
        </w:rPr>
        <w:t>DE NOGUEIRA</w:t>
      </w:r>
      <w:r w:rsidRPr="00961E8F">
        <w:rPr>
          <w:rFonts w:ascii="Book Antiqua" w:hAnsi="Book Antiqua"/>
          <w:b/>
          <w:sz w:val="20"/>
          <w:szCs w:val="20"/>
          <w:lang w:val="x-none"/>
        </w:rPr>
        <w:t xml:space="preserve"> </w:t>
      </w:r>
      <w:r w:rsidR="00961E8F" w:rsidRPr="00961E8F">
        <w:rPr>
          <w:rFonts w:ascii="Book Antiqua" w:hAnsi="Book Antiqua"/>
          <w:b/>
          <w:sz w:val="20"/>
          <w:szCs w:val="20"/>
          <w:lang w:val="x-none"/>
        </w:rPr>
        <w:t>PECÃ (</w:t>
      </w:r>
      <w:r w:rsidRPr="0010506C">
        <w:rPr>
          <w:rFonts w:ascii="Book Antiqua" w:hAnsi="Book Antiqua"/>
          <w:b/>
          <w:i/>
          <w:sz w:val="20"/>
          <w:szCs w:val="20"/>
          <w:lang w:val="x-none"/>
        </w:rPr>
        <w:t>CARYA ILLINOENSIS</w:t>
      </w:r>
      <w:r w:rsidRPr="00961E8F">
        <w:rPr>
          <w:rFonts w:ascii="Book Antiqua" w:hAnsi="Book Antiqua"/>
          <w:b/>
          <w:sz w:val="20"/>
          <w:szCs w:val="20"/>
          <w:lang w:val="x-none"/>
        </w:rPr>
        <w:t>)</w:t>
      </w:r>
    </w:p>
    <w:p w:rsidR="006E013F" w:rsidRPr="00961E8F" w:rsidRDefault="006E013F" w:rsidP="006E013F">
      <w:pPr>
        <w:spacing w:before="120" w:after="120"/>
        <w:jc w:val="both"/>
        <w:rPr>
          <w:rFonts w:ascii="Book Antiqua" w:hAnsi="Book Antiqua"/>
          <w:sz w:val="20"/>
          <w:szCs w:val="20"/>
        </w:rPr>
      </w:pPr>
      <w:r w:rsidRPr="00961E8F">
        <w:rPr>
          <w:rFonts w:ascii="Book Antiqua" w:hAnsi="Book Antiqua"/>
          <w:b/>
          <w:sz w:val="20"/>
          <w:szCs w:val="20"/>
        </w:rPr>
        <w:t>Coordenador:</w:t>
      </w:r>
      <w:r w:rsidRPr="00961E8F">
        <w:rPr>
          <w:rFonts w:ascii="Book Antiqua" w:hAnsi="Book Antiqua"/>
          <w:sz w:val="20"/>
          <w:szCs w:val="20"/>
        </w:rPr>
        <w:t xml:space="preserve"> </w:t>
      </w:r>
      <w:r w:rsidRPr="00961E8F">
        <w:rPr>
          <w:rFonts w:ascii="Book Antiqua" w:hAnsi="Book Antiqua"/>
          <w:sz w:val="20"/>
          <w:szCs w:val="20"/>
          <w:lang w:val="x-none"/>
        </w:rPr>
        <w:t>OSÓRIO ANTÔNIO LUCCHESE</w:t>
      </w:r>
    </w:p>
    <w:p w:rsidR="006E013F" w:rsidRPr="00961E8F" w:rsidRDefault="006E013F" w:rsidP="006E013F">
      <w:pPr>
        <w:spacing w:before="120" w:after="120"/>
        <w:jc w:val="both"/>
        <w:rPr>
          <w:rFonts w:ascii="Book Antiqua" w:hAnsi="Book Antiqua"/>
          <w:b/>
          <w:sz w:val="20"/>
          <w:szCs w:val="20"/>
        </w:rPr>
      </w:pPr>
      <w:r w:rsidRPr="00961E8F">
        <w:rPr>
          <w:rFonts w:ascii="Book Antiqua" w:hAnsi="Book Antiqua"/>
          <w:b/>
          <w:sz w:val="20"/>
          <w:szCs w:val="20"/>
        </w:rPr>
        <w:t>Período de realização da pesquisa</w:t>
      </w:r>
      <w:r w:rsidRPr="00961E8F">
        <w:rPr>
          <w:rFonts w:ascii="Book Antiqua" w:hAnsi="Book Antiqua"/>
          <w:sz w:val="20"/>
          <w:szCs w:val="20"/>
        </w:rPr>
        <w:t xml:space="preserve">: </w:t>
      </w:r>
      <w:r w:rsidRPr="00961E8F">
        <w:rPr>
          <w:rFonts w:ascii="Book Antiqua" w:hAnsi="Book Antiqua"/>
          <w:sz w:val="20"/>
          <w:szCs w:val="20"/>
          <w:lang w:val="x-none"/>
        </w:rPr>
        <w:t>30/09/2013 - 31/07/2020</w:t>
      </w:r>
    </w:p>
    <w:p w:rsidR="00961E8F" w:rsidRPr="00961E8F" w:rsidRDefault="006E013F" w:rsidP="006E013F">
      <w:pPr>
        <w:spacing w:before="120" w:after="120"/>
        <w:jc w:val="both"/>
        <w:rPr>
          <w:rFonts w:ascii="Book Antiqua" w:hAnsi="Book Antiqua"/>
          <w:b/>
          <w:sz w:val="20"/>
          <w:szCs w:val="20"/>
        </w:rPr>
      </w:pPr>
      <w:r w:rsidRPr="00961E8F">
        <w:rPr>
          <w:rFonts w:ascii="Book Antiqua" w:hAnsi="Book Antiqua"/>
          <w:b/>
          <w:sz w:val="20"/>
          <w:szCs w:val="20"/>
        </w:rPr>
        <w:t xml:space="preserve">Apresentação: </w:t>
      </w:r>
    </w:p>
    <w:p w:rsidR="006E013F" w:rsidRPr="00961E8F" w:rsidRDefault="006E013F" w:rsidP="006E013F">
      <w:pPr>
        <w:spacing w:before="120" w:after="120"/>
        <w:jc w:val="both"/>
        <w:rPr>
          <w:rFonts w:ascii="Book Antiqua" w:hAnsi="Book Antiqua"/>
          <w:b/>
          <w:sz w:val="20"/>
          <w:szCs w:val="20"/>
        </w:rPr>
      </w:pPr>
      <w:r w:rsidRPr="00961E8F">
        <w:rPr>
          <w:rFonts w:ascii="Book Antiqua" w:hAnsi="Book Antiqua"/>
          <w:sz w:val="20"/>
          <w:szCs w:val="20"/>
          <w:lang w:val="x-none"/>
        </w:rPr>
        <w:t>O Projeto de Adaptabilidade e Desenvolvimento da Nogueira Pecã é um</w:t>
      </w:r>
      <w:r w:rsidRPr="00961E8F">
        <w:rPr>
          <w:rFonts w:ascii="Book Antiqua" w:hAnsi="Book Antiqua"/>
          <w:sz w:val="20"/>
          <w:szCs w:val="20"/>
        </w:rPr>
        <w:t>a</w:t>
      </w:r>
      <w:r w:rsidRPr="00961E8F">
        <w:rPr>
          <w:rFonts w:ascii="Book Antiqua" w:hAnsi="Book Antiqua"/>
          <w:sz w:val="20"/>
          <w:szCs w:val="20"/>
          <w:lang w:val="x-none"/>
        </w:rPr>
        <w:t xml:space="preserve"> parceria desenvolvida com a empresa DIVINUT de Cachoeira do Sul e objetiva verificar quais são os potenciais para implantação e desenvolvimento da cultura da Nogueira Pecã, especialmente </w:t>
      </w:r>
      <w:r w:rsidR="0010506C">
        <w:rPr>
          <w:rFonts w:ascii="Book Antiqua" w:hAnsi="Book Antiqua"/>
          <w:sz w:val="20"/>
          <w:szCs w:val="20"/>
        </w:rPr>
        <w:t>nesta</w:t>
      </w:r>
      <w:r w:rsidRPr="00961E8F">
        <w:rPr>
          <w:rFonts w:ascii="Book Antiqua" w:hAnsi="Book Antiqua"/>
          <w:sz w:val="20"/>
          <w:szCs w:val="20"/>
          <w:lang w:val="x-none"/>
        </w:rPr>
        <w:t xml:space="preserve"> região, construindo procedimentos técnicos e referenciais teóricos para adequada implantação e desenvolvimento da cultura para </w:t>
      </w:r>
      <w:r w:rsidR="0010506C">
        <w:rPr>
          <w:rFonts w:ascii="Book Antiqua" w:hAnsi="Book Antiqua"/>
          <w:sz w:val="20"/>
          <w:szCs w:val="20"/>
        </w:rPr>
        <w:t>a</w:t>
      </w:r>
      <w:r w:rsidRPr="00961E8F">
        <w:rPr>
          <w:rFonts w:ascii="Book Antiqua" w:hAnsi="Book Antiqua"/>
          <w:sz w:val="20"/>
          <w:szCs w:val="20"/>
          <w:lang w:val="x-none"/>
        </w:rPr>
        <w:t xml:space="preserve"> região, ampliando o conjunto de informações sobre esta cultura </w:t>
      </w:r>
      <w:r w:rsidR="0010506C">
        <w:rPr>
          <w:rFonts w:ascii="Book Antiqua" w:hAnsi="Book Antiqua"/>
          <w:sz w:val="20"/>
          <w:szCs w:val="20"/>
        </w:rPr>
        <w:t>no</w:t>
      </w:r>
      <w:r w:rsidRPr="00961E8F">
        <w:rPr>
          <w:rFonts w:ascii="Book Antiqua" w:hAnsi="Book Antiqua"/>
          <w:sz w:val="20"/>
          <w:szCs w:val="20"/>
          <w:lang w:val="x-none"/>
        </w:rPr>
        <w:t xml:space="preserve"> país.</w:t>
      </w:r>
    </w:p>
    <w:p w:rsidR="006E013F" w:rsidRPr="00961E8F" w:rsidRDefault="006E013F" w:rsidP="006E013F">
      <w:pPr>
        <w:spacing w:before="120" w:after="120"/>
        <w:jc w:val="both"/>
        <w:rPr>
          <w:rFonts w:ascii="Book Antiqua" w:hAnsi="Book Antiqua"/>
          <w:sz w:val="20"/>
          <w:szCs w:val="20"/>
        </w:rPr>
      </w:pPr>
      <w:r w:rsidRPr="00961E8F">
        <w:rPr>
          <w:rFonts w:ascii="Book Antiqua" w:hAnsi="Book Antiqua"/>
          <w:b/>
          <w:sz w:val="20"/>
          <w:szCs w:val="20"/>
        </w:rPr>
        <w:t xml:space="preserve">Público-alvo: </w:t>
      </w:r>
      <w:r w:rsidRPr="00961E8F">
        <w:rPr>
          <w:rFonts w:ascii="Book Antiqua" w:hAnsi="Book Antiqua"/>
          <w:sz w:val="20"/>
          <w:szCs w:val="20"/>
          <w:lang w:val="x-none"/>
        </w:rPr>
        <w:t>Pequenos produtores, Comunidade científica, Estudantes</w:t>
      </w:r>
    </w:p>
    <w:p w:rsidR="006E013F" w:rsidRPr="00961E8F" w:rsidRDefault="006E013F" w:rsidP="006E013F">
      <w:pPr>
        <w:spacing w:before="120" w:after="120"/>
        <w:jc w:val="both"/>
        <w:rPr>
          <w:rFonts w:ascii="Book Antiqua" w:hAnsi="Book Antiqua"/>
          <w:b/>
          <w:sz w:val="20"/>
          <w:szCs w:val="20"/>
        </w:rPr>
      </w:pPr>
      <w:r w:rsidRPr="00961E8F">
        <w:rPr>
          <w:rFonts w:ascii="Book Antiqua" w:hAnsi="Book Antiqua"/>
          <w:b/>
          <w:sz w:val="20"/>
          <w:szCs w:val="20"/>
        </w:rPr>
        <w:t xml:space="preserve">Objetivos: </w:t>
      </w:r>
    </w:p>
    <w:p w:rsidR="006E013F" w:rsidRPr="00961E8F" w:rsidRDefault="006E013F" w:rsidP="00961E8F">
      <w:pPr>
        <w:pStyle w:val="PargrafodaLista"/>
        <w:numPr>
          <w:ilvl w:val="0"/>
          <w:numId w:val="26"/>
        </w:numPr>
        <w:spacing w:before="120" w:after="120"/>
        <w:jc w:val="both"/>
        <w:rPr>
          <w:rFonts w:ascii="Book Antiqua" w:hAnsi="Book Antiqua"/>
          <w:sz w:val="20"/>
          <w:szCs w:val="20"/>
          <w:lang w:val="x-none"/>
        </w:rPr>
      </w:pPr>
      <w:r w:rsidRPr="00961E8F">
        <w:rPr>
          <w:rFonts w:ascii="Book Antiqua" w:hAnsi="Book Antiqua"/>
          <w:sz w:val="20"/>
          <w:szCs w:val="20"/>
          <w:lang w:val="x-none"/>
        </w:rPr>
        <w:t xml:space="preserve">O projeto tem como objetivo a implantação da </w:t>
      </w:r>
      <w:r w:rsidRPr="0010506C">
        <w:rPr>
          <w:rFonts w:ascii="Book Antiqua" w:hAnsi="Book Antiqua"/>
          <w:i/>
          <w:sz w:val="20"/>
          <w:szCs w:val="20"/>
          <w:lang w:val="x-none"/>
        </w:rPr>
        <w:t>Carya illionensis</w:t>
      </w:r>
      <w:r w:rsidRPr="00961E8F">
        <w:rPr>
          <w:rFonts w:ascii="Book Antiqua" w:hAnsi="Book Antiqua"/>
          <w:sz w:val="20"/>
          <w:szCs w:val="20"/>
          <w:lang w:val="x-none"/>
        </w:rPr>
        <w:t xml:space="preserve"> na Região Noroeste do estado do Rio Grande do Sul, para realização de estudos dos quais pouco se tem conhecimento, como:</w:t>
      </w:r>
    </w:p>
    <w:p w:rsidR="006E013F" w:rsidRPr="00961E8F" w:rsidRDefault="006E013F" w:rsidP="0010506C">
      <w:pPr>
        <w:pStyle w:val="PargrafodaLista"/>
        <w:numPr>
          <w:ilvl w:val="1"/>
          <w:numId w:val="26"/>
        </w:numPr>
        <w:spacing w:before="120" w:after="120"/>
        <w:jc w:val="both"/>
        <w:rPr>
          <w:rFonts w:ascii="Book Antiqua" w:hAnsi="Book Antiqua"/>
          <w:sz w:val="20"/>
          <w:szCs w:val="20"/>
          <w:lang w:val="x-none"/>
        </w:rPr>
      </w:pPr>
      <w:r w:rsidRPr="00961E8F">
        <w:rPr>
          <w:rFonts w:ascii="Book Antiqua" w:hAnsi="Book Antiqua"/>
          <w:sz w:val="20"/>
          <w:szCs w:val="20"/>
          <w:lang w:val="x-none"/>
        </w:rPr>
        <w:t>Construção de referencial teórico da cultura e de itinerário técnico de produção, implantado em 2</w:t>
      </w:r>
      <w:r w:rsidR="0010506C">
        <w:rPr>
          <w:rFonts w:ascii="Book Antiqua" w:hAnsi="Book Antiqua"/>
          <w:sz w:val="20"/>
          <w:szCs w:val="20"/>
          <w:lang w:val="x-none"/>
        </w:rPr>
        <w:t>013 em parceria com DIVINUT Ind</w:t>
      </w:r>
      <w:r w:rsidR="0010506C">
        <w:rPr>
          <w:rFonts w:ascii="Book Antiqua" w:hAnsi="Book Antiqua"/>
          <w:sz w:val="20"/>
          <w:szCs w:val="20"/>
        </w:rPr>
        <w:t>ú</w:t>
      </w:r>
      <w:r w:rsidR="0010506C" w:rsidRPr="00961E8F">
        <w:rPr>
          <w:rFonts w:ascii="Book Antiqua" w:hAnsi="Book Antiqua"/>
          <w:sz w:val="20"/>
          <w:szCs w:val="20"/>
          <w:lang w:val="x-none"/>
        </w:rPr>
        <w:t xml:space="preserve">stria </w:t>
      </w:r>
      <w:r w:rsidR="0010506C">
        <w:rPr>
          <w:rFonts w:ascii="Book Antiqua" w:hAnsi="Book Antiqua"/>
          <w:sz w:val="20"/>
          <w:szCs w:val="20"/>
        </w:rPr>
        <w:t>de</w:t>
      </w:r>
      <w:r w:rsidR="0010506C" w:rsidRPr="00961E8F">
        <w:rPr>
          <w:rFonts w:ascii="Book Antiqua" w:hAnsi="Book Antiqua"/>
          <w:sz w:val="20"/>
          <w:szCs w:val="20"/>
          <w:lang w:val="x-none"/>
        </w:rPr>
        <w:t xml:space="preserve"> Nozes Ltda</w:t>
      </w:r>
      <w:r w:rsidRPr="00961E8F">
        <w:rPr>
          <w:rFonts w:ascii="Book Antiqua" w:hAnsi="Book Antiqua"/>
          <w:sz w:val="20"/>
          <w:szCs w:val="20"/>
          <w:lang w:val="x-none"/>
        </w:rPr>
        <w:t>.</w:t>
      </w:r>
    </w:p>
    <w:p w:rsidR="006E013F" w:rsidRPr="00961E8F" w:rsidRDefault="006E013F" w:rsidP="0010506C">
      <w:pPr>
        <w:pStyle w:val="PargrafodaLista"/>
        <w:numPr>
          <w:ilvl w:val="1"/>
          <w:numId w:val="26"/>
        </w:numPr>
        <w:spacing w:before="120" w:after="120"/>
        <w:jc w:val="both"/>
        <w:rPr>
          <w:rFonts w:ascii="Book Antiqua" w:hAnsi="Book Antiqua"/>
          <w:sz w:val="20"/>
          <w:szCs w:val="20"/>
          <w:lang w:val="x-none"/>
        </w:rPr>
      </w:pPr>
      <w:r w:rsidRPr="00961E8F">
        <w:rPr>
          <w:rFonts w:ascii="Book Antiqua" w:hAnsi="Book Antiqua"/>
          <w:sz w:val="20"/>
          <w:szCs w:val="20"/>
          <w:lang w:val="x-none"/>
        </w:rPr>
        <w:t>Avaliação do desenvolvimento da cultura com caracterização fenológica de cada cultivar pert</w:t>
      </w:r>
      <w:r w:rsidR="0010506C">
        <w:rPr>
          <w:rFonts w:ascii="Book Antiqua" w:hAnsi="Book Antiqua"/>
          <w:sz w:val="20"/>
          <w:szCs w:val="20"/>
          <w:lang w:val="x-none"/>
        </w:rPr>
        <w:t>encente ao plantio experimental.</w:t>
      </w:r>
    </w:p>
    <w:p w:rsidR="006E013F" w:rsidRPr="00961E8F" w:rsidRDefault="006E013F" w:rsidP="0010506C">
      <w:pPr>
        <w:pStyle w:val="PargrafodaLista"/>
        <w:numPr>
          <w:ilvl w:val="1"/>
          <w:numId w:val="26"/>
        </w:numPr>
        <w:spacing w:before="120" w:after="120"/>
        <w:jc w:val="both"/>
        <w:rPr>
          <w:rFonts w:ascii="Book Antiqua" w:hAnsi="Book Antiqua"/>
          <w:sz w:val="20"/>
          <w:szCs w:val="20"/>
          <w:lang w:val="x-none"/>
        </w:rPr>
      </w:pPr>
      <w:r w:rsidRPr="00961E8F">
        <w:rPr>
          <w:rFonts w:ascii="Book Antiqua" w:hAnsi="Book Antiqua"/>
          <w:sz w:val="20"/>
          <w:szCs w:val="20"/>
          <w:lang w:val="x-none"/>
        </w:rPr>
        <w:t>Implementação de Sistema de oda e Condução para o Cultivo da Nogueira</w:t>
      </w:r>
      <w:r w:rsidR="0010506C">
        <w:rPr>
          <w:rFonts w:ascii="Book Antiqua" w:hAnsi="Book Antiqua"/>
          <w:sz w:val="20"/>
          <w:szCs w:val="20"/>
        </w:rPr>
        <w:t>.</w:t>
      </w:r>
    </w:p>
    <w:p w:rsidR="006E013F" w:rsidRPr="00961E8F" w:rsidRDefault="006E013F" w:rsidP="0010506C">
      <w:pPr>
        <w:pStyle w:val="PargrafodaLista"/>
        <w:numPr>
          <w:ilvl w:val="1"/>
          <w:numId w:val="26"/>
        </w:numPr>
        <w:spacing w:before="120" w:after="120"/>
        <w:jc w:val="both"/>
        <w:rPr>
          <w:rFonts w:ascii="Book Antiqua" w:hAnsi="Book Antiqua"/>
          <w:sz w:val="20"/>
          <w:szCs w:val="20"/>
          <w:lang w:val="x-none"/>
        </w:rPr>
      </w:pPr>
      <w:r w:rsidRPr="00961E8F">
        <w:rPr>
          <w:rFonts w:ascii="Book Antiqua" w:hAnsi="Book Antiqua"/>
          <w:sz w:val="20"/>
          <w:szCs w:val="20"/>
          <w:lang w:val="x-none"/>
        </w:rPr>
        <w:t>Constituição de Diferentes tratamentos de coberturas de solo na área de projeção da copa de nogueira pecã</w:t>
      </w:r>
      <w:r w:rsidR="0010506C">
        <w:rPr>
          <w:rFonts w:ascii="Book Antiqua" w:hAnsi="Book Antiqua"/>
          <w:sz w:val="20"/>
          <w:szCs w:val="20"/>
        </w:rPr>
        <w:t>.</w:t>
      </w:r>
    </w:p>
    <w:p w:rsidR="006E013F" w:rsidRPr="00961E8F" w:rsidRDefault="006E013F" w:rsidP="0010506C">
      <w:pPr>
        <w:pStyle w:val="PargrafodaLista"/>
        <w:numPr>
          <w:ilvl w:val="1"/>
          <w:numId w:val="26"/>
        </w:numPr>
        <w:spacing w:before="120" w:after="120"/>
        <w:jc w:val="both"/>
        <w:rPr>
          <w:rFonts w:ascii="Book Antiqua" w:hAnsi="Book Antiqua"/>
          <w:sz w:val="20"/>
          <w:szCs w:val="20"/>
          <w:lang w:val="x-none"/>
        </w:rPr>
      </w:pPr>
      <w:r w:rsidRPr="00961E8F">
        <w:rPr>
          <w:rFonts w:ascii="Book Antiqua" w:hAnsi="Book Antiqua"/>
          <w:sz w:val="20"/>
          <w:szCs w:val="20"/>
          <w:lang w:val="x-none"/>
        </w:rPr>
        <w:t>Métodos de controle de plantas daninhas e problemas associados a estas que possam dificultar a implantação e des</w:t>
      </w:r>
      <w:r w:rsidR="0010506C">
        <w:rPr>
          <w:rFonts w:ascii="Book Antiqua" w:hAnsi="Book Antiqua"/>
          <w:sz w:val="20"/>
          <w:szCs w:val="20"/>
          <w:lang w:val="x-none"/>
        </w:rPr>
        <w:t>envolvimento das Nogueiras Pecã.</w:t>
      </w:r>
    </w:p>
    <w:p w:rsidR="006E013F" w:rsidRPr="00291732" w:rsidRDefault="006E013F" w:rsidP="0010506C">
      <w:pPr>
        <w:pStyle w:val="PargrafodaLista"/>
        <w:numPr>
          <w:ilvl w:val="1"/>
          <w:numId w:val="26"/>
        </w:numPr>
        <w:spacing w:before="120" w:after="120"/>
        <w:jc w:val="both"/>
        <w:rPr>
          <w:rFonts w:ascii="Book Antiqua" w:hAnsi="Book Antiqua"/>
          <w:sz w:val="20"/>
          <w:szCs w:val="20"/>
          <w:lang w:val="x-none"/>
        </w:rPr>
      </w:pPr>
      <w:r w:rsidRPr="00291732">
        <w:rPr>
          <w:rFonts w:ascii="Book Antiqua" w:hAnsi="Book Antiqua"/>
          <w:sz w:val="20"/>
          <w:szCs w:val="20"/>
          <w:lang w:val="x-none"/>
        </w:rPr>
        <w:t xml:space="preserve">Métodos de instalação de coberturas de solo e/ou forrageiras para melhoria da qualidade de solo e disponibilização futura como pastagem aos Sistemas Agroflorestais (SAF’s) para consolidação de Sistemas </w:t>
      </w:r>
      <w:r w:rsidRPr="00443A2E">
        <w:rPr>
          <w:rFonts w:ascii="Book Antiqua" w:hAnsi="Book Antiqua"/>
          <w:sz w:val="20"/>
          <w:szCs w:val="20"/>
          <w:lang w:val="x-none"/>
        </w:rPr>
        <w:t>S</w:t>
      </w:r>
      <w:r w:rsidR="008D7694" w:rsidRPr="00443A2E">
        <w:rPr>
          <w:rFonts w:ascii="Book Antiqua" w:hAnsi="Book Antiqua"/>
          <w:sz w:val="20"/>
          <w:szCs w:val="20"/>
        </w:rPr>
        <w:t>i</w:t>
      </w:r>
      <w:r w:rsidRPr="00443A2E">
        <w:rPr>
          <w:rFonts w:ascii="Book Antiqua" w:hAnsi="Book Antiqua"/>
          <w:sz w:val="20"/>
          <w:szCs w:val="20"/>
          <w:lang w:val="x-none"/>
        </w:rPr>
        <w:t>lvipastoris (</w:t>
      </w:r>
      <w:r w:rsidRPr="00291732">
        <w:rPr>
          <w:rFonts w:ascii="Book Antiqua" w:hAnsi="Book Antiqua"/>
          <w:sz w:val="20"/>
          <w:szCs w:val="20"/>
          <w:lang w:val="x-none"/>
        </w:rPr>
        <w:t>SSP’s) para Bovinocultura de Leite</w:t>
      </w:r>
      <w:r w:rsidR="008D7694">
        <w:rPr>
          <w:rFonts w:ascii="Book Antiqua" w:hAnsi="Book Antiqua"/>
          <w:sz w:val="20"/>
          <w:szCs w:val="20"/>
        </w:rPr>
        <w:t>.</w:t>
      </w:r>
    </w:p>
    <w:p w:rsidR="006E013F" w:rsidRPr="00291732" w:rsidRDefault="006E013F" w:rsidP="008D7694">
      <w:pPr>
        <w:pStyle w:val="PargrafodaLista"/>
        <w:numPr>
          <w:ilvl w:val="1"/>
          <w:numId w:val="26"/>
        </w:numPr>
        <w:spacing w:before="120" w:after="120"/>
        <w:jc w:val="both"/>
        <w:rPr>
          <w:rFonts w:ascii="Book Antiqua" w:hAnsi="Book Antiqua"/>
          <w:sz w:val="20"/>
          <w:szCs w:val="20"/>
          <w:lang w:val="x-none"/>
        </w:rPr>
      </w:pPr>
      <w:r w:rsidRPr="00291732">
        <w:rPr>
          <w:rFonts w:ascii="Book Antiqua" w:hAnsi="Book Antiqua"/>
          <w:sz w:val="20"/>
          <w:szCs w:val="20"/>
          <w:lang w:val="x-none"/>
        </w:rPr>
        <w:t>Acompanhamento Agrometeorológico durante desenvolvimento da cultura a partir dos dados da Estação Experimental do IRDeR</w:t>
      </w:r>
      <w:r w:rsidR="008D7694">
        <w:rPr>
          <w:rFonts w:ascii="Book Antiqua" w:hAnsi="Book Antiqua"/>
          <w:sz w:val="20"/>
          <w:szCs w:val="20"/>
        </w:rPr>
        <w:t>.</w:t>
      </w:r>
    </w:p>
    <w:p w:rsidR="006E013F" w:rsidRPr="00291732" w:rsidRDefault="006E013F" w:rsidP="008D7694">
      <w:pPr>
        <w:pStyle w:val="PargrafodaLista"/>
        <w:numPr>
          <w:ilvl w:val="1"/>
          <w:numId w:val="26"/>
        </w:numPr>
        <w:spacing w:before="120" w:after="120"/>
        <w:jc w:val="both"/>
        <w:rPr>
          <w:rFonts w:ascii="Book Antiqua" w:hAnsi="Book Antiqua"/>
          <w:sz w:val="20"/>
          <w:szCs w:val="20"/>
          <w:lang w:val="x-none"/>
        </w:rPr>
      </w:pPr>
      <w:r w:rsidRPr="00291732">
        <w:rPr>
          <w:rFonts w:ascii="Book Antiqua" w:hAnsi="Book Antiqua"/>
          <w:sz w:val="20"/>
          <w:szCs w:val="20"/>
          <w:lang w:val="x-none"/>
        </w:rPr>
        <w:t>Implementação de sistemas de nutrição e adubação para a cultura da Nogueira Pecã e avaliação da Potencialidade de produção</w:t>
      </w:r>
      <w:r w:rsidR="008D7694">
        <w:rPr>
          <w:rFonts w:ascii="Book Antiqua" w:hAnsi="Book Antiqua"/>
          <w:sz w:val="20"/>
          <w:szCs w:val="20"/>
        </w:rPr>
        <w:t>.</w:t>
      </w:r>
    </w:p>
    <w:p w:rsidR="006E013F" w:rsidRPr="00291732" w:rsidRDefault="006E013F" w:rsidP="008D7694">
      <w:pPr>
        <w:pStyle w:val="PargrafodaLista"/>
        <w:numPr>
          <w:ilvl w:val="1"/>
          <w:numId w:val="26"/>
        </w:numPr>
        <w:spacing w:before="120" w:after="120"/>
        <w:jc w:val="both"/>
        <w:rPr>
          <w:rFonts w:ascii="Book Antiqua" w:hAnsi="Book Antiqua"/>
          <w:sz w:val="20"/>
          <w:szCs w:val="20"/>
          <w:lang w:val="x-none"/>
        </w:rPr>
      </w:pPr>
      <w:r w:rsidRPr="00291732">
        <w:rPr>
          <w:rFonts w:ascii="Book Antiqua" w:hAnsi="Book Antiqua"/>
          <w:sz w:val="20"/>
          <w:szCs w:val="20"/>
          <w:lang w:val="x-none"/>
        </w:rPr>
        <w:t>Identificação e acompanhamento de possíveis pragas e doenças que venham a se desenvolver junto ao plantio de Nogueira Pecã</w:t>
      </w:r>
      <w:r w:rsidR="008D7694">
        <w:rPr>
          <w:rFonts w:ascii="Book Antiqua" w:hAnsi="Book Antiqua"/>
          <w:sz w:val="20"/>
          <w:szCs w:val="20"/>
        </w:rPr>
        <w:t>.</w:t>
      </w:r>
    </w:p>
    <w:p w:rsidR="006E013F" w:rsidRPr="00961E8F" w:rsidRDefault="006E013F" w:rsidP="008D7694">
      <w:pPr>
        <w:pStyle w:val="PargrafodaLista"/>
        <w:numPr>
          <w:ilvl w:val="1"/>
          <w:numId w:val="26"/>
        </w:numPr>
        <w:spacing w:before="120" w:after="120"/>
        <w:jc w:val="both"/>
        <w:rPr>
          <w:rFonts w:ascii="Book Antiqua" w:hAnsi="Book Antiqua"/>
          <w:sz w:val="20"/>
          <w:szCs w:val="20"/>
        </w:rPr>
      </w:pPr>
      <w:r w:rsidRPr="00291732">
        <w:rPr>
          <w:rFonts w:ascii="Book Antiqua" w:hAnsi="Book Antiqua"/>
          <w:sz w:val="20"/>
          <w:szCs w:val="20"/>
          <w:lang w:val="x-none"/>
        </w:rPr>
        <w:t xml:space="preserve">Avaliação de produção e de características </w:t>
      </w:r>
      <w:r w:rsidRPr="00961E8F">
        <w:rPr>
          <w:rFonts w:ascii="Book Antiqua" w:hAnsi="Book Antiqua"/>
          <w:sz w:val="20"/>
          <w:szCs w:val="20"/>
          <w:lang w:val="x-none"/>
        </w:rPr>
        <w:t>finais de produto colhido para tipificação industrial.</w:t>
      </w:r>
    </w:p>
    <w:p w:rsidR="006E013F" w:rsidRPr="00961E8F" w:rsidRDefault="006E013F" w:rsidP="006E013F">
      <w:pPr>
        <w:spacing w:before="120" w:after="120"/>
        <w:jc w:val="both"/>
        <w:rPr>
          <w:rFonts w:ascii="Book Antiqua" w:hAnsi="Book Antiqua"/>
          <w:b/>
          <w:sz w:val="20"/>
          <w:szCs w:val="20"/>
        </w:rPr>
      </w:pPr>
      <w:r w:rsidRPr="00961E8F">
        <w:rPr>
          <w:rFonts w:ascii="Book Antiqua" w:hAnsi="Book Antiqua"/>
          <w:b/>
          <w:sz w:val="20"/>
          <w:szCs w:val="20"/>
        </w:rPr>
        <w:t xml:space="preserve">Resultados: </w:t>
      </w:r>
    </w:p>
    <w:p w:rsidR="006E013F" w:rsidRPr="00961E8F" w:rsidRDefault="006E013F" w:rsidP="006E013F">
      <w:pPr>
        <w:spacing w:before="120" w:after="120"/>
        <w:jc w:val="both"/>
        <w:rPr>
          <w:rFonts w:ascii="Book Antiqua" w:hAnsi="Book Antiqua"/>
          <w:sz w:val="20"/>
          <w:szCs w:val="20"/>
        </w:rPr>
      </w:pPr>
      <w:r w:rsidRPr="00961E8F">
        <w:rPr>
          <w:rFonts w:ascii="Book Antiqua" w:hAnsi="Book Antiqua"/>
          <w:sz w:val="20"/>
          <w:szCs w:val="20"/>
          <w:lang w:val="x-none"/>
        </w:rPr>
        <w:t xml:space="preserve">O Projeto se instala com a consolidação da área experimental do IRDeR e com o conjunto de informações produzidas e que são a base bibliográfica para estabelecimento do conjunto de informações fundamentais para o estabelecimento da cultura </w:t>
      </w:r>
      <w:r w:rsidR="008D7694">
        <w:rPr>
          <w:rFonts w:ascii="Book Antiqua" w:hAnsi="Book Antiqua"/>
          <w:sz w:val="20"/>
          <w:szCs w:val="20"/>
        </w:rPr>
        <w:t>na</w:t>
      </w:r>
      <w:r w:rsidRPr="00961E8F">
        <w:rPr>
          <w:rFonts w:ascii="Book Antiqua" w:hAnsi="Book Antiqua"/>
          <w:sz w:val="20"/>
          <w:szCs w:val="20"/>
          <w:lang w:val="x-none"/>
        </w:rPr>
        <w:t xml:space="preserve"> região.</w:t>
      </w:r>
    </w:p>
    <w:p w:rsidR="008D7694" w:rsidRDefault="008D7694" w:rsidP="006E013F">
      <w:pPr>
        <w:spacing w:before="120" w:after="120"/>
        <w:jc w:val="both"/>
        <w:rPr>
          <w:rFonts w:ascii="Book Antiqua" w:hAnsi="Book Antiqua"/>
          <w:b/>
          <w:sz w:val="20"/>
          <w:szCs w:val="20"/>
        </w:rPr>
      </w:pPr>
    </w:p>
    <w:p w:rsidR="00443A2E" w:rsidRDefault="00443A2E" w:rsidP="006E013F">
      <w:pPr>
        <w:spacing w:before="120" w:after="120"/>
        <w:jc w:val="both"/>
        <w:rPr>
          <w:rFonts w:ascii="Book Antiqua" w:hAnsi="Book Antiqua"/>
          <w:b/>
          <w:sz w:val="20"/>
          <w:szCs w:val="20"/>
        </w:rPr>
      </w:pPr>
    </w:p>
    <w:p w:rsidR="00443A2E" w:rsidRDefault="00443A2E" w:rsidP="006E013F">
      <w:pPr>
        <w:spacing w:before="120" w:after="120"/>
        <w:jc w:val="both"/>
        <w:rPr>
          <w:rFonts w:ascii="Book Antiqua" w:hAnsi="Book Antiqua"/>
          <w:b/>
          <w:sz w:val="20"/>
          <w:szCs w:val="20"/>
        </w:rPr>
      </w:pPr>
    </w:p>
    <w:p w:rsidR="00443A2E" w:rsidRDefault="00443A2E" w:rsidP="006E013F">
      <w:pPr>
        <w:spacing w:before="120" w:after="120"/>
        <w:jc w:val="both"/>
        <w:rPr>
          <w:rFonts w:ascii="Book Antiqua" w:hAnsi="Book Antiqua"/>
          <w:b/>
          <w:sz w:val="20"/>
          <w:szCs w:val="20"/>
        </w:rPr>
      </w:pPr>
    </w:p>
    <w:p w:rsidR="00443A2E" w:rsidRDefault="00443A2E" w:rsidP="006E013F">
      <w:pPr>
        <w:spacing w:before="120" w:after="120"/>
        <w:jc w:val="both"/>
        <w:rPr>
          <w:rFonts w:ascii="Book Antiqua" w:hAnsi="Book Antiqua"/>
          <w:b/>
          <w:sz w:val="20"/>
          <w:szCs w:val="20"/>
        </w:rPr>
      </w:pPr>
    </w:p>
    <w:p w:rsidR="006E013F" w:rsidRPr="00961E8F" w:rsidRDefault="006E013F" w:rsidP="006E013F">
      <w:pPr>
        <w:spacing w:before="120" w:after="120"/>
        <w:jc w:val="both"/>
        <w:rPr>
          <w:rFonts w:ascii="Book Antiqua" w:hAnsi="Book Antiqua"/>
          <w:b/>
          <w:sz w:val="20"/>
          <w:szCs w:val="20"/>
        </w:rPr>
      </w:pPr>
      <w:r w:rsidRPr="00961E8F">
        <w:rPr>
          <w:rFonts w:ascii="Book Antiqua" w:hAnsi="Book Antiqua"/>
          <w:b/>
          <w:sz w:val="20"/>
          <w:szCs w:val="20"/>
        </w:rPr>
        <w:lastRenderedPageBreak/>
        <w:t xml:space="preserve">Grupo de Pesquisa: </w:t>
      </w:r>
      <w:r w:rsidRPr="00961E8F">
        <w:rPr>
          <w:rFonts w:ascii="Book Antiqua" w:hAnsi="Book Antiqua"/>
          <w:b/>
          <w:sz w:val="20"/>
          <w:szCs w:val="20"/>
          <w:lang w:val="x-none"/>
        </w:rPr>
        <w:t>Grupo de Pesquisa em Saúde Animal</w:t>
      </w:r>
      <w:r w:rsidRPr="00961E8F">
        <w:rPr>
          <w:rFonts w:ascii="Book Antiqua" w:hAnsi="Book Antiqua"/>
          <w:b/>
          <w:sz w:val="20"/>
          <w:szCs w:val="20"/>
        </w:rPr>
        <w:t xml:space="preserve"> </w:t>
      </w:r>
    </w:p>
    <w:p w:rsidR="006E013F" w:rsidRPr="00961E8F" w:rsidRDefault="006E013F" w:rsidP="006E013F">
      <w:pPr>
        <w:spacing w:before="120" w:after="120"/>
        <w:jc w:val="both"/>
        <w:rPr>
          <w:rFonts w:ascii="Book Antiqua" w:hAnsi="Book Antiqua"/>
          <w:b/>
          <w:sz w:val="20"/>
          <w:szCs w:val="20"/>
        </w:rPr>
      </w:pPr>
      <w:r w:rsidRPr="00961E8F">
        <w:rPr>
          <w:rFonts w:ascii="Book Antiqua" w:hAnsi="Book Antiqua"/>
          <w:b/>
          <w:sz w:val="20"/>
          <w:szCs w:val="20"/>
        </w:rPr>
        <w:t xml:space="preserve">Título: </w:t>
      </w:r>
      <w:r w:rsidRPr="00961E8F">
        <w:rPr>
          <w:rFonts w:ascii="Book Antiqua" w:hAnsi="Book Antiqua"/>
          <w:b/>
          <w:sz w:val="20"/>
          <w:szCs w:val="20"/>
          <w:lang w:val="x-none"/>
        </w:rPr>
        <w:t>PREVALÊNCIA, EPIDEMIOLOGIA E LESÕES DA ENDOCARDIOSE EM CÃES</w:t>
      </w:r>
    </w:p>
    <w:p w:rsidR="006E013F" w:rsidRPr="00961E8F" w:rsidRDefault="006E013F" w:rsidP="006E013F">
      <w:pPr>
        <w:spacing w:before="120" w:after="120"/>
        <w:jc w:val="both"/>
        <w:rPr>
          <w:rFonts w:ascii="Book Antiqua" w:hAnsi="Book Antiqua"/>
          <w:sz w:val="20"/>
          <w:szCs w:val="20"/>
        </w:rPr>
      </w:pPr>
      <w:r w:rsidRPr="00961E8F">
        <w:rPr>
          <w:rFonts w:ascii="Book Antiqua" w:hAnsi="Book Antiqua"/>
          <w:b/>
          <w:sz w:val="20"/>
          <w:szCs w:val="20"/>
        </w:rPr>
        <w:t>Coordenador</w:t>
      </w:r>
      <w:r w:rsidR="00961E8F" w:rsidRPr="00961E8F">
        <w:rPr>
          <w:rFonts w:ascii="Book Antiqua" w:hAnsi="Book Antiqua"/>
          <w:b/>
          <w:sz w:val="20"/>
          <w:szCs w:val="20"/>
        </w:rPr>
        <w:t>a</w:t>
      </w:r>
      <w:r w:rsidRPr="00961E8F">
        <w:rPr>
          <w:rFonts w:ascii="Book Antiqua" w:hAnsi="Book Antiqua"/>
          <w:b/>
          <w:sz w:val="20"/>
          <w:szCs w:val="20"/>
        </w:rPr>
        <w:t>:</w:t>
      </w:r>
      <w:r w:rsidRPr="00961E8F">
        <w:rPr>
          <w:rFonts w:ascii="Book Antiqua" w:hAnsi="Book Antiqua"/>
          <w:sz w:val="20"/>
          <w:szCs w:val="20"/>
        </w:rPr>
        <w:t xml:space="preserve"> </w:t>
      </w:r>
      <w:r w:rsidRPr="00961E8F">
        <w:rPr>
          <w:rFonts w:ascii="Book Antiqua" w:hAnsi="Book Antiqua"/>
          <w:sz w:val="20"/>
          <w:szCs w:val="20"/>
          <w:lang w:val="x-none"/>
        </w:rPr>
        <w:t>MARIA ANDREIA INKELMANN</w:t>
      </w:r>
    </w:p>
    <w:p w:rsidR="006E013F" w:rsidRPr="00961E8F" w:rsidRDefault="006E013F" w:rsidP="006E013F">
      <w:pPr>
        <w:spacing w:before="120" w:after="120"/>
        <w:jc w:val="both"/>
        <w:rPr>
          <w:rFonts w:ascii="Book Antiqua" w:hAnsi="Book Antiqua"/>
          <w:b/>
          <w:sz w:val="20"/>
          <w:szCs w:val="20"/>
        </w:rPr>
      </w:pPr>
      <w:r w:rsidRPr="00961E8F">
        <w:rPr>
          <w:rFonts w:ascii="Book Antiqua" w:hAnsi="Book Antiqua"/>
          <w:b/>
          <w:sz w:val="20"/>
          <w:szCs w:val="20"/>
        </w:rPr>
        <w:t>Período de realização da pesquisa</w:t>
      </w:r>
      <w:r w:rsidRPr="00961E8F">
        <w:rPr>
          <w:rFonts w:ascii="Book Antiqua" w:hAnsi="Book Antiqua"/>
          <w:sz w:val="20"/>
          <w:szCs w:val="20"/>
        </w:rPr>
        <w:t xml:space="preserve">: </w:t>
      </w:r>
      <w:r w:rsidRPr="00961E8F">
        <w:rPr>
          <w:rFonts w:ascii="Book Antiqua" w:hAnsi="Book Antiqua"/>
          <w:sz w:val="20"/>
          <w:szCs w:val="20"/>
          <w:lang w:val="x-none"/>
        </w:rPr>
        <w:t>01/08/2014 - 29/07/2016</w:t>
      </w:r>
    </w:p>
    <w:p w:rsidR="00D911E9" w:rsidRDefault="006E013F" w:rsidP="006E013F">
      <w:pPr>
        <w:spacing w:before="120" w:after="120"/>
        <w:jc w:val="both"/>
        <w:rPr>
          <w:rFonts w:ascii="Book Antiqua" w:hAnsi="Book Antiqua"/>
          <w:b/>
          <w:sz w:val="20"/>
          <w:szCs w:val="20"/>
        </w:rPr>
      </w:pPr>
      <w:r w:rsidRPr="00961E8F">
        <w:rPr>
          <w:rFonts w:ascii="Book Antiqua" w:hAnsi="Book Antiqua"/>
          <w:b/>
          <w:sz w:val="20"/>
          <w:szCs w:val="20"/>
        </w:rPr>
        <w:t xml:space="preserve">Apresentação: </w:t>
      </w:r>
    </w:p>
    <w:p w:rsidR="006E013F" w:rsidRPr="00961E8F" w:rsidRDefault="006E013F" w:rsidP="006E013F">
      <w:pPr>
        <w:spacing w:before="120" w:after="120"/>
        <w:jc w:val="both"/>
        <w:rPr>
          <w:rFonts w:ascii="Book Antiqua" w:hAnsi="Book Antiqua"/>
          <w:b/>
          <w:sz w:val="20"/>
          <w:szCs w:val="20"/>
        </w:rPr>
      </w:pPr>
      <w:r w:rsidRPr="00961E8F">
        <w:rPr>
          <w:rFonts w:ascii="Book Antiqua" w:hAnsi="Book Antiqua"/>
          <w:sz w:val="20"/>
          <w:szCs w:val="20"/>
          <w:lang w:val="x-none"/>
        </w:rPr>
        <w:t>A endocardiose, insuficiência crônica da válvula mitral, ou degeneração mixomatosa, é uma cardiopatia que acomete principalmente cães idosos, sendo sua etiologia desconhecida. Esta doença pode causar fibrilação atrial e morte súbita por edema pulmonar. A pesquisa sobre esta importante patologia valvular será de grande contribuição científica em Medicina Veterinária.</w:t>
      </w:r>
    </w:p>
    <w:p w:rsidR="006E013F" w:rsidRPr="00961E8F" w:rsidRDefault="006E013F" w:rsidP="006E013F">
      <w:pPr>
        <w:spacing w:before="120" w:after="120"/>
        <w:jc w:val="both"/>
        <w:rPr>
          <w:rFonts w:ascii="Book Antiqua" w:hAnsi="Book Antiqua"/>
          <w:sz w:val="20"/>
          <w:szCs w:val="20"/>
        </w:rPr>
      </w:pPr>
      <w:r w:rsidRPr="00961E8F">
        <w:rPr>
          <w:rFonts w:ascii="Book Antiqua" w:hAnsi="Book Antiqua"/>
          <w:b/>
          <w:sz w:val="20"/>
          <w:szCs w:val="20"/>
        </w:rPr>
        <w:t xml:space="preserve">Público-alvo: </w:t>
      </w:r>
      <w:r w:rsidRPr="00961E8F">
        <w:rPr>
          <w:rFonts w:ascii="Book Antiqua" w:hAnsi="Book Antiqua"/>
          <w:sz w:val="20"/>
          <w:szCs w:val="20"/>
        </w:rPr>
        <w:t>Comunidade científica, Estudantes</w:t>
      </w:r>
    </w:p>
    <w:p w:rsidR="006E013F" w:rsidRPr="00961E8F" w:rsidRDefault="006E013F" w:rsidP="006E013F">
      <w:pPr>
        <w:spacing w:before="120" w:after="120"/>
        <w:jc w:val="both"/>
        <w:rPr>
          <w:rFonts w:ascii="Book Antiqua" w:hAnsi="Book Antiqua"/>
          <w:b/>
          <w:sz w:val="20"/>
          <w:szCs w:val="20"/>
        </w:rPr>
      </w:pPr>
      <w:r w:rsidRPr="00961E8F">
        <w:rPr>
          <w:rFonts w:ascii="Book Antiqua" w:hAnsi="Book Antiqua"/>
          <w:b/>
          <w:sz w:val="20"/>
          <w:szCs w:val="20"/>
        </w:rPr>
        <w:t>Objetivo:</w:t>
      </w:r>
    </w:p>
    <w:p w:rsidR="006E013F" w:rsidRPr="00961E8F" w:rsidRDefault="006E013F" w:rsidP="006E013F">
      <w:pPr>
        <w:spacing w:before="120" w:after="120"/>
        <w:jc w:val="both"/>
        <w:rPr>
          <w:rFonts w:ascii="Book Antiqua" w:hAnsi="Book Antiqua"/>
          <w:sz w:val="20"/>
          <w:szCs w:val="20"/>
          <w:lang w:val="x-none"/>
        </w:rPr>
      </w:pPr>
      <w:r w:rsidRPr="00961E8F">
        <w:rPr>
          <w:rFonts w:ascii="Book Antiqua" w:hAnsi="Book Antiqua"/>
          <w:sz w:val="20"/>
          <w:szCs w:val="20"/>
          <w:lang w:val="x-none"/>
        </w:rPr>
        <w:t xml:space="preserve">Determinar a prevalência e epidemiologia (dados sobre raça, porte, idade e sexo) da endocardiose em cães na população regional, bem como determinar os diferentes graus de lesão valvular que ocorrem relacionando-as com o porte, sexo e idade do animal. </w:t>
      </w:r>
    </w:p>
    <w:p w:rsidR="006E013F" w:rsidRPr="00961E8F" w:rsidRDefault="006E013F" w:rsidP="006E013F">
      <w:pPr>
        <w:spacing w:before="120" w:after="120"/>
        <w:jc w:val="both"/>
        <w:rPr>
          <w:rFonts w:ascii="Book Antiqua" w:hAnsi="Book Antiqua"/>
          <w:b/>
          <w:sz w:val="20"/>
          <w:szCs w:val="20"/>
        </w:rPr>
      </w:pPr>
      <w:r w:rsidRPr="00961E8F">
        <w:rPr>
          <w:rFonts w:ascii="Book Antiqua" w:hAnsi="Book Antiqua"/>
          <w:b/>
          <w:sz w:val="20"/>
          <w:szCs w:val="20"/>
        </w:rPr>
        <w:t>Resultados:</w:t>
      </w:r>
    </w:p>
    <w:p w:rsidR="006E013F" w:rsidRPr="00961E8F" w:rsidRDefault="006E013F" w:rsidP="006E013F">
      <w:pPr>
        <w:spacing w:before="120" w:after="120"/>
        <w:jc w:val="both"/>
        <w:rPr>
          <w:rFonts w:ascii="Book Antiqua" w:hAnsi="Book Antiqua"/>
          <w:sz w:val="20"/>
          <w:szCs w:val="20"/>
        </w:rPr>
      </w:pPr>
      <w:r w:rsidRPr="00961E8F">
        <w:rPr>
          <w:rFonts w:ascii="Book Antiqua" w:hAnsi="Book Antiqua"/>
          <w:sz w:val="20"/>
          <w:szCs w:val="20"/>
        </w:rPr>
        <w:t>A</w:t>
      </w:r>
      <w:r w:rsidRPr="00961E8F">
        <w:rPr>
          <w:rFonts w:ascii="Book Antiqua" w:hAnsi="Book Antiqua"/>
          <w:sz w:val="20"/>
          <w:szCs w:val="20"/>
          <w:lang w:val="x-none"/>
        </w:rPr>
        <w:t>té o momento foram realizadas necropsias de 12 casos de endocardiose valvular. Foram descritas as lesões e relacionadas com a apresentação clínica e també</w:t>
      </w:r>
      <w:r w:rsidR="008D7694">
        <w:rPr>
          <w:rFonts w:ascii="Book Antiqua" w:hAnsi="Book Antiqua"/>
          <w:sz w:val="20"/>
          <w:szCs w:val="20"/>
          <w:lang w:val="x-none"/>
        </w:rPr>
        <w:t>m com a idade dos cães afetados</w:t>
      </w:r>
      <w:r w:rsidR="008D7694">
        <w:rPr>
          <w:rFonts w:ascii="Book Antiqua" w:hAnsi="Book Antiqua"/>
          <w:sz w:val="20"/>
          <w:szCs w:val="20"/>
        </w:rPr>
        <w:t xml:space="preserve">. </w:t>
      </w:r>
      <w:r w:rsidRPr="00961E8F">
        <w:rPr>
          <w:rFonts w:ascii="Book Antiqua" w:hAnsi="Book Antiqua"/>
          <w:sz w:val="20"/>
          <w:szCs w:val="20"/>
          <w:lang w:val="x-none"/>
        </w:rPr>
        <w:t>No Laboratório de Histopatologia Veterinária da Unijuí foram recebidos, durante o período de agosto de 2015 a julho de 2016, 160 caninos. Dentre eles, doze (7,5%) apresentaram lesões macroscópicas e microscópicas características da endocardiose. Dos doze caninos, sete (58%) eram fêmeas e cinco (42%) eram machos. Em relação ao sexo, segundo Carneiro (2011), os machos são mais propensos a desenvolver a endocardiose mais rapidamente e com mais severidade do que as fêmeas, sendo que no presente trabalho apenas se confirmou a severidade, pois houve um equilíbrio em relação ao sexo dos cães afetados.</w:t>
      </w:r>
    </w:p>
    <w:p w:rsidR="006E013F" w:rsidRDefault="006E013F" w:rsidP="006E013F">
      <w:pPr>
        <w:spacing w:before="120" w:after="120"/>
        <w:jc w:val="both"/>
        <w:rPr>
          <w:rFonts w:ascii="Book Antiqua" w:hAnsi="Book Antiqua"/>
          <w:b/>
          <w:sz w:val="20"/>
          <w:szCs w:val="20"/>
        </w:rPr>
      </w:pPr>
    </w:p>
    <w:p w:rsidR="00443A2E" w:rsidRPr="00961E8F" w:rsidRDefault="00443A2E" w:rsidP="006E013F">
      <w:pPr>
        <w:spacing w:before="120" w:after="120"/>
        <w:jc w:val="both"/>
        <w:rPr>
          <w:rFonts w:ascii="Book Antiqua" w:hAnsi="Book Antiqua"/>
          <w:b/>
          <w:sz w:val="20"/>
          <w:szCs w:val="20"/>
        </w:rPr>
      </w:pPr>
    </w:p>
    <w:p w:rsidR="006E013F" w:rsidRPr="00961E8F" w:rsidRDefault="006E013F" w:rsidP="006E013F">
      <w:pPr>
        <w:spacing w:before="120" w:after="120"/>
        <w:jc w:val="both"/>
        <w:rPr>
          <w:rFonts w:ascii="Book Antiqua" w:hAnsi="Book Antiqua"/>
          <w:b/>
          <w:sz w:val="20"/>
          <w:szCs w:val="20"/>
        </w:rPr>
      </w:pPr>
      <w:r w:rsidRPr="00961E8F">
        <w:rPr>
          <w:rFonts w:ascii="Book Antiqua" w:hAnsi="Book Antiqua"/>
          <w:b/>
          <w:sz w:val="20"/>
          <w:szCs w:val="20"/>
        </w:rPr>
        <w:t xml:space="preserve">Grupo de Pesquisa: </w:t>
      </w:r>
      <w:r w:rsidRPr="00961E8F">
        <w:rPr>
          <w:rFonts w:ascii="Book Antiqua" w:hAnsi="Book Antiqua"/>
          <w:b/>
          <w:sz w:val="20"/>
          <w:szCs w:val="20"/>
          <w:lang w:val="x-none"/>
        </w:rPr>
        <w:t>Grupo de Pesquisa em Saúde Animal</w:t>
      </w:r>
    </w:p>
    <w:p w:rsidR="006E013F" w:rsidRPr="00961E8F" w:rsidRDefault="006E013F" w:rsidP="006E013F">
      <w:pPr>
        <w:spacing w:before="120" w:after="120"/>
        <w:jc w:val="both"/>
        <w:rPr>
          <w:rFonts w:ascii="Book Antiqua" w:hAnsi="Book Antiqua"/>
          <w:b/>
          <w:sz w:val="20"/>
          <w:szCs w:val="20"/>
        </w:rPr>
      </w:pPr>
      <w:r w:rsidRPr="00961E8F">
        <w:rPr>
          <w:rFonts w:ascii="Book Antiqua" w:hAnsi="Book Antiqua"/>
          <w:b/>
          <w:sz w:val="20"/>
          <w:szCs w:val="20"/>
        </w:rPr>
        <w:t xml:space="preserve">Título: </w:t>
      </w:r>
      <w:r w:rsidRPr="00961E8F">
        <w:rPr>
          <w:rFonts w:ascii="Book Antiqua" w:hAnsi="Book Antiqua"/>
          <w:b/>
          <w:sz w:val="20"/>
          <w:szCs w:val="20"/>
          <w:lang w:val="x-none"/>
        </w:rPr>
        <w:t>EFEITO DO USO DO GLICEROL NA DIETA DE VACAS EM LACTAÇÃO SOBRE OS NÍVEIS D</w:t>
      </w:r>
      <w:r w:rsidR="008D7694">
        <w:rPr>
          <w:rFonts w:ascii="Book Antiqua" w:hAnsi="Book Antiqua"/>
          <w:b/>
          <w:sz w:val="20"/>
          <w:szCs w:val="20"/>
        </w:rPr>
        <w:t xml:space="preserve">E </w:t>
      </w:r>
      <w:r w:rsidRPr="00961E8F">
        <w:rPr>
          <w:rFonts w:ascii="Book Antiqua" w:hAnsi="Book Antiqua"/>
          <w:b/>
          <w:sz w:val="20"/>
          <w:szCs w:val="20"/>
          <w:lang w:val="x-none"/>
        </w:rPr>
        <w:t>URÉIA DO LEITE.</w:t>
      </w:r>
    </w:p>
    <w:p w:rsidR="006E013F" w:rsidRPr="00961E8F" w:rsidRDefault="006E013F" w:rsidP="006E013F">
      <w:pPr>
        <w:spacing w:before="120" w:after="120"/>
        <w:jc w:val="both"/>
        <w:rPr>
          <w:rFonts w:ascii="Book Antiqua" w:hAnsi="Book Antiqua"/>
          <w:sz w:val="20"/>
          <w:szCs w:val="20"/>
        </w:rPr>
      </w:pPr>
      <w:r w:rsidRPr="00961E8F">
        <w:rPr>
          <w:rFonts w:ascii="Book Antiqua" w:hAnsi="Book Antiqua"/>
          <w:b/>
          <w:sz w:val="20"/>
          <w:szCs w:val="20"/>
        </w:rPr>
        <w:t>Coordenador</w:t>
      </w:r>
      <w:r w:rsidR="00961E8F" w:rsidRPr="00961E8F">
        <w:rPr>
          <w:rFonts w:ascii="Book Antiqua" w:hAnsi="Book Antiqua"/>
          <w:b/>
          <w:sz w:val="20"/>
          <w:szCs w:val="20"/>
        </w:rPr>
        <w:t>a</w:t>
      </w:r>
      <w:r w:rsidRPr="00961E8F">
        <w:rPr>
          <w:rFonts w:ascii="Book Antiqua" w:hAnsi="Book Antiqua"/>
          <w:b/>
          <w:sz w:val="20"/>
          <w:szCs w:val="20"/>
        </w:rPr>
        <w:t>:</w:t>
      </w:r>
      <w:r w:rsidRPr="00961E8F">
        <w:rPr>
          <w:rFonts w:ascii="Book Antiqua" w:hAnsi="Book Antiqua"/>
          <w:sz w:val="20"/>
          <w:szCs w:val="20"/>
        </w:rPr>
        <w:t xml:space="preserve"> </w:t>
      </w:r>
      <w:r w:rsidRPr="00961E8F">
        <w:rPr>
          <w:rFonts w:ascii="Book Antiqua" w:hAnsi="Book Antiqua"/>
          <w:sz w:val="20"/>
          <w:szCs w:val="20"/>
          <w:lang w:val="x-none"/>
        </w:rPr>
        <w:t>DENIZE DA ROSA FRAGA</w:t>
      </w:r>
    </w:p>
    <w:p w:rsidR="006E013F" w:rsidRPr="00961E8F" w:rsidRDefault="006E013F" w:rsidP="006E013F">
      <w:pPr>
        <w:spacing w:before="120" w:after="120"/>
        <w:jc w:val="both"/>
        <w:rPr>
          <w:rFonts w:ascii="Book Antiqua" w:hAnsi="Book Antiqua"/>
          <w:b/>
          <w:sz w:val="20"/>
          <w:szCs w:val="20"/>
        </w:rPr>
      </w:pPr>
      <w:r w:rsidRPr="00961E8F">
        <w:rPr>
          <w:rFonts w:ascii="Book Antiqua" w:hAnsi="Book Antiqua"/>
          <w:b/>
          <w:sz w:val="20"/>
          <w:szCs w:val="20"/>
        </w:rPr>
        <w:t>Período de realização da pesquisa</w:t>
      </w:r>
      <w:r w:rsidRPr="00961E8F">
        <w:rPr>
          <w:rFonts w:ascii="Book Antiqua" w:hAnsi="Book Antiqua"/>
          <w:sz w:val="20"/>
          <w:szCs w:val="20"/>
        </w:rPr>
        <w:t xml:space="preserve">: </w:t>
      </w:r>
      <w:r w:rsidRPr="00961E8F">
        <w:rPr>
          <w:rFonts w:ascii="Book Antiqua" w:hAnsi="Book Antiqua"/>
          <w:sz w:val="20"/>
          <w:szCs w:val="20"/>
          <w:lang w:val="x-none"/>
        </w:rPr>
        <w:t>01/01/2015 - 31/12/2017</w:t>
      </w:r>
    </w:p>
    <w:p w:rsidR="00961E8F" w:rsidRPr="00961E8F" w:rsidRDefault="006E013F" w:rsidP="006E013F">
      <w:pPr>
        <w:spacing w:before="120" w:after="120"/>
        <w:jc w:val="both"/>
        <w:rPr>
          <w:rFonts w:ascii="Book Antiqua" w:hAnsi="Book Antiqua"/>
          <w:b/>
          <w:sz w:val="20"/>
          <w:szCs w:val="20"/>
        </w:rPr>
      </w:pPr>
      <w:r w:rsidRPr="00961E8F">
        <w:rPr>
          <w:rFonts w:ascii="Book Antiqua" w:hAnsi="Book Antiqua"/>
          <w:b/>
          <w:sz w:val="20"/>
          <w:szCs w:val="20"/>
        </w:rPr>
        <w:t xml:space="preserve">Apresentação: </w:t>
      </w:r>
    </w:p>
    <w:p w:rsidR="006E013F" w:rsidRPr="00961E8F" w:rsidRDefault="006E013F" w:rsidP="006E013F">
      <w:pPr>
        <w:spacing w:before="120" w:after="120"/>
        <w:jc w:val="both"/>
        <w:rPr>
          <w:rFonts w:ascii="Book Antiqua" w:hAnsi="Book Antiqua"/>
          <w:b/>
          <w:sz w:val="20"/>
          <w:szCs w:val="20"/>
        </w:rPr>
      </w:pPr>
      <w:r w:rsidRPr="00961E8F">
        <w:rPr>
          <w:rFonts w:ascii="Book Antiqua" w:hAnsi="Book Antiqua"/>
          <w:sz w:val="20"/>
          <w:szCs w:val="20"/>
          <w:lang w:val="x-none"/>
        </w:rPr>
        <w:t>O presente projeto busca</w:t>
      </w:r>
      <w:r w:rsidR="008D7694">
        <w:rPr>
          <w:rFonts w:ascii="Book Antiqua" w:hAnsi="Book Antiqua"/>
          <w:sz w:val="20"/>
          <w:szCs w:val="20"/>
        </w:rPr>
        <w:t xml:space="preserve"> </w:t>
      </w:r>
      <w:r w:rsidR="00D911E9">
        <w:rPr>
          <w:rFonts w:ascii="Book Antiqua" w:hAnsi="Book Antiqua"/>
          <w:sz w:val="20"/>
          <w:szCs w:val="20"/>
        </w:rPr>
        <w:t>av</w:t>
      </w:r>
      <w:r w:rsidRPr="00961E8F">
        <w:rPr>
          <w:rFonts w:ascii="Book Antiqua" w:hAnsi="Book Antiqua"/>
          <w:sz w:val="20"/>
          <w:szCs w:val="20"/>
          <w:lang w:val="x-none"/>
        </w:rPr>
        <w:t>aliar o efeito da adição de glicerina bruta</w:t>
      </w:r>
      <w:r w:rsidR="008D7694">
        <w:rPr>
          <w:rFonts w:ascii="Book Antiqua" w:hAnsi="Book Antiqua"/>
          <w:sz w:val="20"/>
          <w:szCs w:val="20"/>
        </w:rPr>
        <w:t>,</w:t>
      </w:r>
      <w:r w:rsidRPr="00961E8F">
        <w:rPr>
          <w:rFonts w:ascii="Book Antiqua" w:hAnsi="Book Antiqua"/>
          <w:sz w:val="20"/>
          <w:szCs w:val="20"/>
          <w:lang w:val="x-none"/>
        </w:rPr>
        <w:t xml:space="preserve"> a qual contém na sua composição o glicerol (substância que é resíduo da produção de biocombustível)</w:t>
      </w:r>
      <w:r w:rsidR="008D7694">
        <w:rPr>
          <w:rFonts w:ascii="Book Antiqua" w:hAnsi="Book Antiqua"/>
          <w:sz w:val="20"/>
          <w:szCs w:val="20"/>
        </w:rPr>
        <w:t>,</w:t>
      </w:r>
      <w:r w:rsidRPr="00961E8F">
        <w:rPr>
          <w:rFonts w:ascii="Book Antiqua" w:hAnsi="Book Antiqua"/>
          <w:sz w:val="20"/>
          <w:szCs w:val="20"/>
          <w:lang w:val="x-none"/>
        </w:rPr>
        <w:t xml:space="preserve"> na dieta de vacas em lactação. Através do uso deste produto na dieta dos animais que estão se alimentando de pastagem no período de inverno, busca-se um equilíbrio entre o aporte energético e </w:t>
      </w:r>
      <w:r w:rsidR="008D7694">
        <w:rPr>
          <w:rFonts w:ascii="Book Antiqua" w:hAnsi="Book Antiqua"/>
          <w:sz w:val="20"/>
          <w:szCs w:val="20"/>
        </w:rPr>
        <w:t>proteico</w:t>
      </w:r>
      <w:r w:rsidRPr="00961E8F">
        <w:rPr>
          <w:rFonts w:ascii="Book Antiqua" w:hAnsi="Book Antiqua"/>
          <w:sz w:val="20"/>
          <w:szCs w:val="20"/>
          <w:lang w:val="x-none"/>
        </w:rPr>
        <w:t xml:space="preserve"> da dieta, para assim reduzir a perda de proteína na forma de nitrogênio ureico no leite e minimizar os custos de produção.</w:t>
      </w:r>
    </w:p>
    <w:p w:rsidR="006E013F" w:rsidRPr="00961E8F" w:rsidRDefault="006E013F" w:rsidP="006E013F">
      <w:pPr>
        <w:spacing w:before="120" w:after="120"/>
        <w:jc w:val="both"/>
        <w:rPr>
          <w:rFonts w:ascii="Book Antiqua" w:hAnsi="Book Antiqua"/>
          <w:sz w:val="20"/>
          <w:szCs w:val="20"/>
        </w:rPr>
      </w:pPr>
      <w:r w:rsidRPr="00961E8F">
        <w:rPr>
          <w:rFonts w:ascii="Book Antiqua" w:hAnsi="Book Antiqua"/>
          <w:b/>
          <w:sz w:val="20"/>
          <w:szCs w:val="20"/>
        </w:rPr>
        <w:t xml:space="preserve">Público-alvo: </w:t>
      </w:r>
      <w:r w:rsidRPr="00961E8F">
        <w:rPr>
          <w:rFonts w:ascii="Book Antiqua" w:hAnsi="Book Antiqua"/>
          <w:sz w:val="20"/>
          <w:szCs w:val="20"/>
          <w:lang w:val="x-none"/>
        </w:rPr>
        <w:t>Pequenos produtores, Comunidade científica</w:t>
      </w:r>
    </w:p>
    <w:p w:rsidR="006E013F" w:rsidRPr="00961E8F" w:rsidRDefault="006E013F" w:rsidP="006E013F">
      <w:pPr>
        <w:spacing w:before="120" w:after="120"/>
        <w:jc w:val="both"/>
        <w:rPr>
          <w:rFonts w:ascii="Book Antiqua" w:hAnsi="Book Antiqua"/>
          <w:b/>
          <w:sz w:val="20"/>
          <w:szCs w:val="20"/>
        </w:rPr>
      </w:pPr>
      <w:r w:rsidRPr="00961E8F">
        <w:rPr>
          <w:rFonts w:ascii="Book Antiqua" w:hAnsi="Book Antiqua"/>
          <w:b/>
          <w:sz w:val="20"/>
          <w:szCs w:val="20"/>
        </w:rPr>
        <w:t>Objetivo:</w:t>
      </w:r>
    </w:p>
    <w:p w:rsidR="006E013F" w:rsidRDefault="006E013F" w:rsidP="006E013F">
      <w:pPr>
        <w:spacing w:before="120" w:after="120"/>
        <w:jc w:val="both"/>
        <w:rPr>
          <w:rFonts w:ascii="Book Antiqua" w:hAnsi="Book Antiqua"/>
          <w:sz w:val="20"/>
          <w:szCs w:val="20"/>
          <w:lang w:val="x-none"/>
        </w:rPr>
      </w:pPr>
      <w:r w:rsidRPr="00961E8F">
        <w:rPr>
          <w:rFonts w:ascii="Book Antiqua" w:hAnsi="Book Antiqua"/>
          <w:sz w:val="20"/>
          <w:szCs w:val="20"/>
          <w:lang w:val="x-none"/>
        </w:rPr>
        <w:t xml:space="preserve">Avaliar o potencial do uso dietético da suplementação com glicerina bruta, em vacas em lactação, em reduzir os níveis de ureia do leite e melhorar a eficiência nutricional e o desempenho produtivo de vacas leiteiras em lactação mantidas em sistema semi-intensivo de produção sob pastejo em gramínea temperada. </w:t>
      </w:r>
    </w:p>
    <w:p w:rsidR="00443A2E" w:rsidRDefault="00443A2E" w:rsidP="006E013F">
      <w:pPr>
        <w:spacing w:before="120" w:after="120"/>
        <w:jc w:val="both"/>
        <w:rPr>
          <w:rFonts w:ascii="Book Antiqua" w:hAnsi="Book Antiqua"/>
          <w:sz w:val="20"/>
          <w:szCs w:val="20"/>
          <w:lang w:val="x-none"/>
        </w:rPr>
      </w:pPr>
    </w:p>
    <w:p w:rsidR="00443A2E" w:rsidRPr="00961E8F" w:rsidRDefault="00443A2E" w:rsidP="006E013F">
      <w:pPr>
        <w:spacing w:before="120" w:after="120"/>
        <w:jc w:val="both"/>
        <w:rPr>
          <w:rFonts w:ascii="Book Antiqua" w:hAnsi="Book Antiqua"/>
          <w:sz w:val="20"/>
          <w:szCs w:val="20"/>
          <w:lang w:val="x-none"/>
        </w:rPr>
      </w:pPr>
    </w:p>
    <w:p w:rsidR="006E013F" w:rsidRPr="00961E8F" w:rsidRDefault="006E013F" w:rsidP="006E013F">
      <w:pPr>
        <w:spacing w:before="120" w:after="120"/>
        <w:jc w:val="both"/>
        <w:rPr>
          <w:rFonts w:ascii="Book Antiqua" w:hAnsi="Book Antiqua"/>
          <w:b/>
          <w:sz w:val="20"/>
          <w:szCs w:val="20"/>
        </w:rPr>
      </w:pPr>
      <w:r w:rsidRPr="00961E8F">
        <w:rPr>
          <w:rFonts w:ascii="Book Antiqua" w:hAnsi="Book Antiqua"/>
          <w:b/>
          <w:sz w:val="20"/>
          <w:szCs w:val="20"/>
        </w:rPr>
        <w:lastRenderedPageBreak/>
        <w:t>Resultados:</w:t>
      </w:r>
    </w:p>
    <w:p w:rsidR="006E013F" w:rsidRPr="00961E8F" w:rsidRDefault="006E013F" w:rsidP="006E013F">
      <w:pPr>
        <w:spacing w:before="120" w:after="120"/>
        <w:jc w:val="both"/>
        <w:rPr>
          <w:rFonts w:ascii="Book Antiqua" w:hAnsi="Book Antiqua"/>
          <w:sz w:val="20"/>
          <w:szCs w:val="20"/>
        </w:rPr>
      </w:pPr>
      <w:r w:rsidRPr="00961E8F">
        <w:rPr>
          <w:rFonts w:ascii="Book Antiqua" w:hAnsi="Book Antiqua"/>
          <w:sz w:val="20"/>
          <w:szCs w:val="20"/>
          <w:lang w:val="x-none"/>
        </w:rPr>
        <w:t>Durante o ano de 2016 os dados foram compilados e geraram diversos trabalhos publicados por bolsistas voluntários e de pesquisa em anais de eventos científicos, sendo que um dos trabalhos intitulado NÍVEIS DE UREIA, CREATININA E GLICOSE SANGUÍNEA E URINÁRIA DE VACAS HOLANDESAS SUBMETIDAS À DIETA COM ALTA PROTEÍNA foi destaque do Salão d</w:t>
      </w:r>
      <w:r w:rsidR="008D7694">
        <w:rPr>
          <w:rFonts w:ascii="Book Antiqua" w:hAnsi="Book Antiqua"/>
          <w:sz w:val="20"/>
          <w:szCs w:val="20"/>
          <w:lang w:val="x-none"/>
        </w:rPr>
        <w:t xml:space="preserve">o Conhecimento 2016 da UNIJUÍ. </w:t>
      </w:r>
      <w:r w:rsidRPr="00961E8F">
        <w:rPr>
          <w:rFonts w:ascii="Book Antiqua" w:hAnsi="Book Antiqua"/>
          <w:sz w:val="20"/>
          <w:szCs w:val="20"/>
          <w:lang w:val="x-none"/>
        </w:rPr>
        <w:t xml:space="preserve">Também foi defendida a tese de doutorado da professora Denize da Rosa Fraga e realizado na UNIJUÍ o 1º Fórum do Leite, o qual proporcionou o lançamento de um livro, </w:t>
      </w:r>
      <w:r w:rsidR="008D7694">
        <w:rPr>
          <w:rFonts w:ascii="Book Antiqua" w:hAnsi="Book Antiqua"/>
          <w:sz w:val="20"/>
          <w:szCs w:val="20"/>
        </w:rPr>
        <w:t>que</w:t>
      </w:r>
      <w:r w:rsidRPr="00961E8F">
        <w:rPr>
          <w:rFonts w:ascii="Book Antiqua" w:hAnsi="Book Antiqua"/>
          <w:sz w:val="20"/>
          <w:szCs w:val="20"/>
          <w:lang w:val="x-none"/>
        </w:rPr>
        <w:t xml:space="preserve"> trata sobre o assunto do projeto. Como resultados da pesquisa conclui-se que a inclusão de 10% de glicerina bruta na MS da dieta de vacas em lactação, em pastejo de azevém, diminui o nível de nitrogênio ureico no leite.</w:t>
      </w:r>
    </w:p>
    <w:p w:rsidR="006E013F" w:rsidRPr="00961E8F" w:rsidRDefault="006E013F" w:rsidP="006E013F">
      <w:pPr>
        <w:spacing w:before="120" w:after="120"/>
        <w:jc w:val="both"/>
        <w:rPr>
          <w:rFonts w:ascii="Book Antiqua" w:hAnsi="Book Antiqua"/>
          <w:b/>
          <w:sz w:val="20"/>
          <w:szCs w:val="20"/>
        </w:rPr>
      </w:pPr>
    </w:p>
    <w:p w:rsidR="006E013F" w:rsidRPr="00961E8F" w:rsidRDefault="006E013F" w:rsidP="006E013F">
      <w:pPr>
        <w:spacing w:before="120" w:after="120"/>
        <w:jc w:val="both"/>
        <w:rPr>
          <w:rFonts w:ascii="Book Antiqua" w:hAnsi="Book Antiqua"/>
          <w:b/>
          <w:sz w:val="20"/>
          <w:szCs w:val="20"/>
          <w:lang w:val="en-US"/>
        </w:rPr>
      </w:pPr>
    </w:p>
    <w:p w:rsidR="006E013F" w:rsidRPr="00961E8F" w:rsidRDefault="006E013F" w:rsidP="006E013F">
      <w:pPr>
        <w:spacing w:before="120" w:after="120"/>
        <w:jc w:val="both"/>
        <w:rPr>
          <w:rFonts w:ascii="Book Antiqua" w:hAnsi="Book Antiqua"/>
          <w:b/>
          <w:sz w:val="20"/>
          <w:szCs w:val="20"/>
        </w:rPr>
      </w:pPr>
      <w:r w:rsidRPr="00961E8F">
        <w:rPr>
          <w:rFonts w:ascii="Book Antiqua" w:hAnsi="Book Antiqua"/>
          <w:b/>
          <w:sz w:val="20"/>
          <w:szCs w:val="20"/>
        </w:rPr>
        <w:t xml:space="preserve">Grupo de Pesquisa: </w:t>
      </w:r>
      <w:r w:rsidRPr="00961E8F">
        <w:rPr>
          <w:rFonts w:ascii="Book Antiqua" w:hAnsi="Book Antiqua"/>
          <w:b/>
          <w:sz w:val="20"/>
          <w:szCs w:val="20"/>
          <w:lang w:val="x-none"/>
        </w:rPr>
        <w:t>Sistemas Técnicos de Produção Agropecuária</w:t>
      </w:r>
    </w:p>
    <w:p w:rsidR="006E013F" w:rsidRPr="00961E8F" w:rsidRDefault="006E013F" w:rsidP="006E013F">
      <w:pPr>
        <w:spacing w:before="120" w:after="120"/>
        <w:jc w:val="both"/>
        <w:rPr>
          <w:rFonts w:ascii="Book Antiqua" w:hAnsi="Book Antiqua"/>
          <w:b/>
          <w:sz w:val="20"/>
          <w:szCs w:val="20"/>
        </w:rPr>
      </w:pPr>
      <w:r w:rsidRPr="00961E8F">
        <w:rPr>
          <w:rFonts w:ascii="Book Antiqua" w:hAnsi="Book Antiqua"/>
          <w:b/>
          <w:sz w:val="20"/>
          <w:szCs w:val="20"/>
        </w:rPr>
        <w:t xml:space="preserve">Título: </w:t>
      </w:r>
      <w:r w:rsidRPr="00961E8F">
        <w:rPr>
          <w:rFonts w:ascii="Book Antiqua" w:hAnsi="Book Antiqua"/>
          <w:b/>
          <w:sz w:val="20"/>
          <w:szCs w:val="20"/>
          <w:lang w:val="x-none"/>
        </w:rPr>
        <w:t>ATRIBUTOS FÍSICOS E FISIOLÓGICOS DE SEMENTES DE FORRAGEIRAS PRODUZIDAS NA REGIÃO NOROESTE DO RS</w:t>
      </w:r>
    </w:p>
    <w:p w:rsidR="006E013F" w:rsidRPr="00961E8F" w:rsidRDefault="006E013F" w:rsidP="006E013F">
      <w:pPr>
        <w:spacing w:before="120" w:after="120"/>
        <w:jc w:val="both"/>
        <w:rPr>
          <w:rFonts w:ascii="Book Antiqua" w:hAnsi="Book Antiqua"/>
          <w:sz w:val="20"/>
          <w:szCs w:val="20"/>
        </w:rPr>
      </w:pPr>
      <w:r w:rsidRPr="00961E8F">
        <w:rPr>
          <w:rFonts w:ascii="Book Antiqua" w:hAnsi="Book Antiqua"/>
          <w:b/>
          <w:sz w:val="20"/>
          <w:szCs w:val="20"/>
        </w:rPr>
        <w:t>Coordenador:</w:t>
      </w:r>
      <w:r w:rsidRPr="00961E8F">
        <w:rPr>
          <w:rFonts w:ascii="Book Antiqua" w:hAnsi="Book Antiqua"/>
          <w:sz w:val="20"/>
          <w:szCs w:val="20"/>
        </w:rPr>
        <w:t xml:space="preserve"> </w:t>
      </w:r>
      <w:r w:rsidRPr="00961E8F">
        <w:rPr>
          <w:rFonts w:ascii="Book Antiqua" w:hAnsi="Book Antiqua"/>
          <w:sz w:val="20"/>
          <w:szCs w:val="20"/>
          <w:lang w:val="x-none"/>
        </w:rPr>
        <w:t>ROBERTO CARBONERA</w:t>
      </w:r>
    </w:p>
    <w:p w:rsidR="006E013F" w:rsidRPr="00961E8F" w:rsidRDefault="006E013F" w:rsidP="006E013F">
      <w:pPr>
        <w:spacing w:before="120" w:after="120"/>
        <w:jc w:val="both"/>
        <w:rPr>
          <w:rFonts w:ascii="Book Antiqua" w:hAnsi="Book Antiqua"/>
          <w:b/>
          <w:sz w:val="20"/>
          <w:szCs w:val="20"/>
        </w:rPr>
      </w:pPr>
      <w:r w:rsidRPr="00961E8F">
        <w:rPr>
          <w:rFonts w:ascii="Book Antiqua" w:hAnsi="Book Antiqua"/>
          <w:b/>
          <w:sz w:val="20"/>
          <w:szCs w:val="20"/>
        </w:rPr>
        <w:t>Período de realização da pesquisa</w:t>
      </w:r>
      <w:r w:rsidRPr="00961E8F">
        <w:rPr>
          <w:rFonts w:ascii="Book Antiqua" w:hAnsi="Book Antiqua"/>
          <w:sz w:val="20"/>
          <w:szCs w:val="20"/>
        </w:rPr>
        <w:t xml:space="preserve">: </w:t>
      </w:r>
      <w:r w:rsidRPr="00961E8F">
        <w:rPr>
          <w:rFonts w:ascii="Book Antiqua" w:hAnsi="Book Antiqua"/>
          <w:sz w:val="20"/>
          <w:szCs w:val="20"/>
          <w:lang w:val="x-none"/>
        </w:rPr>
        <w:t>29/06/2014 - 28/06/2017</w:t>
      </w:r>
    </w:p>
    <w:p w:rsidR="00961E8F" w:rsidRPr="00961E8F" w:rsidRDefault="006E013F" w:rsidP="006E013F">
      <w:pPr>
        <w:spacing w:before="120" w:after="120"/>
        <w:jc w:val="both"/>
        <w:rPr>
          <w:rFonts w:ascii="Book Antiqua" w:hAnsi="Book Antiqua"/>
          <w:b/>
          <w:sz w:val="20"/>
          <w:szCs w:val="20"/>
        </w:rPr>
      </w:pPr>
      <w:r w:rsidRPr="00961E8F">
        <w:rPr>
          <w:rFonts w:ascii="Book Antiqua" w:hAnsi="Book Antiqua"/>
          <w:b/>
          <w:sz w:val="20"/>
          <w:szCs w:val="20"/>
        </w:rPr>
        <w:t xml:space="preserve">Apresentação: </w:t>
      </w:r>
    </w:p>
    <w:p w:rsidR="006E013F" w:rsidRPr="00961E8F" w:rsidRDefault="006E013F" w:rsidP="006E013F">
      <w:pPr>
        <w:spacing w:before="120" w:after="120"/>
        <w:jc w:val="both"/>
        <w:rPr>
          <w:rFonts w:ascii="Book Antiqua" w:hAnsi="Book Antiqua"/>
          <w:b/>
          <w:sz w:val="20"/>
          <w:szCs w:val="20"/>
        </w:rPr>
      </w:pPr>
      <w:r w:rsidRPr="00961E8F">
        <w:rPr>
          <w:rFonts w:ascii="Book Antiqua" w:hAnsi="Book Antiqua"/>
          <w:sz w:val="20"/>
          <w:szCs w:val="20"/>
          <w:lang w:val="x-none"/>
        </w:rPr>
        <w:t>A utilização de sementes de qualidade constitui-se como um elemento decisivo na implantação de culturas com condições de expressar o potencial genético das cultivares. As sementes propiciam condições para o desenvolvimento da agropecuária em situações de normalidade, bem como contribuem para a recuperação da economia, após a ocorrência de eventos catastróficos como secas, e</w:t>
      </w:r>
      <w:r w:rsidR="007F5AC2">
        <w:rPr>
          <w:rFonts w:ascii="Book Antiqua" w:hAnsi="Book Antiqua"/>
          <w:sz w:val="20"/>
          <w:szCs w:val="20"/>
          <w:lang w:val="x-none"/>
        </w:rPr>
        <w:t>nchentes, epidemias e conflitos.</w:t>
      </w:r>
    </w:p>
    <w:p w:rsidR="006E013F" w:rsidRPr="00961E8F" w:rsidRDefault="006E013F" w:rsidP="006E013F">
      <w:pPr>
        <w:spacing w:before="120" w:after="120"/>
        <w:jc w:val="both"/>
        <w:rPr>
          <w:rFonts w:ascii="Book Antiqua" w:hAnsi="Book Antiqua"/>
          <w:sz w:val="20"/>
          <w:szCs w:val="20"/>
        </w:rPr>
      </w:pPr>
      <w:r w:rsidRPr="00961E8F">
        <w:rPr>
          <w:rFonts w:ascii="Book Antiqua" w:hAnsi="Book Antiqua"/>
          <w:b/>
          <w:sz w:val="20"/>
          <w:szCs w:val="20"/>
        </w:rPr>
        <w:t xml:space="preserve">Público-alvo: </w:t>
      </w:r>
      <w:r w:rsidR="00961E8F" w:rsidRPr="00961E8F">
        <w:rPr>
          <w:rFonts w:ascii="Book Antiqua" w:hAnsi="Book Antiqua"/>
          <w:sz w:val="20"/>
          <w:szCs w:val="20"/>
          <w:lang w:val="x-none"/>
        </w:rPr>
        <w:t>associações, pequenos produtores, organizações/movimentos populares, comunidade científica, autoridade locais, estudantes (intercâmbio)</w:t>
      </w:r>
    </w:p>
    <w:p w:rsidR="006E013F" w:rsidRPr="00961E8F" w:rsidRDefault="006E013F" w:rsidP="006E013F">
      <w:pPr>
        <w:spacing w:before="120" w:after="120"/>
        <w:jc w:val="both"/>
        <w:rPr>
          <w:rFonts w:ascii="Book Antiqua" w:hAnsi="Book Antiqua"/>
          <w:sz w:val="20"/>
          <w:szCs w:val="20"/>
        </w:rPr>
      </w:pPr>
      <w:r w:rsidRPr="00961E8F">
        <w:rPr>
          <w:rFonts w:ascii="Book Antiqua" w:hAnsi="Book Antiqua"/>
          <w:b/>
          <w:sz w:val="20"/>
          <w:szCs w:val="20"/>
        </w:rPr>
        <w:t xml:space="preserve">Projeto de cunho e responsabilidade social: </w:t>
      </w:r>
      <w:r w:rsidRPr="00961E8F">
        <w:rPr>
          <w:rFonts w:ascii="Book Antiqua" w:hAnsi="Book Antiqua"/>
          <w:sz w:val="20"/>
          <w:szCs w:val="20"/>
          <w:lang w:val="x-none"/>
        </w:rPr>
        <w:t>Sim</w:t>
      </w:r>
    </w:p>
    <w:p w:rsidR="006E013F" w:rsidRPr="00961E8F" w:rsidRDefault="006E013F" w:rsidP="006E013F">
      <w:pPr>
        <w:spacing w:before="120" w:after="120"/>
        <w:jc w:val="both"/>
        <w:rPr>
          <w:rFonts w:ascii="Book Antiqua" w:hAnsi="Book Antiqua"/>
          <w:b/>
          <w:sz w:val="20"/>
          <w:szCs w:val="20"/>
        </w:rPr>
      </w:pPr>
      <w:r w:rsidRPr="00961E8F">
        <w:rPr>
          <w:rFonts w:ascii="Book Antiqua" w:hAnsi="Book Antiqua"/>
          <w:b/>
          <w:sz w:val="20"/>
          <w:szCs w:val="20"/>
        </w:rPr>
        <w:t xml:space="preserve">Objetivo: </w:t>
      </w:r>
    </w:p>
    <w:p w:rsidR="006E013F" w:rsidRPr="00961E8F" w:rsidRDefault="006E013F" w:rsidP="006E013F">
      <w:pPr>
        <w:spacing w:before="120" w:after="120"/>
        <w:jc w:val="both"/>
        <w:rPr>
          <w:rFonts w:ascii="Book Antiqua" w:hAnsi="Book Antiqua"/>
          <w:sz w:val="20"/>
          <w:szCs w:val="20"/>
          <w:lang w:val="x-none"/>
        </w:rPr>
      </w:pPr>
      <w:r w:rsidRPr="00961E8F">
        <w:rPr>
          <w:rFonts w:ascii="Book Antiqua" w:hAnsi="Book Antiqua"/>
          <w:sz w:val="20"/>
          <w:szCs w:val="20"/>
          <w:lang w:val="x-none"/>
        </w:rPr>
        <w:t>Caracterizar a qualidade física e fisiológica de sementes de espécies forrageiras produzidas na Região Noroeste do Estado do Rio Grande do Sul.</w:t>
      </w:r>
    </w:p>
    <w:p w:rsidR="006E013F" w:rsidRPr="00961E8F" w:rsidRDefault="006E013F" w:rsidP="006E013F">
      <w:pPr>
        <w:spacing w:before="120" w:after="120"/>
        <w:jc w:val="both"/>
        <w:rPr>
          <w:rFonts w:ascii="Book Antiqua" w:hAnsi="Book Antiqua"/>
          <w:b/>
          <w:sz w:val="20"/>
          <w:szCs w:val="20"/>
        </w:rPr>
      </w:pPr>
      <w:r w:rsidRPr="00961E8F">
        <w:rPr>
          <w:rFonts w:ascii="Book Antiqua" w:hAnsi="Book Antiqua"/>
          <w:b/>
          <w:sz w:val="20"/>
          <w:szCs w:val="20"/>
        </w:rPr>
        <w:t xml:space="preserve">Resultados: </w:t>
      </w:r>
    </w:p>
    <w:p w:rsidR="006E013F" w:rsidRPr="00961E8F" w:rsidRDefault="006E013F" w:rsidP="006E013F">
      <w:pPr>
        <w:spacing w:before="120" w:after="120"/>
        <w:jc w:val="both"/>
        <w:rPr>
          <w:rFonts w:ascii="Book Antiqua" w:hAnsi="Book Antiqua"/>
          <w:sz w:val="20"/>
          <w:szCs w:val="20"/>
        </w:rPr>
      </w:pPr>
      <w:r w:rsidRPr="00961E8F">
        <w:rPr>
          <w:rFonts w:ascii="Book Antiqua" w:hAnsi="Book Antiqua"/>
          <w:sz w:val="20"/>
          <w:szCs w:val="20"/>
          <w:lang w:val="x-none"/>
        </w:rPr>
        <w:t>No ano de 2016 foi defendida a Tese de Doutorado</w:t>
      </w:r>
      <w:r w:rsidR="002B5A7C">
        <w:rPr>
          <w:rFonts w:ascii="Book Antiqua" w:hAnsi="Book Antiqua"/>
          <w:sz w:val="20"/>
          <w:szCs w:val="20"/>
        </w:rPr>
        <w:t xml:space="preserve"> do coordenador do projeto,</w:t>
      </w:r>
      <w:r w:rsidRPr="00961E8F">
        <w:rPr>
          <w:rFonts w:ascii="Book Antiqua" w:hAnsi="Book Antiqua"/>
          <w:sz w:val="20"/>
          <w:szCs w:val="20"/>
          <w:lang w:val="x-none"/>
        </w:rPr>
        <w:t xml:space="preserve"> junto ao Departamento de Fitotecnia da UFSM, submetido um artigo científico para uma revista internacional, preparado mais um artigo para ser submetido, também, em revista internacional e publicado um resumo no Salão do Conhecimento UNIJUÍ, 2016.</w:t>
      </w:r>
    </w:p>
    <w:p w:rsidR="006E013F" w:rsidRPr="00961E8F" w:rsidRDefault="006E013F" w:rsidP="006E013F">
      <w:pPr>
        <w:spacing w:before="120" w:after="120"/>
        <w:jc w:val="both"/>
        <w:rPr>
          <w:rFonts w:ascii="Book Antiqua" w:hAnsi="Book Antiqua"/>
          <w:b/>
          <w:sz w:val="20"/>
          <w:szCs w:val="20"/>
          <w:lang w:val="en-US"/>
        </w:rPr>
      </w:pPr>
    </w:p>
    <w:p w:rsidR="006E013F" w:rsidRPr="00961E8F" w:rsidRDefault="006E013F" w:rsidP="006E013F">
      <w:pPr>
        <w:spacing w:before="120" w:after="120"/>
        <w:jc w:val="both"/>
        <w:rPr>
          <w:rFonts w:ascii="Book Antiqua" w:hAnsi="Book Antiqua"/>
          <w:b/>
          <w:sz w:val="20"/>
          <w:szCs w:val="20"/>
        </w:rPr>
      </w:pPr>
      <w:r w:rsidRPr="00961E8F">
        <w:rPr>
          <w:rFonts w:ascii="Book Antiqua" w:hAnsi="Book Antiqua"/>
          <w:b/>
          <w:sz w:val="20"/>
          <w:szCs w:val="20"/>
        </w:rPr>
        <w:t xml:space="preserve">Grupo de Pesquisa: </w:t>
      </w:r>
      <w:r w:rsidRPr="00961E8F">
        <w:rPr>
          <w:rFonts w:ascii="Book Antiqua" w:hAnsi="Book Antiqua"/>
          <w:b/>
          <w:sz w:val="20"/>
          <w:szCs w:val="20"/>
          <w:lang w:val="x-none"/>
        </w:rPr>
        <w:t>Grupo de Pesquisa em Saúde Animal</w:t>
      </w:r>
    </w:p>
    <w:p w:rsidR="006E013F" w:rsidRPr="00961E8F" w:rsidRDefault="006E013F" w:rsidP="006E013F">
      <w:pPr>
        <w:spacing w:before="120" w:after="120"/>
        <w:jc w:val="both"/>
        <w:rPr>
          <w:rFonts w:ascii="Book Antiqua" w:hAnsi="Book Antiqua"/>
          <w:b/>
          <w:sz w:val="20"/>
          <w:szCs w:val="20"/>
        </w:rPr>
      </w:pPr>
      <w:r w:rsidRPr="00961E8F">
        <w:rPr>
          <w:rFonts w:ascii="Book Antiqua" w:hAnsi="Book Antiqua"/>
          <w:b/>
          <w:sz w:val="20"/>
          <w:szCs w:val="20"/>
        </w:rPr>
        <w:t xml:space="preserve">Título: </w:t>
      </w:r>
      <w:r w:rsidR="002B5A7C">
        <w:rPr>
          <w:rFonts w:ascii="Book Antiqua" w:hAnsi="Book Antiqua"/>
          <w:b/>
          <w:sz w:val="20"/>
          <w:szCs w:val="20"/>
          <w:lang w:val="x-none"/>
        </w:rPr>
        <w:t>ANALGESIA PÓS</w:t>
      </w:r>
      <w:r w:rsidR="002B5A7C">
        <w:rPr>
          <w:rFonts w:ascii="Book Antiqua" w:hAnsi="Book Antiqua"/>
          <w:b/>
          <w:sz w:val="20"/>
          <w:szCs w:val="20"/>
        </w:rPr>
        <w:t>-</w:t>
      </w:r>
      <w:r w:rsidRPr="00961E8F">
        <w:rPr>
          <w:rFonts w:ascii="Book Antiqua" w:hAnsi="Book Antiqua"/>
          <w:b/>
          <w:sz w:val="20"/>
          <w:szCs w:val="20"/>
          <w:lang w:val="x-none"/>
        </w:rPr>
        <w:t>DA MORFINA, METADONA OU CETAMINA POR VIA EPIDURAL EM CADELAS SUBMETIDAS A OVARIOSALPINGOHISTERECTOMIA (OSH)</w:t>
      </w:r>
    </w:p>
    <w:p w:rsidR="006E013F" w:rsidRPr="00961E8F" w:rsidRDefault="006E013F" w:rsidP="006E013F">
      <w:pPr>
        <w:spacing w:before="120" w:after="120"/>
        <w:jc w:val="both"/>
        <w:rPr>
          <w:rFonts w:ascii="Book Antiqua" w:hAnsi="Book Antiqua"/>
          <w:sz w:val="20"/>
          <w:szCs w:val="20"/>
        </w:rPr>
      </w:pPr>
      <w:r w:rsidRPr="00961E8F">
        <w:rPr>
          <w:rFonts w:ascii="Book Antiqua" w:hAnsi="Book Antiqua"/>
          <w:b/>
          <w:sz w:val="20"/>
          <w:szCs w:val="20"/>
        </w:rPr>
        <w:t>Coordenador:</w:t>
      </w:r>
      <w:r w:rsidRPr="00961E8F">
        <w:rPr>
          <w:rFonts w:ascii="Book Antiqua" w:hAnsi="Book Antiqua"/>
          <w:sz w:val="20"/>
          <w:szCs w:val="20"/>
        </w:rPr>
        <w:t xml:space="preserve"> </w:t>
      </w:r>
      <w:r w:rsidRPr="00961E8F">
        <w:rPr>
          <w:rFonts w:ascii="Book Antiqua" w:hAnsi="Book Antiqua"/>
          <w:sz w:val="20"/>
          <w:szCs w:val="20"/>
          <w:lang w:val="x-none"/>
        </w:rPr>
        <w:t>FERNANDO SILVERIO FERREIRA DA CRUZ</w:t>
      </w:r>
    </w:p>
    <w:p w:rsidR="006E013F" w:rsidRPr="00961E8F" w:rsidRDefault="006E013F" w:rsidP="006E013F">
      <w:pPr>
        <w:spacing w:before="120" w:after="120"/>
        <w:jc w:val="both"/>
        <w:rPr>
          <w:rFonts w:ascii="Book Antiqua" w:hAnsi="Book Antiqua"/>
          <w:b/>
          <w:sz w:val="20"/>
          <w:szCs w:val="20"/>
        </w:rPr>
      </w:pPr>
      <w:r w:rsidRPr="00961E8F">
        <w:rPr>
          <w:rFonts w:ascii="Book Antiqua" w:hAnsi="Book Antiqua"/>
          <w:b/>
          <w:sz w:val="20"/>
          <w:szCs w:val="20"/>
        </w:rPr>
        <w:t>Período de realização da pesquisa</w:t>
      </w:r>
      <w:r w:rsidRPr="00961E8F">
        <w:rPr>
          <w:rFonts w:ascii="Book Antiqua" w:hAnsi="Book Antiqua"/>
          <w:sz w:val="20"/>
          <w:szCs w:val="20"/>
        </w:rPr>
        <w:t xml:space="preserve">: </w:t>
      </w:r>
      <w:r w:rsidRPr="00961E8F">
        <w:rPr>
          <w:rFonts w:ascii="Book Antiqua" w:hAnsi="Book Antiqua"/>
          <w:sz w:val="20"/>
          <w:szCs w:val="20"/>
          <w:lang w:val="x-none"/>
        </w:rPr>
        <w:t>01/09/2015 - 31/07/2016</w:t>
      </w:r>
    </w:p>
    <w:p w:rsidR="006E013F" w:rsidRPr="00961E8F" w:rsidRDefault="006E013F" w:rsidP="006E013F">
      <w:pPr>
        <w:spacing w:before="120" w:after="120"/>
        <w:jc w:val="both"/>
        <w:rPr>
          <w:rFonts w:ascii="Book Antiqua" w:hAnsi="Book Antiqua"/>
          <w:b/>
          <w:sz w:val="20"/>
          <w:szCs w:val="20"/>
        </w:rPr>
      </w:pPr>
      <w:r w:rsidRPr="00961E8F">
        <w:rPr>
          <w:rFonts w:ascii="Book Antiqua" w:hAnsi="Book Antiqua"/>
          <w:b/>
          <w:sz w:val="20"/>
          <w:szCs w:val="20"/>
        </w:rPr>
        <w:t xml:space="preserve">Apresentação: </w:t>
      </w:r>
      <w:r w:rsidRPr="00961E8F">
        <w:rPr>
          <w:rFonts w:ascii="Book Antiqua" w:hAnsi="Book Antiqua"/>
          <w:sz w:val="20"/>
          <w:szCs w:val="20"/>
          <w:lang w:val="x-none"/>
        </w:rPr>
        <w:t>A cirur</w:t>
      </w:r>
      <w:r w:rsidR="002B5A7C">
        <w:rPr>
          <w:rFonts w:ascii="Book Antiqua" w:hAnsi="Book Antiqua"/>
          <w:sz w:val="20"/>
          <w:szCs w:val="20"/>
          <w:lang w:val="x-none"/>
        </w:rPr>
        <w:t>gia de OSH é considerada uma pr</w:t>
      </w:r>
      <w:r w:rsidR="002B5A7C">
        <w:rPr>
          <w:rFonts w:ascii="Book Antiqua" w:hAnsi="Book Antiqua"/>
          <w:sz w:val="20"/>
          <w:szCs w:val="20"/>
        </w:rPr>
        <w:t>á</w:t>
      </w:r>
      <w:r w:rsidRPr="00961E8F">
        <w:rPr>
          <w:rFonts w:ascii="Book Antiqua" w:hAnsi="Book Antiqua"/>
          <w:sz w:val="20"/>
          <w:szCs w:val="20"/>
          <w:lang w:val="x-none"/>
        </w:rPr>
        <w:t>tica com um alto índice de dor, necessitando por isto de uma técnica analgésica altamente eficiente. Por muito tempo, a utilização de opióides vem se destacando pela sua atuação eficiente no combate a dor, porém, quando utilizados pela via parenteral, causam inúmeros efeitos colaterais. A analgesia epidural, por outro lado, possui melhor qualidade e duração, necessitando menor tempo para transpassar as barreiras fisiológicas.</w:t>
      </w:r>
    </w:p>
    <w:p w:rsidR="006E013F" w:rsidRDefault="006E013F" w:rsidP="006E013F">
      <w:pPr>
        <w:spacing w:before="120" w:after="120"/>
        <w:jc w:val="both"/>
        <w:rPr>
          <w:rFonts w:ascii="Book Antiqua" w:hAnsi="Book Antiqua"/>
          <w:sz w:val="20"/>
          <w:szCs w:val="20"/>
          <w:lang w:val="x-none"/>
        </w:rPr>
      </w:pPr>
      <w:r w:rsidRPr="00961E8F">
        <w:rPr>
          <w:rFonts w:ascii="Book Antiqua" w:hAnsi="Book Antiqua"/>
          <w:b/>
          <w:sz w:val="20"/>
          <w:szCs w:val="20"/>
        </w:rPr>
        <w:t xml:space="preserve">Público-alvo: </w:t>
      </w:r>
      <w:r w:rsidRPr="00961E8F">
        <w:rPr>
          <w:rFonts w:ascii="Book Antiqua" w:hAnsi="Book Antiqua"/>
          <w:sz w:val="20"/>
          <w:szCs w:val="20"/>
          <w:lang w:val="x-none"/>
        </w:rPr>
        <w:t>Comunidade científica, Estudantes</w:t>
      </w:r>
    </w:p>
    <w:p w:rsidR="006E013F" w:rsidRPr="00961E8F" w:rsidRDefault="006E013F" w:rsidP="006E013F">
      <w:pPr>
        <w:spacing w:before="120" w:after="120"/>
        <w:jc w:val="both"/>
        <w:rPr>
          <w:rFonts w:ascii="Book Antiqua" w:hAnsi="Book Antiqua"/>
          <w:sz w:val="20"/>
          <w:szCs w:val="20"/>
          <w:lang w:val="x-none"/>
        </w:rPr>
      </w:pPr>
      <w:r w:rsidRPr="00961E8F">
        <w:rPr>
          <w:rFonts w:ascii="Book Antiqua" w:hAnsi="Book Antiqua"/>
          <w:b/>
          <w:sz w:val="20"/>
          <w:szCs w:val="20"/>
        </w:rPr>
        <w:lastRenderedPageBreak/>
        <w:t xml:space="preserve">Objetivo: </w:t>
      </w:r>
    </w:p>
    <w:p w:rsidR="006E013F" w:rsidRPr="00961E8F" w:rsidRDefault="00961E8F" w:rsidP="006E013F">
      <w:pPr>
        <w:spacing w:before="120" w:after="120"/>
        <w:jc w:val="both"/>
        <w:rPr>
          <w:rFonts w:ascii="Book Antiqua" w:hAnsi="Book Antiqua"/>
          <w:sz w:val="20"/>
          <w:szCs w:val="20"/>
          <w:lang w:val="x-none"/>
        </w:rPr>
      </w:pPr>
      <w:r w:rsidRPr="00961E8F">
        <w:rPr>
          <w:rFonts w:ascii="Book Antiqua" w:hAnsi="Book Antiqua"/>
          <w:sz w:val="20"/>
          <w:szCs w:val="20"/>
        </w:rPr>
        <w:t>E</w:t>
      </w:r>
      <w:r w:rsidR="006E013F" w:rsidRPr="00961E8F">
        <w:rPr>
          <w:rFonts w:ascii="Book Antiqua" w:hAnsi="Book Antiqua"/>
          <w:sz w:val="20"/>
          <w:szCs w:val="20"/>
          <w:lang w:val="x-none"/>
        </w:rPr>
        <w:t xml:space="preserve">studar a qualidade analgésica da utilização de mofina, metadona e cetamina, por via epidural, em cadelas submetidas à OSH, no período </w:t>
      </w:r>
      <w:r w:rsidR="00D911E9" w:rsidRPr="00961E8F">
        <w:rPr>
          <w:rFonts w:ascii="Book Antiqua" w:hAnsi="Book Antiqua"/>
          <w:sz w:val="20"/>
          <w:szCs w:val="20"/>
          <w:lang w:val="x-none"/>
        </w:rPr>
        <w:t>pós-operatório</w:t>
      </w:r>
      <w:r w:rsidR="006E013F" w:rsidRPr="00961E8F">
        <w:rPr>
          <w:rFonts w:ascii="Book Antiqua" w:hAnsi="Book Antiqua"/>
          <w:sz w:val="20"/>
          <w:szCs w:val="20"/>
          <w:lang w:val="x-none"/>
        </w:rPr>
        <w:t xml:space="preserve"> promovida pelas mesmas, assim como as possíveis alterações fisiológicas. </w:t>
      </w:r>
    </w:p>
    <w:p w:rsidR="006E013F" w:rsidRPr="00961E8F" w:rsidRDefault="006E013F" w:rsidP="006E013F">
      <w:pPr>
        <w:spacing w:before="120" w:after="120"/>
        <w:jc w:val="both"/>
        <w:rPr>
          <w:rFonts w:ascii="Book Antiqua" w:hAnsi="Book Antiqua"/>
          <w:sz w:val="20"/>
          <w:szCs w:val="20"/>
        </w:rPr>
      </w:pPr>
      <w:r w:rsidRPr="00961E8F">
        <w:rPr>
          <w:rFonts w:ascii="Book Antiqua" w:hAnsi="Book Antiqua"/>
          <w:b/>
          <w:sz w:val="20"/>
          <w:szCs w:val="20"/>
        </w:rPr>
        <w:t xml:space="preserve">Resultados: </w:t>
      </w:r>
      <w:r w:rsidRPr="00961E8F">
        <w:rPr>
          <w:rFonts w:ascii="Book Antiqua" w:hAnsi="Book Antiqua"/>
          <w:sz w:val="20"/>
          <w:szCs w:val="20"/>
          <w:lang w:val="x-none"/>
        </w:rPr>
        <w:t>O artigo est</w:t>
      </w:r>
      <w:r w:rsidRPr="00961E8F">
        <w:rPr>
          <w:rFonts w:ascii="Book Antiqua" w:hAnsi="Book Antiqua"/>
          <w:sz w:val="20"/>
          <w:szCs w:val="20"/>
        </w:rPr>
        <w:t>á</w:t>
      </w:r>
      <w:r w:rsidRPr="00961E8F">
        <w:rPr>
          <w:rFonts w:ascii="Book Antiqua" w:hAnsi="Book Antiqua"/>
          <w:sz w:val="20"/>
          <w:szCs w:val="20"/>
          <w:lang w:val="x-none"/>
        </w:rPr>
        <w:t xml:space="preserve"> em elaboração para publicação no primeiro trimestre de 2017.</w:t>
      </w:r>
    </w:p>
    <w:p w:rsidR="006E013F" w:rsidRPr="00961E8F" w:rsidRDefault="006E013F" w:rsidP="006E013F">
      <w:pPr>
        <w:spacing w:before="120" w:after="120"/>
        <w:jc w:val="both"/>
        <w:rPr>
          <w:rFonts w:ascii="Book Antiqua" w:hAnsi="Book Antiqua"/>
          <w:b/>
          <w:sz w:val="20"/>
          <w:szCs w:val="20"/>
        </w:rPr>
      </w:pPr>
    </w:p>
    <w:p w:rsidR="006E013F" w:rsidRPr="00961E8F" w:rsidRDefault="006E013F" w:rsidP="006E013F">
      <w:pPr>
        <w:spacing w:before="120" w:after="120"/>
        <w:jc w:val="both"/>
        <w:rPr>
          <w:rFonts w:ascii="Book Antiqua" w:hAnsi="Book Antiqua"/>
          <w:b/>
          <w:sz w:val="20"/>
          <w:szCs w:val="20"/>
          <w:lang w:val="en-US"/>
        </w:rPr>
      </w:pPr>
    </w:p>
    <w:p w:rsidR="006E013F" w:rsidRPr="00961E8F" w:rsidRDefault="006E013F" w:rsidP="006E013F">
      <w:pPr>
        <w:spacing w:before="120" w:after="120"/>
        <w:jc w:val="both"/>
        <w:rPr>
          <w:rFonts w:ascii="Book Antiqua" w:hAnsi="Book Antiqua"/>
          <w:b/>
          <w:sz w:val="20"/>
          <w:szCs w:val="20"/>
        </w:rPr>
      </w:pPr>
      <w:r w:rsidRPr="00961E8F">
        <w:rPr>
          <w:rFonts w:ascii="Book Antiqua" w:hAnsi="Book Antiqua"/>
          <w:b/>
          <w:sz w:val="20"/>
          <w:szCs w:val="20"/>
        </w:rPr>
        <w:t xml:space="preserve">Grupo de Pesquisa: </w:t>
      </w:r>
      <w:r w:rsidRPr="00961E8F">
        <w:rPr>
          <w:rFonts w:ascii="Book Antiqua" w:hAnsi="Book Antiqua"/>
          <w:b/>
          <w:sz w:val="20"/>
          <w:szCs w:val="20"/>
          <w:lang w:val="x-none"/>
        </w:rPr>
        <w:t>Grupo de Pesquisa em Saúde Animal</w:t>
      </w:r>
    </w:p>
    <w:p w:rsidR="006E013F" w:rsidRPr="00961E8F" w:rsidRDefault="006E013F" w:rsidP="006E013F">
      <w:pPr>
        <w:spacing w:before="120" w:after="120"/>
        <w:jc w:val="both"/>
        <w:rPr>
          <w:rFonts w:ascii="Book Antiqua" w:hAnsi="Book Antiqua"/>
          <w:b/>
          <w:sz w:val="20"/>
          <w:szCs w:val="20"/>
        </w:rPr>
      </w:pPr>
      <w:r w:rsidRPr="00961E8F">
        <w:rPr>
          <w:rFonts w:ascii="Book Antiqua" w:hAnsi="Book Antiqua"/>
          <w:b/>
          <w:sz w:val="20"/>
          <w:szCs w:val="20"/>
        </w:rPr>
        <w:t xml:space="preserve">Título: </w:t>
      </w:r>
      <w:r w:rsidRPr="00961E8F">
        <w:rPr>
          <w:rFonts w:ascii="Book Antiqua" w:hAnsi="Book Antiqua"/>
          <w:b/>
          <w:sz w:val="20"/>
          <w:szCs w:val="20"/>
          <w:lang w:val="x-none"/>
        </w:rPr>
        <w:t>EFEITO SEDATIVO E CARDIORRESPIRATÓRIO DA ASSOCIAÇÃO ENTRE XILAZINA E SUB DOSE DE CETAMINA EM EQUINOS</w:t>
      </w:r>
    </w:p>
    <w:p w:rsidR="006E013F" w:rsidRPr="00961E8F" w:rsidRDefault="006E013F" w:rsidP="006E013F">
      <w:pPr>
        <w:spacing w:before="120" w:after="120"/>
        <w:jc w:val="both"/>
        <w:rPr>
          <w:rFonts w:ascii="Book Antiqua" w:hAnsi="Book Antiqua"/>
          <w:sz w:val="20"/>
          <w:szCs w:val="20"/>
        </w:rPr>
      </w:pPr>
      <w:r w:rsidRPr="00961E8F">
        <w:rPr>
          <w:rFonts w:ascii="Book Antiqua" w:hAnsi="Book Antiqua"/>
          <w:b/>
          <w:sz w:val="20"/>
          <w:szCs w:val="20"/>
        </w:rPr>
        <w:t>Coordenador:</w:t>
      </w:r>
      <w:r w:rsidRPr="00961E8F">
        <w:rPr>
          <w:rFonts w:ascii="Book Antiqua" w:hAnsi="Book Antiqua"/>
          <w:sz w:val="20"/>
          <w:szCs w:val="20"/>
        </w:rPr>
        <w:t xml:space="preserve"> </w:t>
      </w:r>
      <w:r w:rsidRPr="00961E8F">
        <w:rPr>
          <w:rFonts w:ascii="Book Antiqua" w:hAnsi="Book Antiqua"/>
          <w:sz w:val="20"/>
          <w:szCs w:val="20"/>
          <w:lang w:val="x-none"/>
        </w:rPr>
        <w:t>FERNANDO SILVERIO FERREIRA DA CRUZ</w:t>
      </w:r>
    </w:p>
    <w:p w:rsidR="006E013F" w:rsidRPr="00961E8F" w:rsidRDefault="006E013F" w:rsidP="006E013F">
      <w:pPr>
        <w:spacing w:before="120" w:after="120"/>
        <w:jc w:val="both"/>
        <w:rPr>
          <w:rFonts w:ascii="Book Antiqua" w:hAnsi="Book Antiqua"/>
          <w:b/>
          <w:sz w:val="20"/>
          <w:szCs w:val="20"/>
        </w:rPr>
      </w:pPr>
      <w:r w:rsidRPr="00961E8F">
        <w:rPr>
          <w:rFonts w:ascii="Book Antiqua" w:hAnsi="Book Antiqua"/>
          <w:b/>
          <w:sz w:val="20"/>
          <w:szCs w:val="20"/>
        </w:rPr>
        <w:t>Período de realização da pesquisa</w:t>
      </w:r>
      <w:r w:rsidRPr="00961E8F">
        <w:rPr>
          <w:rFonts w:ascii="Book Antiqua" w:hAnsi="Book Antiqua"/>
          <w:sz w:val="20"/>
          <w:szCs w:val="20"/>
        </w:rPr>
        <w:t xml:space="preserve">: </w:t>
      </w:r>
      <w:r w:rsidRPr="00961E8F">
        <w:rPr>
          <w:rFonts w:ascii="Book Antiqua" w:hAnsi="Book Antiqua"/>
          <w:sz w:val="20"/>
          <w:szCs w:val="20"/>
          <w:lang w:val="x-none"/>
        </w:rPr>
        <w:t>01/08/2016 - 31/07/2017</w:t>
      </w:r>
    </w:p>
    <w:p w:rsidR="00961E8F" w:rsidRPr="00961E8F" w:rsidRDefault="006E013F" w:rsidP="006E013F">
      <w:pPr>
        <w:spacing w:before="120" w:after="120"/>
        <w:jc w:val="both"/>
        <w:rPr>
          <w:rFonts w:ascii="Book Antiqua" w:hAnsi="Book Antiqua"/>
          <w:b/>
          <w:sz w:val="20"/>
          <w:szCs w:val="20"/>
        </w:rPr>
      </w:pPr>
      <w:r w:rsidRPr="00961E8F">
        <w:rPr>
          <w:rFonts w:ascii="Book Antiqua" w:hAnsi="Book Antiqua"/>
          <w:b/>
          <w:sz w:val="20"/>
          <w:szCs w:val="20"/>
        </w:rPr>
        <w:t xml:space="preserve">Apresentação: </w:t>
      </w:r>
    </w:p>
    <w:p w:rsidR="006E013F" w:rsidRPr="00961E8F" w:rsidRDefault="006E013F" w:rsidP="006E013F">
      <w:pPr>
        <w:spacing w:before="120" w:after="120"/>
        <w:jc w:val="both"/>
        <w:rPr>
          <w:rFonts w:ascii="Book Antiqua" w:hAnsi="Book Antiqua"/>
          <w:b/>
          <w:sz w:val="20"/>
          <w:szCs w:val="20"/>
        </w:rPr>
      </w:pPr>
      <w:r w:rsidRPr="00961E8F">
        <w:rPr>
          <w:rFonts w:ascii="Book Antiqua" w:hAnsi="Book Antiqua"/>
          <w:sz w:val="20"/>
          <w:szCs w:val="20"/>
          <w:lang w:val="x-none"/>
        </w:rPr>
        <w:t>Diversos procedimentos em equinos são realizados com o animal na posição quadrupedal, sendo necessária apenas a sedação. Os agonistas alfa2 adrenérgicos são amplamente empregados com a finalidade de conter os equinos para a realização desses procedimentos, mas os mesmos promovem intensa depressão cardiorrespiratória e a cetamina vem sendo empregada como analgésico em diversas situações, particularmente em sub doses e pela potencialização de outros fármacos quando em associação.</w:t>
      </w:r>
    </w:p>
    <w:p w:rsidR="006E013F" w:rsidRPr="00961E8F" w:rsidRDefault="006E013F" w:rsidP="006E013F">
      <w:pPr>
        <w:spacing w:before="120" w:after="120"/>
        <w:jc w:val="both"/>
        <w:rPr>
          <w:rFonts w:ascii="Book Antiqua" w:hAnsi="Book Antiqua"/>
          <w:sz w:val="20"/>
          <w:szCs w:val="20"/>
        </w:rPr>
      </w:pPr>
      <w:r w:rsidRPr="00961E8F">
        <w:rPr>
          <w:rFonts w:ascii="Book Antiqua" w:hAnsi="Book Antiqua"/>
          <w:b/>
          <w:sz w:val="20"/>
          <w:szCs w:val="20"/>
        </w:rPr>
        <w:t xml:space="preserve">Público-alvo: </w:t>
      </w:r>
      <w:r w:rsidRPr="00961E8F">
        <w:rPr>
          <w:rFonts w:ascii="Book Antiqua" w:hAnsi="Book Antiqua"/>
          <w:sz w:val="20"/>
          <w:szCs w:val="20"/>
          <w:lang w:val="x-none"/>
        </w:rPr>
        <w:t>Comunidade científica, Estudantes</w:t>
      </w:r>
    </w:p>
    <w:p w:rsidR="006E013F" w:rsidRPr="00961E8F" w:rsidRDefault="006E013F" w:rsidP="006E013F">
      <w:pPr>
        <w:spacing w:before="120" w:after="120"/>
        <w:jc w:val="both"/>
        <w:rPr>
          <w:rFonts w:ascii="Book Antiqua" w:hAnsi="Book Antiqua"/>
          <w:b/>
          <w:sz w:val="20"/>
          <w:szCs w:val="20"/>
        </w:rPr>
      </w:pPr>
      <w:r w:rsidRPr="00961E8F">
        <w:rPr>
          <w:rFonts w:ascii="Book Antiqua" w:hAnsi="Book Antiqua"/>
          <w:b/>
          <w:sz w:val="20"/>
          <w:szCs w:val="20"/>
        </w:rPr>
        <w:t>Objetivo:</w:t>
      </w:r>
    </w:p>
    <w:p w:rsidR="006E013F" w:rsidRPr="00961E8F" w:rsidRDefault="006E013F" w:rsidP="006E013F">
      <w:pPr>
        <w:spacing w:before="120" w:after="120"/>
        <w:jc w:val="both"/>
        <w:rPr>
          <w:rFonts w:ascii="Book Antiqua" w:hAnsi="Book Antiqua"/>
          <w:sz w:val="20"/>
          <w:szCs w:val="20"/>
          <w:lang w:val="x-none"/>
        </w:rPr>
      </w:pPr>
      <w:r w:rsidRPr="00961E8F">
        <w:rPr>
          <w:rFonts w:ascii="Book Antiqua" w:hAnsi="Book Antiqua"/>
          <w:sz w:val="20"/>
          <w:szCs w:val="20"/>
          <w:lang w:val="x-none"/>
        </w:rPr>
        <w:t>Investigar o efeito sedativo e as alterações decorrentes do uso da associação neuroleptoanalgésica entre a xilazina e diferentes doses de cetamina, em equinos.</w:t>
      </w:r>
    </w:p>
    <w:p w:rsidR="006E013F" w:rsidRPr="00961E8F" w:rsidRDefault="006E013F" w:rsidP="006E013F">
      <w:pPr>
        <w:spacing w:before="120" w:after="120"/>
        <w:jc w:val="both"/>
        <w:rPr>
          <w:rFonts w:ascii="Book Antiqua" w:hAnsi="Book Antiqua"/>
          <w:b/>
          <w:sz w:val="20"/>
          <w:szCs w:val="20"/>
        </w:rPr>
      </w:pPr>
      <w:r w:rsidRPr="00961E8F">
        <w:rPr>
          <w:rFonts w:ascii="Book Antiqua" w:hAnsi="Book Antiqua"/>
          <w:b/>
          <w:sz w:val="20"/>
          <w:szCs w:val="20"/>
        </w:rPr>
        <w:t xml:space="preserve">Resultados: </w:t>
      </w:r>
    </w:p>
    <w:p w:rsidR="006E013F" w:rsidRPr="00961E8F" w:rsidRDefault="006E013F" w:rsidP="006E013F">
      <w:pPr>
        <w:spacing w:before="120" w:after="120"/>
        <w:jc w:val="both"/>
        <w:rPr>
          <w:rFonts w:ascii="Book Antiqua" w:hAnsi="Book Antiqua"/>
          <w:sz w:val="20"/>
          <w:szCs w:val="20"/>
        </w:rPr>
      </w:pPr>
      <w:r w:rsidRPr="00961E8F">
        <w:rPr>
          <w:rFonts w:ascii="Book Antiqua" w:hAnsi="Book Antiqua"/>
          <w:sz w:val="20"/>
          <w:szCs w:val="20"/>
          <w:lang w:val="x-none"/>
        </w:rPr>
        <w:t xml:space="preserve">No ano de 2016 foram realizados todos os tratamentos experimentais. A </w:t>
      </w:r>
      <w:r w:rsidR="00961E8F" w:rsidRPr="00961E8F">
        <w:rPr>
          <w:rFonts w:ascii="Book Antiqua" w:hAnsi="Book Antiqua"/>
          <w:sz w:val="20"/>
          <w:szCs w:val="20"/>
          <w:lang w:val="x-none"/>
        </w:rPr>
        <w:t>análise</w:t>
      </w:r>
      <w:r w:rsidRPr="00961E8F">
        <w:rPr>
          <w:rFonts w:ascii="Book Antiqua" w:hAnsi="Book Antiqua"/>
          <w:sz w:val="20"/>
          <w:szCs w:val="20"/>
          <w:lang w:val="x-none"/>
        </w:rPr>
        <w:t xml:space="preserve"> estatística ainda ser</w:t>
      </w:r>
      <w:r w:rsidRPr="00961E8F">
        <w:rPr>
          <w:rFonts w:ascii="Book Antiqua" w:hAnsi="Book Antiqua"/>
          <w:sz w:val="20"/>
          <w:szCs w:val="20"/>
        </w:rPr>
        <w:t>á</w:t>
      </w:r>
      <w:r w:rsidRPr="00961E8F">
        <w:rPr>
          <w:rFonts w:ascii="Book Antiqua" w:hAnsi="Book Antiqua"/>
          <w:sz w:val="20"/>
          <w:szCs w:val="20"/>
          <w:lang w:val="x-none"/>
        </w:rPr>
        <w:t xml:space="preserve"> realizada corrente ano e para o ano de 2017 o artigo será elaborado e submetido </w:t>
      </w:r>
      <w:r w:rsidR="003F23AF">
        <w:rPr>
          <w:rFonts w:ascii="Book Antiqua" w:hAnsi="Book Antiqua"/>
          <w:sz w:val="20"/>
          <w:szCs w:val="20"/>
        </w:rPr>
        <w:t>à</w:t>
      </w:r>
      <w:r w:rsidRPr="00961E8F">
        <w:rPr>
          <w:rFonts w:ascii="Book Antiqua" w:hAnsi="Book Antiqua"/>
          <w:sz w:val="20"/>
          <w:szCs w:val="20"/>
          <w:lang w:val="x-none"/>
        </w:rPr>
        <w:t xml:space="preserve"> publicação.</w:t>
      </w:r>
    </w:p>
    <w:p w:rsidR="006E013F" w:rsidRPr="00961E8F" w:rsidRDefault="006E013F" w:rsidP="006E013F">
      <w:pPr>
        <w:spacing w:before="120" w:after="120"/>
        <w:jc w:val="both"/>
        <w:rPr>
          <w:rFonts w:ascii="Book Antiqua" w:hAnsi="Book Antiqua"/>
          <w:b/>
          <w:sz w:val="20"/>
          <w:szCs w:val="20"/>
        </w:rPr>
      </w:pPr>
    </w:p>
    <w:p w:rsidR="006E013F" w:rsidRPr="00961E8F" w:rsidRDefault="006E013F" w:rsidP="006E013F">
      <w:pPr>
        <w:spacing w:before="120" w:after="120"/>
        <w:jc w:val="both"/>
        <w:rPr>
          <w:rFonts w:ascii="Book Antiqua" w:hAnsi="Book Antiqua"/>
          <w:b/>
          <w:sz w:val="20"/>
          <w:szCs w:val="20"/>
        </w:rPr>
      </w:pPr>
    </w:p>
    <w:p w:rsidR="006E013F" w:rsidRPr="00961E8F" w:rsidRDefault="006E013F" w:rsidP="006E013F">
      <w:pPr>
        <w:spacing w:before="120" w:after="120"/>
        <w:jc w:val="both"/>
        <w:rPr>
          <w:rFonts w:ascii="Book Antiqua" w:hAnsi="Book Antiqua"/>
          <w:b/>
          <w:sz w:val="20"/>
          <w:szCs w:val="20"/>
        </w:rPr>
      </w:pPr>
      <w:r w:rsidRPr="00961E8F">
        <w:rPr>
          <w:rFonts w:ascii="Book Antiqua" w:hAnsi="Book Antiqua"/>
          <w:b/>
          <w:sz w:val="20"/>
          <w:szCs w:val="20"/>
        </w:rPr>
        <w:t xml:space="preserve">Grupo de Pesquisa: </w:t>
      </w:r>
      <w:r w:rsidRPr="00961E8F">
        <w:rPr>
          <w:rFonts w:ascii="Book Antiqua" w:hAnsi="Book Antiqua"/>
          <w:b/>
          <w:sz w:val="20"/>
          <w:szCs w:val="20"/>
          <w:lang w:val="x-none"/>
        </w:rPr>
        <w:t>Grupo de Pesquisa em Saúde Animal</w:t>
      </w:r>
    </w:p>
    <w:p w:rsidR="006E013F" w:rsidRPr="00961E8F" w:rsidRDefault="006E013F" w:rsidP="006E013F">
      <w:pPr>
        <w:spacing w:before="120" w:after="120"/>
        <w:jc w:val="both"/>
        <w:rPr>
          <w:rFonts w:ascii="Book Antiqua" w:hAnsi="Book Antiqua"/>
          <w:b/>
          <w:sz w:val="20"/>
          <w:szCs w:val="20"/>
        </w:rPr>
      </w:pPr>
      <w:r w:rsidRPr="00961E8F">
        <w:rPr>
          <w:rFonts w:ascii="Book Antiqua" w:hAnsi="Book Antiqua"/>
          <w:b/>
          <w:sz w:val="20"/>
          <w:szCs w:val="20"/>
        </w:rPr>
        <w:t xml:space="preserve">Título: </w:t>
      </w:r>
      <w:r w:rsidRPr="00961E8F">
        <w:rPr>
          <w:rFonts w:ascii="Book Antiqua" w:hAnsi="Book Antiqua"/>
          <w:b/>
          <w:sz w:val="20"/>
          <w:szCs w:val="20"/>
          <w:lang w:val="x-none"/>
        </w:rPr>
        <w:t>QUALIDADE ANALGÉSICA DE METADONA ADMINISTRADA POR VIA ORAL EM CADELAS SUBMETIDAS A OSH</w:t>
      </w:r>
    </w:p>
    <w:p w:rsidR="006E013F" w:rsidRPr="00961E8F" w:rsidRDefault="006E013F" w:rsidP="006E013F">
      <w:pPr>
        <w:spacing w:before="120" w:after="120"/>
        <w:jc w:val="both"/>
        <w:rPr>
          <w:rFonts w:ascii="Book Antiqua" w:hAnsi="Book Antiqua"/>
          <w:sz w:val="20"/>
          <w:szCs w:val="20"/>
        </w:rPr>
      </w:pPr>
      <w:r w:rsidRPr="00961E8F">
        <w:rPr>
          <w:rFonts w:ascii="Book Antiqua" w:hAnsi="Book Antiqua"/>
          <w:b/>
          <w:sz w:val="20"/>
          <w:szCs w:val="20"/>
        </w:rPr>
        <w:t>Coordenador</w:t>
      </w:r>
      <w:r w:rsidR="00961E8F" w:rsidRPr="00961E8F">
        <w:rPr>
          <w:rFonts w:ascii="Book Antiqua" w:hAnsi="Book Antiqua"/>
          <w:b/>
          <w:sz w:val="20"/>
          <w:szCs w:val="20"/>
        </w:rPr>
        <w:t>es</w:t>
      </w:r>
      <w:r w:rsidRPr="00961E8F">
        <w:rPr>
          <w:rFonts w:ascii="Book Antiqua" w:hAnsi="Book Antiqua"/>
          <w:b/>
          <w:sz w:val="20"/>
          <w:szCs w:val="20"/>
        </w:rPr>
        <w:t>:</w:t>
      </w:r>
      <w:r w:rsidRPr="00961E8F">
        <w:rPr>
          <w:rFonts w:ascii="Book Antiqua" w:hAnsi="Book Antiqua"/>
          <w:sz w:val="20"/>
          <w:szCs w:val="20"/>
        </w:rPr>
        <w:t xml:space="preserve"> </w:t>
      </w:r>
      <w:r w:rsidRPr="00961E8F">
        <w:rPr>
          <w:rFonts w:ascii="Book Antiqua" w:hAnsi="Book Antiqua"/>
          <w:sz w:val="20"/>
          <w:szCs w:val="20"/>
          <w:lang w:val="x-none"/>
        </w:rPr>
        <w:t>GABRIELE MARIA CALLEGARO SERAFINI</w:t>
      </w:r>
      <w:r w:rsidR="00884210">
        <w:rPr>
          <w:rFonts w:ascii="Book Antiqua" w:hAnsi="Book Antiqua"/>
          <w:sz w:val="20"/>
          <w:szCs w:val="20"/>
        </w:rPr>
        <w:t xml:space="preserve"> e</w:t>
      </w:r>
      <w:r w:rsidRPr="00961E8F">
        <w:rPr>
          <w:rFonts w:ascii="Book Antiqua" w:hAnsi="Book Antiqua"/>
          <w:sz w:val="20"/>
          <w:szCs w:val="20"/>
          <w:lang w:val="x-none"/>
        </w:rPr>
        <w:t xml:space="preserve"> FERNANDO SILVERIO FERREIRA DA CRUZ</w:t>
      </w:r>
    </w:p>
    <w:p w:rsidR="006E013F" w:rsidRPr="00961E8F" w:rsidRDefault="006E013F" w:rsidP="006E013F">
      <w:pPr>
        <w:spacing w:before="120" w:after="120"/>
        <w:jc w:val="both"/>
        <w:rPr>
          <w:rFonts w:ascii="Book Antiqua" w:hAnsi="Book Antiqua"/>
          <w:b/>
          <w:sz w:val="20"/>
          <w:szCs w:val="20"/>
        </w:rPr>
      </w:pPr>
      <w:r w:rsidRPr="00961E8F">
        <w:rPr>
          <w:rFonts w:ascii="Book Antiqua" w:hAnsi="Book Antiqua"/>
          <w:b/>
          <w:sz w:val="20"/>
          <w:szCs w:val="20"/>
        </w:rPr>
        <w:t>Período de realização da pesquisa</w:t>
      </w:r>
      <w:r w:rsidRPr="00961E8F">
        <w:rPr>
          <w:rFonts w:ascii="Book Antiqua" w:hAnsi="Book Antiqua"/>
          <w:sz w:val="20"/>
          <w:szCs w:val="20"/>
        </w:rPr>
        <w:t xml:space="preserve">: </w:t>
      </w:r>
      <w:r w:rsidRPr="00961E8F">
        <w:rPr>
          <w:rFonts w:ascii="Book Antiqua" w:hAnsi="Book Antiqua"/>
          <w:sz w:val="20"/>
          <w:szCs w:val="20"/>
          <w:lang w:val="x-none"/>
        </w:rPr>
        <w:t>31/08/2016 - 31/07/2017</w:t>
      </w:r>
    </w:p>
    <w:p w:rsidR="00961E8F" w:rsidRPr="00961E8F" w:rsidRDefault="006E013F" w:rsidP="006E013F">
      <w:pPr>
        <w:spacing w:before="120" w:after="120"/>
        <w:jc w:val="both"/>
        <w:rPr>
          <w:rFonts w:ascii="Book Antiqua" w:hAnsi="Book Antiqua"/>
          <w:b/>
          <w:sz w:val="20"/>
          <w:szCs w:val="20"/>
        </w:rPr>
      </w:pPr>
      <w:r w:rsidRPr="00961E8F">
        <w:rPr>
          <w:rFonts w:ascii="Book Antiqua" w:hAnsi="Book Antiqua"/>
          <w:b/>
          <w:sz w:val="20"/>
          <w:szCs w:val="20"/>
        </w:rPr>
        <w:t xml:space="preserve">Apresentação: </w:t>
      </w:r>
    </w:p>
    <w:p w:rsidR="006E013F" w:rsidRPr="00961E8F" w:rsidRDefault="006E013F" w:rsidP="00961E8F">
      <w:pPr>
        <w:spacing w:before="120" w:after="120"/>
        <w:jc w:val="both"/>
        <w:rPr>
          <w:rFonts w:ascii="Book Antiqua" w:hAnsi="Book Antiqua"/>
          <w:b/>
          <w:sz w:val="20"/>
          <w:szCs w:val="20"/>
        </w:rPr>
      </w:pPr>
      <w:r w:rsidRPr="00961E8F">
        <w:rPr>
          <w:rFonts w:ascii="Book Antiqua" w:hAnsi="Book Antiqua"/>
          <w:sz w:val="20"/>
          <w:szCs w:val="20"/>
          <w:lang w:val="x-none"/>
        </w:rPr>
        <w:t>A</w:t>
      </w:r>
      <w:r w:rsidR="00961E8F" w:rsidRPr="00961E8F">
        <w:rPr>
          <w:rFonts w:ascii="Book Antiqua" w:hAnsi="Book Antiqua"/>
          <w:sz w:val="20"/>
          <w:szCs w:val="20"/>
        </w:rPr>
        <w:t xml:space="preserve"> </w:t>
      </w:r>
      <w:r w:rsidR="003F23AF">
        <w:rPr>
          <w:rFonts w:ascii="Book Antiqua" w:hAnsi="Book Antiqua"/>
          <w:sz w:val="20"/>
          <w:szCs w:val="20"/>
          <w:lang w:val="x-none"/>
        </w:rPr>
        <w:t xml:space="preserve">cirurgia de OSH é considerada uma prática com um alto índice de dor, necessitando de uma terapêutica analgésica altamente eficiente. </w:t>
      </w:r>
      <w:r w:rsidRPr="00961E8F">
        <w:rPr>
          <w:rFonts w:ascii="Book Antiqua" w:hAnsi="Book Antiqua"/>
          <w:sz w:val="20"/>
          <w:szCs w:val="20"/>
          <w:lang w:val="x-none"/>
        </w:rPr>
        <w:t>A utilização de opióides vem</w:t>
      </w:r>
      <w:r w:rsidR="003F23AF">
        <w:rPr>
          <w:rFonts w:ascii="Book Antiqua" w:hAnsi="Book Antiqua"/>
          <w:sz w:val="20"/>
          <w:szCs w:val="20"/>
          <w:lang w:val="x-none"/>
        </w:rPr>
        <w:t xml:space="preserve"> se destacando pela sua atuação eficiente no combate a dor, porém, quando</w:t>
      </w:r>
      <w:r w:rsidRPr="00961E8F">
        <w:rPr>
          <w:rFonts w:ascii="Book Antiqua" w:hAnsi="Book Antiqua"/>
          <w:sz w:val="20"/>
          <w:szCs w:val="20"/>
          <w:lang w:val="x-none"/>
        </w:rPr>
        <w:t xml:space="preserve"> util</w:t>
      </w:r>
      <w:r w:rsidR="003F23AF">
        <w:rPr>
          <w:rFonts w:ascii="Book Antiqua" w:hAnsi="Book Antiqua"/>
          <w:sz w:val="20"/>
          <w:szCs w:val="20"/>
          <w:lang w:val="x-none"/>
        </w:rPr>
        <w:t xml:space="preserve">izados pela via parenteral, causam inúmeros efeitos colaterais. </w:t>
      </w:r>
      <w:r w:rsidRPr="00961E8F">
        <w:rPr>
          <w:rFonts w:ascii="Book Antiqua" w:hAnsi="Book Antiqua"/>
          <w:sz w:val="20"/>
          <w:szCs w:val="20"/>
          <w:lang w:val="x-none"/>
        </w:rPr>
        <w:t>A administração de fármacos por via oral tem sido amplamente empregada em humanos pela facilidade de administração, devendo ser melhor empregado na veterinária.</w:t>
      </w:r>
    </w:p>
    <w:p w:rsidR="006E013F" w:rsidRDefault="006E013F" w:rsidP="006E013F">
      <w:pPr>
        <w:spacing w:before="120" w:after="120"/>
        <w:jc w:val="both"/>
        <w:rPr>
          <w:rFonts w:ascii="Book Antiqua" w:hAnsi="Book Antiqua"/>
          <w:sz w:val="20"/>
          <w:szCs w:val="20"/>
          <w:lang w:val="x-none"/>
        </w:rPr>
      </w:pPr>
      <w:r w:rsidRPr="00961E8F">
        <w:rPr>
          <w:rFonts w:ascii="Book Antiqua" w:hAnsi="Book Antiqua"/>
          <w:b/>
          <w:sz w:val="20"/>
          <w:szCs w:val="20"/>
        </w:rPr>
        <w:t xml:space="preserve">Público-alvo: </w:t>
      </w:r>
      <w:r w:rsidRPr="00961E8F">
        <w:rPr>
          <w:rFonts w:ascii="Book Antiqua" w:hAnsi="Book Antiqua"/>
          <w:sz w:val="20"/>
          <w:szCs w:val="20"/>
          <w:lang w:val="x-none"/>
        </w:rPr>
        <w:t>Comunidade científica</w:t>
      </w:r>
      <w:r w:rsidR="00961E8F" w:rsidRPr="00961E8F">
        <w:rPr>
          <w:rFonts w:ascii="Book Antiqua" w:hAnsi="Book Antiqua"/>
          <w:sz w:val="20"/>
          <w:szCs w:val="20"/>
        </w:rPr>
        <w:t xml:space="preserve"> e </w:t>
      </w:r>
      <w:r w:rsidR="00D911E9" w:rsidRPr="00961E8F">
        <w:rPr>
          <w:rFonts w:ascii="Book Antiqua" w:hAnsi="Book Antiqua"/>
          <w:sz w:val="20"/>
          <w:szCs w:val="20"/>
          <w:lang w:val="x-none"/>
        </w:rPr>
        <w:t>estudantes</w:t>
      </w:r>
    </w:p>
    <w:p w:rsidR="006E013F" w:rsidRPr="00961E8F" w:rsidRDefault="006E013F" w:rsidP="006E013F">
      <w:pPr>
        <w:spacing w:before="120" w:after="120"/>
        <w:jc w:val="both"/>
        <w:rPr>
          <w:rFonts w:ascii="Book Antiqua" w:hAnsi="Book Antiqua"/>
          <w:b/>
          <w:sz w:val="20"/>
          <w:szCs w:val="20"/>
        </w:rPr>
      </w:pPr>
      <w:r w:rsidRPr="00961E8F">
        <w:rPr>
          <w:rFonts w:ascii="Book Antiqua" w:hAnsi="Book Antiqua"/>
          <w:b/>
          <w:sz w:val="20"/>
          <w:szCs w:val="20"/>
        </w:rPr>
        <w:t>Objetivo:</w:t>
      </w:r>
    </w:p>
    <w:p w:rsidR="006E013F" w:rsidRPr="00961E8F" w:rsidRDefault="006E013F" w:rsidP="00961E8F">
      <w:pPr>
        <w:spacing w:before="120" w:after="120"/>
        <w:jc w:val="both"/>
        <w:rPr>
          <w:rFonts w:ascii="Book Antiqua" w:hAnsi="Book Antiqua"/>
          <w:sz w:val="20"/>
          <w:szCs w:val="20"/>
          <w:lang w:val="x-none"/>
        </w:rPr>
      </w:pPr>
      <w:r w:rsidRPr="00961E8F">
        <w:rPr>
          <w:rFonts w:ascii="Book Antiqua" w:hAnsi="Book Antiqua"/>
          <w:sz w:val="20"/>
          <w:szCs w:val="20"/>
          <w:lang w:val="x-none"/>
        </w:rPr>
        <w:t>Estudar</w:t>
      </w:r>
      <w:r w:rsidR="00961E8F" w:rsidRPr="00961E8F">
        <w:rPr>
          <w:rFonts w:ascii="Book Antiqua" w:hAnsi="Book Antiqua"/>
          <w:sz w:val="20"/>
          <w:szCs w:val="20"/>
        </w:rPr>
        <w:t xml:space="preserve"> </w:t>
      </w:r>
      <w:r w:rsidRPr="00961E8F">
        <w:rPr>
          <w:rFonts w:ascii="Book Antiqua" w:hAnsi="Book Antiqua"/>
          <w:sz w:val="20"/>
          <w:szCs w:val="20"/>
          <w:lang w:val="x-none"/>
        </w:rPr>
        <w:t>a</w:t>
      </w:r>
      <w:r w:rsidR="00961E8F" w:rsidRPr="00961E8F">
        <w:rPr>
          <w:rFonts w:ascii="Book Antiqua" w:hAnsi="Book Antiqua"/>
          <w:sz w:val="20"/>
          <w:szCs w:val="20"/>
        </w:rPr>
        <w:t xml:space="preserve"> </w:t>
      </w:r>
      <w:r w:rsidRPr="00961E8F">
        <w:rPr>
          <w:rFonts w:ascii="Book Antiqua" w:hAnsi="Book Antiqua"/>
          <w:sz w:val="20"/>
          <w:szCs w:val="20"/>
          <w:lang w:val="x-none"/>
        </w:rPr>
        <w:t>qualidade</w:t>
      </w:r>
      <w:r w:rsidR="00961E8F" w:rsidRPr="00961E8F">
        <w:rPr>
          <w:rFonts w:ascii="Book Antiqua" w:hAnsi="Book Antiqua"/>
          <w:sz w:val="20"/>
          <w:szCs w:val="20"/>
        </w:rPr>
        <w:t xml:space="preserve"> </w:t>
      </w:r>
      <w:r w:rsidRPr="00961E8F">
        <w:rPr>
          <w:rFonts w:ascii="Book Antiqua" w:hAnsi="Book Antiqua"/>
          <w:sz w:val="20"/>
          <w:szCs w:val="20"/>
          <w:lang w:val="x-none"/>
        </w:rPr>
        <w:t>analgésica</w:t>
      </w:r>
      <w:r w:rsidR="00961E8F" w:rsidRPr="00961E8F">
        <w:rPr>
          <w:rFonts w:ascii="Book Antiqua" w:hAnsi="Book Antiqua"/>
          <w:sz w:val="20"/>
          <w:szCs w:val="20"/>
        </w:rPr>
        <w:t xml:space="preserve"> </w:t>
      </w:r>
      <w:r w:rsidRPr="00961E8F">
        <w:rPr>
          <w:rFonts w:ascii="Book Antiqua" w:hAnsi="Book Antiqua"/>
          <w:sz w:val="20"/>
          <w:szCs w:val="20"/>
          <w:lang w:val="x-none"/>
        </w:rPr>
        <w:t>da</w:t>
      </w:r>
      <w:r w:rsidR="00961E8F" w:rsidRPr="00961E8F">
        <w:rPr>
          <w:rFonts w:ascii="Book Antiqua" w:hAnsi="Book Antiqua"/>
          <w:sz w:val="20"/>
          <w:szCs w:val="20"/>
        </w:rPr>
        <w:t xml:space="preserve"> </w:t>
      </w:r>
      <w:r w:rsidRPr="00961E8F">
        <w:rPr>
          <w:rFonts w:ascii="Book Antiqua" w:hAnsi="Book Antiqua"/>
          <w:sz w:val="20"/>
          <w:szCs w:val="20"/>
          <w:lang w:val="x-none"/>
        </w:rPr>
        <w:t>utilização</w:t>
      </w:r>
      <w:r w:rsidR="00961E8F" w:rsidRPr="00961E8F">
        <w:rPr>
          <w:rFonts w:ascii="Book Antiqua" w:hAnsi="Book Antiqua"/>
          <w:sz w:val="20"/>
          <w:szCs w:val="20"/>
        </w:rPr>
        <w:t xml:space="preserve"> </w:t>
      </w:r>
      <w:r w:rsidRPr="00961E8F">
        <w:rPr>
          <w:rFonts w:ascii="Book Antiqua" w:hAnsi="Book Antiqua"/>
          <w:sz w:val="20"/>
          <w:szCs w:val="20"/>
          <w:lang w:val="x-none"/>
        </w:rPr>
        <w:t>de</w:t>
      </w:r>
      <w:r w:rsidR="00961E8F" w:rsidRPr="00961E8F">
        <w:rPr>
          <w:rFonts w:ascii="Book Antiqua" w:hAnsi="Book Antiqua"/>
          <w:sz w:val="20"/>
          <w:szCs w:val="20"/>
        </w:rPr>
        <w:t xml:space="preserve"> </w:t>
      </w:r>
      <w:r w:rsidRPr="00961E8F">
        <w:rPr>
          <w:rFonts w:ascii="Book Antiqua" w:hAnsi="Book Antiqua"/>
          <w:sz w:val="20"/>
          <w:szCs w:val="20"/>
          <w:lang w:val="x-none"/>
        </w:rPr>
        <w:t xml:space="preserve">metadona por via oral e intramuscular em </w:t>
      </w:r>
      <w:r w:rsidR="00884210">
        <w:rPr>
          <w:rFonts w:ascii="Book Antiqua" w:hAnsi="Book Antiqua"/>
          <w:sz w:val="20"/>
          <w:szCs w:val="20"/>
        </w:rPr>
        <w:t>c</w:t>
      </w:r>
      <w:r w:rsidRPr="00961E8F">
        <w:rPr>
          <w:rFonts w:ascii="Book Antiqua" w:hAnsi="Book Antiqua"/>
          <w:sz w:val="20"/>
          <w:szCs w:val="20"/>
          <w:lang w:val="x-none"/>
        </w:rPr>
        <w:t>adelas submetidas</w:t>
      </w:r>
      <w:r w:rsidR="00D911E9">
        <w:rPr>
          <w:rFonts w:ascii="Book Antiqua" w:hAnsi="Book Antiqua"/>
          <w:sz w:val="20"/>
          <w:szCs w:val="20"/>
        </w:rPr>
        <w:t xml:space="preserve"> </w:t>
      </w:r>
      <w:r w:rsidRPr="00961E8F">
        <w:rPr>
          <w:rFonts w:ascii="Book Antiqua" w:hAnsi="Book Antiqua"/>
          <w:sz w:val="20"/>
          <w:szCs w:val="20"/>
          <w:lang w:val="x-none"/>
        </w:rPr>
        <w:t>à</w:t>
      </w:r>
      <w:r w:rsidR="00D911E9">
        <w:rPr>
          <w:rFonts w:ascii="Book Antiqua" w:hAnsi="Book Antiqua"/>
          <w:sz w:val="20"/>
          <w:szCs w:val="20"/>
        </w:rPr>
        <w:t xml:space="preserve"> </w:t>
      </w:r>
      <w:r w:rsidRPr="00961E8F">
        <w:rPr>
          <w:rFonts w:ascii="Book Antiqua" w:hAnsi="Book Antiqua"/>
          <w:sz w:val="20"/>
          <w:szCs w:val="20"/>
          <w:lang w:val="x-none"/>
        </w:rPr>
        <w:t>OSH,</w:t>
      </w:r>
      <w:r w:rsidR="00D911E9">
        <w:rPr>
          <w:rFonts w:ascii="Book Antiqua" w:hAnsi="Book Antiqua"/>
          <w:sz w:val="20"/>
          <w:szCs w:val="20"/>
        </w:rPr>
        <w:t xml:space="preserve"> </w:t>
      </w:r>
      <w:r w:rsidRPr="00961E8F">
        <w:rPr>
          <w:rFonts w:ascii="Book Antiqua" w:hAnsi="Book Antiqua"/>
          <w:sz w:val="20"/>
          <w:szCs w:val="20"/>
          <w:lang w:val="x-none"/>
        </w:rPr>
        <w:t>bem</w:t>
      </w:r>
      <w:r w:rsidR="00D911E9">
        <w:rPr>
          <w:rFonts w:ascii="Book Antiqua" w:hAnsi="Book Antiqua"/>
          <w:sz w:val="20"/>
          <w:szCs w:val="20"/>
        </w:rPr>
        <w:t xml:space="preserve"> </w:t>
      </w:r>
      <w:r w:rsidRPr="00961E8F">
        <w:rPr>
          <w:rFonts w:ascii="Book Antiqua" w:hAnsi="Book Antiqua"/>
          <w:sz w:val="20"/>
          <w:szCs w:val="20"/>
          <w:lang w:val="x-none"/>
        </w:rPr>
        <w:t>como</w:t>
      </w:r>
      <w:r w:rsidR="00D911E9">
        <w:rPr>
          <w:rFonts w:ascii="Book Antiqua" w:hAnsi="Book Antiqua"/>
          <w:sz w:val="20"/>
          <w:szCs w:val="20"/>
        </w:rPr>
        <w:t xml:space="preserve"> </w:t>
      </w:r>
      <w:r w:rsidRPr="00961E8F">
        <w:rPr>
          <w:rFonts w:ascii="Book Antiqua" w:hAnsi="Book Antiqua"/>
          <w:sz w:val="20"/>
          <w:szCs w:val="20"/>
          <w:lang w:val="x-none"/>
        </w:rPr>
        <w:t>possíveis</w:t>
      </w:r>
      <w:r w:rsidR="00D911E9">
        <w:rPr>
          <w:rFonts w:ascii="Book Antiqua" w:hAnsi="Book Antiqua"/>
          <w:sz w:val="20"/>
          <w:szCs w:val="20"/>
        </w:rPr>
        <w:t xml:space="preserve"> </w:t>
      </w:r>
      <w:r w:rsidRPr="00961E8F">
        <w:rPr>
          <w:rFonts w:ascii="Book Antiqua" w:hAnsi="Book Antiqua"/>
          <w:sz w:val="20"/>
          <w:szCs w:val="20"/>
          <w:lang w:val="x-none"/>
        </w:rPr>
        <w:t>alterações</w:t>
      </w:r>
      <w:r w:rsidR="00D911E9">
        <w:rPr>
          <w:rFonts w:ascii="Book Antiqua" w:hAnsi="Book Antiqua"/>
          <w:sz w:val="20"/>
          <w:szCs w:val="20"/>
        </w:rPr>
        <w:t xml:space="preserve"> </w:t>
      </w:r>
      <w:r w:rsidRPr="00961E8F">
        <w:rPr>
          <w:rFonts w:ascii="Book Antiqua" w:hAnsi="Book Antiqua"/>
          <w:sz w:val="20"/>
          <w:szCs w:val="20"/>
          <w:lang w:val="x-none"/>
        </w:rPr>
        <w:t>hemodinâmicas</w:t>
      </w:r>
      <w:r w:rsidR="00D911E9">
        <w:rPr>
          <w:rFonts w:ascii="Book Antiqua" w:hAnsi="Book Antiqua"/>
          <w:sz w:val="20"/>
          <w:szCs w:val="20"/>
        </w:rPr>
        <w:t xml:space="preserve"> </w:t>
      </w:r>
      <w:r w:rsidRPr="00961E8F">
        <w:rPr>
          <w:rFonts w:ascii="Book Antiqua" w:hAnsi="Book Antiqua"/>
          <w:sz w:val="20"/>
          <w:szCs w:val="20"/>
          <w:lang w:val="x-none"/>
        </w:rPr>
        <w:t>durante</w:t>
      </w:r>
      <w:r w:rsidR="00D911E9">
        <w:rPr>
          <w:rFonts w:ascii="Book Antiqua" w:hAnsi="Book Antiqua"/>
          <w:sz w:val="20"/>
          <w:szCs w:val="20"/>
        </w:rPr>
        <w:t xml:space="preserve"> </w:t>
      </w:r>
      <w:r w:rsidRPr="00961E8F">
        <w:rPr>
          <w:rFonts w:ascii="Book Antiqua" w:hAnsi="Book Antiqua"/>
          <w:sz w:val="20"/>
          <w:szCs w:val="20"/>
          <w:lang w:val="x-none"/>
        </w:rPr>
        <w:t>o</w:t>
      </w:r>
      <w:r w:rsidR="00D911E9">
        <w:rPr>
          <w:rFonts w:ascii="Book Antiqua" w:hAnsi="Book Antiqua"/>
          <w:sz w:val="20"/>
          <w:szCs w:val="20"/>
        </w:rPr>
        <w:t xml:space="preserve"> </w:t>
      </w:r>
      <w:r w:rsidRPr="00961E8F">
        <w:rPr>
          <w:rFonts w:ascii="Book Antiqua" w:hAnsi="Book Antiqua"/>
          <w:sz w:val="20"/>
          <w:szCs w:val="20"/>
          <w:lang w:val="x-none"/>
        </w:rPr>
        <w:t>procedimento</w:t>
      </w:r>
      <w:r w:rsidR="00D911E9">
        <w:rPr>
          <w:rFonts w:ascii="Book Antiqua" w:hAnsi="Book Antiqua"/>
          <w:sz w:val="20"/>
          <w:szCs w:val="20"/>
        </w:rPr>
        <w:t xml:space="preserve"> </w:t>
      </w:r>
      <w:r w:rsidRPr="00961E8F">
        <w:rPr>
          <w:rFonts w:ascii="Book Antiqua" w:hAnsi="Book Antiqua"/>
          <w:sz w:val="20"/>
          <w:szCs w:val="20"/>
          <w:lang w:val="x-none"/>
        </w:rPr>
        <w:t>cirúrgico.</w:t>
      </w:r>
    </w:p>
    <w:p w:rsidR="00884210" w:rsidRDefault="006E013F" w:rsidP="006E013F">
      <w:pPr>
        <w:spacing w:before="120" w:after="120"/>
        <w:jc w:val="both"/>
        <w:rPr>
          <w:rFonts w:ascii="Book Antiqua" w:hAnsi="Book Antiqua"/>
          <w:b/>
          <w:sz w:val="20"/>
          <w:szCs w:val="20"/>
        </w:rPr>
      </w:pPr>
      <w:r w:rsidRPr="00961E8F">
        <w:rPr>
          <w:rFonts w:ascii="Book Antiqua" w:hAnsi="Book Antiqua"/>
          <w:b/>
          <w:sz w:val="20"/>
          <w:szCs w:val="20"/>
        </w:rPr>
        <w:lastRenderedPageBreak/>
        <w:t xml:space="preserve">Resultados: </w:t>
      </w:r>
    </w:p>
    <w:p w:rsidR="006E013F" w:rsidRPr="00961E8F" w:rsidRDefault="006E013F" w:rsidP="006E013F">
      <w:pPr>
        <w:spacing w:before="120" w:after="120"/>
        <w:jc w:val="both"/>
        <w:rPr>
          <w:rFonts w:ascii="Book Antiqua" w:hAnsi="Book Antiqua"/>
          <w:sz w:val="20"/>
          <w:szCs w:val="20"/>
        </w:rPr>
      </w:pPr>
      <w:r w:rsidRPr="00961E8F">
        <w:rPr>
          <w:rFonts w:ascii="Book Antiqua" w:hAnsi="Book Antiqua"/>
          <w:sz w:val="20"/>
          <w:szCs w:val="20"/>
          <w:lang w:val="x-none"/>
        </w:rPr>
        <w:t xml:space="preserve">Todos os grupos experimentais foram realizados, faltando a </w:t>
      </w:r>
      <w:r w:rsidR="00961E8F" w:rsidRPr="00961E8F">
        <w:rPr>
          <w:rFonts w:ascii="Book Antiqua" w:hAnsi="Book Antiqua"/>
          <w:sz w:val="20"/>
          <w:szCs w:val="20"/>
          <w:lang w:val="x-none"/>
        </w:rPr>
        <w:t>análise</w:t>
      </w:r>
      <w:r w:rsidRPr="00961E8F">
        <w:rPr>
          <w:rFonts w:ascii="Book Antiqua" w:hAnsi="Book Antiqua"/>
          <w:sz w:val="20"/>
          <w:szCs w:val="20"/>
          <w:lang w:val="x-none"/>
        </w:rPr>
        <w:t xml:space="preserve"> estatística e a elaboração do artigo.</w:t>
      </w:r>
    </w:p>
    <w:p w:rsidR="006E013F" w:rsidRPr="00961E8F" w:rsidRDefault="006E013F" w:rsidP="006E013F">
      <w:pPr>
        <w:spacing w:before="120" w:after="120"/>
        <w:jc w:val="both"/>
        <w:rPr>
          <w:rFonts w:ascii="Book Antiqua" w:hAnsi="Book Antiqua"/>
          <w:b/>
          <w:sz w:val="20"/>
          <w:szCs w:val="20"/>
        </w:rPr>
      </w:pPr>
    </w:p>
    <w:p w:rsidR="006E013F" w:rsidRPr="00961E8F" w:rsidRDefault="006E013F" w:rsidP="006E013F">
      <w:pPr>
        <w:spacing w:before="120" w:after="120"/>
        <w:jc w:val="both"/>
        <w:rPr>
          <w:rFonts w:ascii="Book Antiqua" w:hAnsi="Book Antiqua"/>
          <w:b/>
          <w:sz w:val="20"/>
          <w:szCs w:val="20"/>
        </w:rPr>
      </w:pPr>
    </w:p>
    <w:p w:rsidR="006E013F" w:rsidRPr="00961E8F" w:rsidRDefault="006E013F" w:rsidP="006E013F">
      <w:pPr>
        <w:spacing w:before="120" w:after="120"/>
        <w:jc w:val="both"/>
        <w:rPr>
          <w:rFonts w:ascii="Book Antiqua" w:hAnsi="Book Antiqua"/>
          <w:b/>
          <w:sz w:val="20"/>
          <w:szCs w:val="20"/>
        </w:rPr>
      </w:pPr>
      <w:r w:rsidRPr="00961E8F">
        <w:rPr>
          <w:rFonts w:ascii="Book Antiqua" w:hAnsi="Book Antiqua"/>
          <w:b/>
          <w:sz w:val="20"/>
          <w:szCs w:val="20"/>
        </w:rPr>
        <w:t xml:space="preserve">Grupo de Pesquisa: </w:t>
      </w:r>
      <w:r w:rsidRPr="00961E8F">
        <w:rPr>
          <w:rFonts w:ascii="Book Antiqua" w:hAnsi="Book Antiqua"/>
          <w:b/>
          <w:sz w:val="20"/>
          <w:szCs w:val="20"/>
          <w:lang w:val="x-none"/>
        </w:rPr>
        <w:t>Grupo de Pesquisa em Saúde Animal</w:t>
      </w:r>
    </w:p>
    <w:p w:rsidR="006E013F" w:rsidRPr="00961E8F" w:rsidRDefault="006E013F" w:rsidP="006E013F">
      <w:pPr>
        <w:spacing w:before="120" w:after="120"/>
        <w:jc w:val="both"/>
        <w:rPr>
          <w:rFonts w:ascii="Book Antiqua" w:hAnsi="Book Antiqua"/>
          <w:b/>
          <w:sz w:val="20"/>
          <w:szCs w:val="20"/>
        </w:rPr>
      </w:pPr>
      <w:r w:rsidRPr="00961E8F">
        <w:rPr>
          <w:rFonts w:ascii="Book Antiqua" w:hAnsi="Book Antiqua"/>
          <w:b/>
          <w:sz w:val="20"/>
          <w:szCs w:val="20"/>
        </w:rPr>
        <w:t xml:space="preserve">Título: </w:t>
      </w:r>
      <w:r w:rsidRPr="00961E8F">
        <w:rPr>
          <w:rFonts w:ascii="Book Antiqua" w:hAnsi="Book Antiqua"/>
          <w:b/>
          <w:sz w:val="20"/>
          <w:szCs w:val="20"/>
          <w:lang w:val="x-none"/>
        </w:rPr>
        <w:t>DETECÇÃO DE PATÓGENOS EM APARELHO DE ANESTESIA INALATÓRIA VETERINÁRIA</w:t>
      </w:r>
    </w:p>
    <w:p w:rsidR="006E013F" w:rsidRPr="00961E8F" w:rsidRDefault="006E013F" w:rsidP="006E013F">
      <w:pPr>
        <w:spacing w:before="120" w:after="120"/>
        <w:jc w:val="both"/>
        <w:rPr>
          <w:rFonts w:ascii="Book Antiqua" w:hAnsi="Book Antiqua"/>
          <w:sz w:val="20"/>
          <w:szCs w:val="20"/>
        </w:rPr>
      </w:pPr>
      <w:r w:rsidRPr="00961E8F">
        <w:rPr>
          <w:rFonts w:ascii="Book Antiqua" w:hAnsi="Book Antiqua"/>
          <w:b/>
          <w:sz w:val="20"/>
          <w:szCs w:val="20"/>
        </w:rPr>
        <w:t>Coordenador:</w:t>
      </w:r>
      <w:r w:rsidRPr="00961E8F">
        <w:rPr>
          <w:rFonts w:ascii="Book Antiqua" w:hAnsi="Book Antiqua"/>
          <w:sz w:val="20"/>
          <w:szCs w:val="20"/>
        </w:rPr>
        <w:t xml:space="preserve"> </w:t>
      </w:r>
      <w:r w:rsidRPr="00961E8F">
        <w:rPr>
          <w:rFonts w:ascii="Book Antiqua" w:hAnsi="Book Antiqua"/>
          <w:sz w:val="20"/>
          <w:szCs w:val="20"/>
          <w:lang w:val="x-none"/>
        </w:rPr>
        <w:t>FERNANDO SILVERIO FERREIRA DA CRUZ</w:t>
      </w:r>
    </w:p>
    <w:p w:rsidR="006E013F" w:rsidRPr="00961E8F" w:rsidRDefault="006E013F" w:rsidP="006E013F">
      <w:pPr>
        <w:spacing w:before="120" w:after="120"/>
        <w:jc w:val="both"/>
        <w:rPr>
          <w:rFonts w:ascii="Book Antiqua" w:hAnsi="Book Antiqua"/>
          <w:b/>
          <w:sz w:val="20"/>
          <w:szCs w:val="20"/>
        </w:rPr>
      </w:pPr>
      <w:r w:rsidRPr="00961E8F">
        <w:rPr>
          <w:rFonts w:ascii="Book Antiqua" w:hAnsi="Book Antiqua"/>
          <w:b/>
          <w:sz w:val="20"/>
          <w:szCs w:val="20"/>
        </w:rPr>
        <w:t>Período de realização da pesquisa</w:t>
      </w:r>
      <w:r w:rsidRPr="00961E8F">
        <w:rPr>
          <w:rFonts w:ascii="Book Antiqua" w:hAnsi="Book Antiqua"/>
          <w:sz w:val="20"/>
          <w:szCs w:val="20"/>
        </w:rPr>
        <w:t xml:space="preserve">: </w:t>
      </w:r>
      <w:r w:rsidRPr="00961E8F">
        <w:rPr>
          <w:rFonts w:ascii="Book Antiqua" w:hAnsi="Book Antiqua"/>
          <w:sz w:val="20"/>
          <w:szCs w:val="20"/>
          <w:lang w:val="x-none"/>
        </w:rPr>
        <w:t>03/08/2015 - 04/07/2016</w:t>
      </w:r>
    </w:p>
    <w:p w:rsidR="00961E8F" w:rsidRPr="00961E8F" w:rsidRDefault="006E013F" w:rsidP="006E013F">
      <w:pPr>
        <w:spacing w:before="120" w:after="120"/>
        <w:jc w:val="both"/>
        <w:rPr>
          <w:rFonts w:ascii="Book Antiqua" w:hAnsi="Book Antiqua"/>
          <w:b/>
          <w:sz w:val="20"/>
          <w:szCs w:val="20"/>
        </w:rPr>
      </w:pPr>
      <w:r w:rsidRPr="00961E8F">
        <w:rPr>
          <w:rFonts w:ascii="Book Antiqua" w:hAnsi="Book Antiqua"/>
          <w:b/>
          <w:sz w:val="20"/>
          <w:szCs w:val="20"/>
        </w:rPr>
        <w:t xml:space="preserve">Apresentação: </w:t>
      </w:r>
    </w:p>
    <w:p w:rsidR="006E013F" w:rsidRPr="00961E8F" w:rsidRDefault="006E013F" w:rsidP="006E013F">
      <w:pPr>
        <w:spacing w:before="120" w:after="120"/>
        <w:jc w:val="both"/>
        <w:rPr>
          <w:rFonts w:ascii="Book Antiqua" w:hAnsi="Book Antiqua"/>
          <w:b/>
          <w:sz w:val="20"/>
          <w:szCs w:val="20"/>
        </w:rPr>
      </w:pPr>
      <w:r w:rsidRPr="00961E8F">
        <w:rPr>
          <w:rFonts w:ascii="Book Antiqua" w:hAnsi="Book Antiqua"/>
          <w:sz w:val="20"/>
          <w:szCs w:val="20"/>
          <w:lang w:val="x-none"/>
        </w:rPr>
        <w:t>Os aparelhos de anestesia inalatória possuem diversos espaços para a proliferação bacteriana. Na veterinária, os equipamentos inalatórios não são descartáveis ou trocados entre uma anestesia e outra como em humanos, com isso a chance de contaminação se torna evidente, visto que é um ambiente que se torna úmido, quente e pode ter resíduos orgânicos (secreções, sangue) em alguma porção, tornando esse espaço próprio para a bactéria ou fungos.</w:t>
      </w:r>
    </w:p>
    <w:p w:rsidR="006E013F" w:rsidRPr="00961E8F" w:rsidRDefault="006E013F" w:rsidP="006E013F">
      <w:pPr>
        <w:spacing w:before="120" w:after="120"/>
        <w:jc w:val="both"/>
        <w:rPr>
          <w:rFonts w:ascii="Book Antiqua" w:hAnsi="Book Antiqua"/>
          <w:sz w:val="20"/>
          <w:szCs w:val="20"/>
        </w:rPr>
      </w:pPr>
      <w:r w:rsidRPr="00961E8F">
        <w:rPr>
          <w:rFonts w:ascii="Book Antiqua" w:hAnsi="Book Antiqua"/>
          <w:b/>
          <w:sz w:val="20"/>
          <w:szCs w:val="20"/>
        </w:rPr>
        <w:t xml:space="preserve">Público-alvo: </w:t>
      </w:r>
      <w:r w:rsidRPr="00961E8F">
        <w:rPr>
          <w:rFonts w:ascii="Book Antiqua" w:hAnsi="Book Antiqua"/>
          <w:sz w:val="20"/>
          <w:szCs w:val="20"/>
          <w:lang w:val="x-none"/>
        </w:rPr>
        <w:t>Comunidade científica</w:t>
      </w:r>
      <w:r w:rsidR="00961E8F" w:rsidRPr="00961E8F">
        <w:rPr>
          <w:rFonts w:ascii="Book Antiqua" w:hAnsi="Book Antiqua"/>
          <w:sz w:val="20"/>
          <w:szCs w:val="20"/>
        </w:rPr>
        <w:t xml:space="preserve"> e </w:t>
      </w:r>
      <w:r w:rsidR="00D911E9" w:rsidRPr="00961E8F">
        <w:rPr>
          <w:rFonts w:ascii="Book Antiqua" w:hAnsi="Book Antiqua"/>
          <w:sz w:val="20"/>
          <w:szCs w:val="20"/>
          <w:lang w:val="x-none"/>
        </w:rPr>
        <w:t>estudantes</w:t>
      </w:r>
    </w:p>
    <w:p w:rsidR="006E013F" w:rsidRPr="00961E8F" w:rsidRDefault="006E013F" w:rsidP="006E013F">
      <w:pPr>
        <w:spacing w:before="120" w:after="120"/>
        <w:jc w:val="both"/>
        <w:rPr>
          <w:rFonts w:ascii="Book Antiqua" w:hAnsi="Book Antiqua"/>
          <w:b/>
          <w:sz w:val="20"/>
          <w:szCs w:val="20"/>
        </w:rPr>
      </w:pPr>
      <w:r w:rsidRPr="00961E8F">
        <w:rPr>
          <w:rFonts w:ascii="Book Antiqua" w:hAnsi="Book Antiqua"/>
          <w:b/>
          <w:sz w:val="20"/>
          <w:szCs w:val="20"/>
        </w:rPr>
        <w:t>Objetiv</w:t>
      </w:r>
      <w:r w:rsidR="00961E8F" w:rsidRPr="00961E8F">
        <w:rPr>
          <w:rFonts w:ascii="Book Antiqua" w:hAnsi="Book Antiqua"/>
          <w:b/>
          <w:sz w:val="20"/>
          <w:szCs w:val="20"/>
        </w:rPr>
        <w:t>o</w:t>
      </w:r>
      <w:r w:rsidRPr="00961E8F">
        <w:rPr>
          <w:rFonts w:ascii="Book Antiqua" w:hAnsi="Book Antiqua"/>
          <w:b/>
          <w:sz w:val="20"/>
          <w:szCs w:val="20"/>
        </w:rPr>
        <w:t xml:space="preserve">: </w:t>
      </w:r>
    </w:p>
    <w:p w:rsidR="006E013F" w:rsidRPr="00961E8F" w:rsidRDefault="00961E8F" w:rsidP="006E013F">
      <w:pPr>
        <w:spacing w:before="120" w:after="120"/>
        <w:jc w:val="both"/>
        <w:rPr>
          <w:rFonts w:ascii="Book Antiqua" w:hAnsi="Book Antiqua"/>
          <w:sz w:val="20"/>
          <w:szCs w:val="20"/>
        </w:rPr>
      </w:pPr>
      <w:r w:rsidRPr="00961E8F">
        <w:rPr>
          <w:rFonts w:ascii="Book Antiqua" w:hAnsi="Book Antiqua"/>
          <w:sz w:val="20"/>
          <w:szCs w:val="20"/>
        </w:rPr>
        <w:t>A</w:t>
      </w:r>
      <w:r w:rsidR="006E013F" w:rsidRPr="00961E8F">
        <w:rPr>
          <w:rFonts w:ascii="Book Antiqua" w:hAnsi="Book Antiqua"/>
          <w:sz w:val="20"/>
          <w:szCs w:val="20"/>
          <w:lang w:val="x-none"/>
        </w:rPr>
        <w:t>valiar se há a contaminação dos circuitos anestésicos e identificar os potenciais agentes patogênicos.</w:t>
      </w:r>
    </w:p>
    <w:p w:rsidR="00884210" w:rsidRDefault="00884210" w:rsidP="006E013F">
      <w:pPr>
        <w:spacing w:before="120" w:after="120"/>
        <w:jc w:val="both"/>
        <w:rPr>
          <w:rFonts w:ascii="Book Antiqua" w:hAnsi="Book Antiqua"/>
          <w:b/>
          <w:sz w:val="20"/>
          <w:szCs w:val="20"/>
        </w:rPr>
      </w:pPr>
      <w:r>
        <w:rPr>
          <w:rFonts w:ascii="Book Antiqua" w:hAnsi="Book Antiqua"/>
          <w:b/>
          <w:sz w:val="20"/>
          <w:szCs w:val="20"/>
        </w:rPr>
        <w:t>Resultados:</w:t>
      </w:r>
    </w:p>
    <w:p w:rsidR="006E013F" w:rsidRPr="00961E8F" w:rsidRDefault="006E013F" w:rsidP="006E013F">
      <w:pPr>
        <w:spacing w:before="120" w:after="120"/>
        <w:jc w:val="both"/>
        <w:rPr>
          <w:rFonts w:ascii="Book Antiqua" w:hAnsi="Book Antiqua"/>
          <w:sz w:val="20"/>
          <w:szCs w:val="20"/>
        </w:rPr>
      </w:pPr>
      <w:r w:rsidRPr="00961E8F">
        <w:rPr>
          <w:rFonts w:ascii="Book Antiqua" w:hAnsi="Book Antiqua"/>
          <w:sz w:val="20"/>
          <w:szCs w:val="20"/>
          <w:lang w:val="x-none"/>
        </w:rPr>
        <w:t xml:space="preserve">No ano de 2016 o artigo foi elaborado e encaminhado para publicação, </w:t>
      </w:r>
      <w:r w:rsidR="00D911E9" w:rsidRPr="00961E8F">
        <w:rPr>
          <w:rFonts w:ascii="Book Antiqua" w:hAnsi="Book Antiqua"/>
          <w:sz w:val="20"/>
          <w:szCs w:val="20"/>
          <w:lang w:val="x-none"/>
        </w:rPr>
        <w:t>além</w:t>
      </w:r>
      <w:r w:rsidRPr="00961E8F">
        <w:rPr>
          <w:rFonts w:ascii="Book Antiqua" w:hAnsi="Book Antiqua"/>
          <w:sz w:val="20"/>
          <w:szCs w:val="20"/>
          <w:lang w:val="x-none"/>
        </w:rPr>
        <w:t xml:space="preserve"> da publicação no Salão do Conhecimento 2016.</w:t>
      </w:r>
    </w:p>
    <w:p w:rsidR="006E013F" w:rsidRPr="00961E8F" w:rsidRDefault="006E013F" w:rsidP="006E013F">
      <w:pPr>
        <w:spacing w:before="120" w:after="120"/>
        <w:jc w:val="both"/>
        <w:rPr>
          <w:rFonts w:ascii="Book Antiqua" w:hAnsi="Book Antiqua"/>
          <w:b/>
          <w:sz w:val="20"/>
          <w:szCs w:val="20"/>
        </w:rPr>
      </w:pPr>
    </w:p>
    <w:p w:rsidR="006E013F" w:rsidRPr="00961E8F" w:rsidRDefault="006E013F" w:rsidP="006E013F">
      <w:pPr>
        <w:spacing w:before="120" w:after="120"/>
        <w:jc w:val="both"/>
        <w:rPr>
          <w:rFonts w:ascii="Book Antiqua" w:hAnsi="Book Antiqua"/>
          <w:b/>
          <w:sz w:val="20"/>
          <w:szCs w:val="20"/>
          <w:lang w:val="en-US"/>
        </w:rPr>
      </w:pPr>
    </w:p>
    <w:p w:rsidR="006E013F" w:rsidRPr="00961E8F" w:rsidRDefault="006E013F" w:rsidP="006E013F">
      <w:pPr>
        <w:spacing w:before="120" w:after="120"/>
        <w:jc w:val="both"/>
        <w:rPr>
          <w:rFonts w:ascii="Book Antiqua" w:hAnsi="Book Antiqua"/>
          <w:b/>
          <w:sz w:val="20"/>
          <w:szCs w:val="20"/>
        </w:rPr>
      </w:pPr>
      <w:r w:rsidRPr="00961E8F">
        <w:rPr>
          <w:rFonts w:ascii="Book Antiqua" w:hAnsi="Book Antiqua"/>
          <w:b/>
          <w:sz w:val="20"/>
          <w:szCs w:val="20"/>
        </w:rPr>
        <w:t xml:space="preserve">Grupo de Pesquisa: </w:t>
      </w:r>
      <w:r w:rsidRPr="00961E8F">
        <w:rPr>
          <w:rFonts w:ascii="Book Antiqua" w:hAnsi="Book Antiqua"/>
          <w:b/>
          <w:sz w:val="20"/>
          <w:szCs w:val="20"/>
          <w:lang w:val="x-none"/>
        </w:rPr>
        <w:t>Grupo de Pesquisa em Saúde Animal</w:t>
      </w:r>
    </w:p>
    <w:p w:rsidR="006E013F" w:rsidRPr="00961E8F" w:rsidRDefault="006E013F" w:rsidP="006E013F">
      <w:pPr>
        <w:spacing w:before="120" w:after="120"/>
        <w:jc w:val="both"/>
        <w:rPr>
          <w:rFonts w:ascii="Book Antiqua" w:hAnsi="Book Antiqua"/>
          <w:b/>
          <w:sz w:val="20"/>
          <w:szCs w:val="20"/>
        </w:rPr>
      </w:pPr>
      <w:r w:rsidRPr="00961E8F">
        <w:rPr>
          <w:rFonts w:ascii="Book Antiqua" w:hAnsi="Book Antiqua"/>
          <w:b/>
          <w:sz w:val="20"/>
          <w:szCs w:val="20"/>
        </w:rPr>
        <w:t xml:space="preserve">Título: </w:t>
      </w:r>
      <w:r w:rsidRPr="00961E8F">
        <w:rPr>
          <w:rFonts w:ascii="Book Antiqua" w:hAnsi="Book Antiqua"/>
          <w:b/>
          <w:sz w:val="20"/>
          <w:szCs w:val="20"/>
          <w:lang w:val="x-none"/>
        </w:rPr>
        <w:t>AVALIAÇÃO DA DINÂMICA FOLICULAR EM CAMUNDONGAS TRATADAS COM CATOSAL B12®</w:t>
      </w:r>
    </w:p>
    <w:p w:rsidR="006E013F" w:rsidRPr="00961E8F" w:rsidRDefault="006E013F" w:rsidP="006E013F">
      <w:pPr>
        <w:spacing w:before="120" w:after="120"/>
        <w:jc w:val="both"/>
        <w:rPr>
          <w:rFonts w:ascii="Book Antiqua" w:hAnsi="Book Antiqua"/>
          <w:sz w:val="20"/>
          <w:szCs w:val="20"/>
        </w:rPr>
      </w:pPr>
      <w:r w:rsidRPr="00961E8F">
        <w:rPr>
          <w:rFonts w:ascii="Book Antiqua" w:hAnsi="Book Antiqua"/>
          <w:b/>
          <w:sz w:val="20"/>
          <w:szCs w:val="20"/>
        </w:rPr>
        <w:t>Coordenador</w:t>
      </w:r>
      <w:r w:rsidR="00961E8F" w:rsidRPr="00961E8F">
        <w:rPr>
          <w:rFonts w:ascii="Book Antiqua" w:hAnsi="Book Antiqua"/>
          <w:b/>
          <w:sz w:val="20"/>
          <w:szCs w:val="20"/>
        </w:rPr>
        <w:t>a</w:t>
      </w:r>
      <w:r w:rsidRPr="00961E8F">
        <w:rPr>
          <w:rFonts w:ascii="Book Antiqua" w:hAnsi="Book Antiqua"/>
          <w:b/>
          <w:sz w:val="20"/>
          <w:szCs w:val="20"/>
        </w:rPr>
        <w:t>:</w:t>
      </w:r>
      <w:r w:rsidRPr="00961E8F">
        <w:rPr>
          <w:rFonts w:ascii="Book Antiqua" w:hAnsi="Book Antiqua"/>
          <w:sz w:val="20"/>
          <w:szCs w:val="20"/>
        </w:rPr>
        <w:t xml:space="preserve"> </w:t>
      </w:r>
      <w:r w:rsidRPr="00961E8F">
        <w:rPr>
          <w:rFonts w:ascii="Book Antiqua" w:hAnsi="Book Antiqua"/>
          <w:sz w:val="20"/>
          <w:szCs w:val="20"/>
          <w:lang w:val="x-none"/>
        </w:rPr>
        <w:t>MARIA ANDREIA INKELMANN</w:t>
      </w:r>
      <w:r w:rsidR="00884210">
        <w:rPr>
          <w:rFonts w:ascii="Book Antiqua" w:hAnsi="Book Antiqua"/>
          <w:sz w:val="20"/>
          <w:szCs w:val="20"/>
        </w:rPr>
        <w:t xml:space="preserve"> e</w:t>
      </w:r>
      <w:r w:rsidRPr="00961E8F">
        <w:rPr>
          <w:rFonts w:ascii="Book Antiqua" w:hAnsi="Book Antiqua"/>
          <w:sz w:val="20"/>
          <w:szCs w:val="20"/>
          <w:lang w:val="x-none"/>
        </w:rPr>
        <w:t xml:space="preserve"> DENIZE DA ROSA FRAGA</w:t>
      </w:r>
    </w:p>
    <w:p w:rsidR="006E013F" w:rsidRPr="00961E8F" w:rsidRDefault="006E013F" w:rsidP="006E013F">
      <w:pPr>
        <w:spacing w:before="120" w:after="120"/>
        <w:jc w:val="both"/>
        <w:rPr>
          <w:rFonts w:ascii="Book Antiqua" w:hAnsi="Book Antiqua"/>
          <w:b/>
          <w:sz w:val="20"/>
          <w:szCs w:val="20"/>
        </w:rPr>
      </w:pPr>
      <w:r w:rsidRPr="00961E8F">
        <w:rPr>
          <w:rFonts w:ascii="Book Antiqua" w:hAnsi="Book Antiqua"/>
          <w:b/>
          <w:sz w:val="20"/>
          <w:szCs w:val="20"/>
        </w:rPr>
        <w:t>Período de realização da pesquisa</w:t>
      </w:r>
      <w:r w:rsidRPr="00961E8F">
        <w:rPr>
          <w:rFonts w:ascii="Book Antiqua" w:hAnsi="Book Antiqua"/>
          <w:sz w:val="20"/>
          <w:szCs w:val="20"/>
        </w:rPr>
        <w:t xml:space="preserve">: </w:t>
      </w:r>
      <w:r w:rsidRPr="00961E8F">
        <w:rPr>
          <w:rFonts w:ascii="Book Antiqua" w:hAnsi="Book Antiqua"/>
          <w:sz w:val="20"/>
          <w:szCs w:val="20"/>
          <w:lang w:val="x-none"/>
        </w:rPr>
        <w:t>28/05/2015 - 01/08/2016</w:t>
      </w:r>
    </w:p>
    <w:p w:rsidR="00884210" w:rsidRDefault="006E013F" w:rsidP="006E013F">
      <w:pPr>
        <w:spacing w:before="120" w:after="120"/>
        <w:jc w:val="both"/>
        <w:rPr>
          <w:rFonts w:ascii="Book Antiqua" w:hAnsi="Book Antiqua"/>
          <w:b/>
          <w:sz w:val="20"/>
          <w:szCs w:val="20"/>
        </w:rPr>
      </w:pPr>
      <w:r w:rsidRPr="00961E8F">
        <w:rPr>
          <w:rFonts w:ascii="Book Antiqua" w:hAnsi="Book Antiqua"/>
          <w:b/>
          <w:sz w:val="20"/>
          <w:szCs w:val="20"/>
        </w:rPr>
        <w:t xml:space="preserve">Apresentação: </w:t>
      </w:r>
    </w:p>
    <w:p w:rsidR="006E013F" w:rsidRPr="00961E8F" w:rsidRDefault="006E013F" w:rsidP="006E013F">
      <w:pPr>
        <w:spacing w:before="120" w:after="120"/>
        <w:jc w:val="both"/>
        <w:rPr>
          <w:rFonts w:ascii="Book Antiqua" w:hAnsi="Book Antiqua"/>
          <w:b/>
          <w:sz w:val="20"/>
          <w:szCs w:val="20"/>
        </w:rPr>
      </w:pPr>
      <w:r w:rsidRPr="00961E8F">
        <w:rPr>
          <w:rFonts w:ascii="Book Antiqua" w:hAnsi="Book Antiqua"/>
          <w:sz w:val="20"/>
          <w:szCs w:val="20"/>
          <w:lang w:val="x-none"/>
        </w:rPr>
        <w:t>Este projeto tem como objetivo avaliar o uso de um complexo fosfórico e vitamina B12 em camundongas como forma de estimular a produção de oócitos viáveis. Os roedores são muito utilizados pelos centros de pesquisa em todo o mundo. Existem grandes procuras pelos mesmos por serem modelos experimentais, portanto torna-se necessário conhecer melhor a fisiologia destas espécies para comparar com pesquisas na área de bovinos.</w:t>
      </w:r>
    </w:p>
    <w:p w:rsidR="006E013F" w:rsidRPr="00961E8F" w:rsidRDefault="006E013F" w:rsidP="006E013F">
      <w:pPr>
        <w:spacing w:before="120" w:after="120"/>
        <w:jc w:val="both"/>
        <w:rPr>
          <w:rFonts w:ascii="Book Antiqua" w:hAnsi="Book Antiqua"/>
          <w:sz w:val="20"/>
          <w:szCs w:val="20"/>
        </w:rPr>
      </w:pPr>
      <w:r w:rsidRPr="00961E8F">
        <w:rPr>
          <w:rFonts w:ascii="Book Antiqua" w:hAnsi="Book Antiqua"/>
          <w:b/>
          <w:sz w:val="20"/>
          <w:szCs w:val="20"/>
        </w:rPr>
        <w:t xml:space="preserve">Público-alvo: </w:t>
      </w:r>
      <w:r w:rsidRPr="00961E8F">
        <w:rPr>
          <w:rFonts w:ascii="Book Antiqua" w:hAnsi="Book Antiqua"/>
          <w:sz w:val="20"/>
          <w:szCs w:val="20"/>
          <w:lang w:val="x-none"/>
        </w:rPr>
        <w:t>Comunidade científica</w:t>
      </w:r>
    </w:p>
    <w:p w:rsidR="006E013F" w:rsidRPr="00961E8F" w:rsidRDefault="006E013F" w:rsidP="006E013F">
      <w:pPr>
        <w:spacing w:before="120" w:after="120"/>
        <w:jc w:val="both"/>
        <w:rPr>
          <w:rFonts w:ascii="Book Antiqua" w:hAnsi="Book Antiqua"/>
          <w:sz w:val="20"/>
          <w:szCs w:val="20"/>
          <w:lang w:val="x-none"/>
        </w:rPr>
      </w:pPr>
      <w:r w:rsidRPr="00961E8F">
        <w:rPr>
          <w:rFonts w:ascii="Book Antiqua" w:hAnsi="Book Antiqua"/>
          <w:b/>
          <w:sz w:val="20"/>
          <w:szCs w:val="20"/>
        </w:rPr>
        <w:t xml:space="preserve">Objetivo: </w:t>
      </w:r>
    </w:p>
    <w:p w:rsidR="006E013F" w:rsidRPr="00961E8F" w:rsidRDefault="006E013F" w:rsidP="006E013F">
      <w:pPr>
        <w:spacing w:before="120" w:after="120"/>
        <w:jc w:val="both"/>
        <w:rPr>
          <w:rFonts w:ascii="Book Antiqua" w:hAnsi="Book Antiqua"/>
          <w:sz w:val="20"/>
          <w:szCs w:val="20"/>
          <w:lang w:val="x-none"/>
        </w:rPr>
      </w:pPr>
      <w:r w:rsidRPr="00961E8F">
        <w:rPr>
          <w:rFonts w:ascii="Book Antiqua" w:hAnsi="Book Antiqua"/>
          <w:sz w:val="20"/>
          <w:szCs w:val="20"/>
          <w:lang w:val="x-none"/>
        </w:rPr>
        <w:t xml:space="preserve">Avaliar o efeito da aplicação de complexo fosfórico e vitamina B12 (Catosal B12®) sobre a dinâmica folicular de camundongas durante o ciclo estral. </w:t>
      </w:r>
    </w:p>
    <w:p w:rsidR="006E013F" w:rsidRPr="00961E8F" w:rsidRDefault="006E013F" w:rsidP="006E013F">
      <w:pPr>
        <w:spacing w:before="120" w:after="120"/>
        <w:jc w:val="both"/>
        <w:rPr>
          <w:rFonts w:ascii="Book Antiqua" w:hAnsi="Book Antiqua"/>
          <w:b/>
          <w:sz w:val="20"/>
          <w:szCs w:val="20"/>
        </w:rPr>
      </w:pPr>
      <w:r w:rsidRPr="00961E8F">
        <w:rPr>
          <w:rFonts w:ascii="Book Antiqua" w:hAnsi="Book Antiqua"/>
          <w:b/>
          <w:sz w:val="20"/>
          <w:szCs w:val="20"/>
        </w:rPr>
        <w:t xml:space="preserve">Resultados: </w:t>
      </w:r>
    </w:p>
    <w:p w:rsidR="006E013F" w:rsidRPr="00961E8F" w:rsidRDefault="006E013F" w:rsidP="006E013F">
      <w:pPr>
        <w:spacing w:before="120" w:after="120"/>
        <w:jc w:val="both"/>
        <w:rPr>
          <w:rFonts w:ascii="Book Antiqua" w:hAnsi="Book Antiqua"/>
          <w:sz w:val="20"/>
          <w:szCs w:val="20"/>
        </w:rPr>
      </w:pPr>
      <w:r w:rsidRPr="00961E8F">
        <w:rPr>
          <w:rFonts w:ascii="Book Antiqua" w:hAnsi="Book Antiqua"/>
          <w:sz w:val="20"/>
          <w:szCs w:val="20"/>
          <w:lang w:val="x-none"/>
        </w:rPr>
        <w:t xml:space="preserve">O projeto contou com um bolsista PIBIC-CNPq; os </w:t>
      </w:r>
      <w:r w:rsidR="00884210">
        <w:rPr>
          <w:rFonts w:ascii="Book Antiqua" w:hAnsi="Book Antiqua"/>
          <w:sz w:val="20"/>
          <w:szCs w:val="20"/>
        </w:rPr>
        <w:t>estudantes</w:t>
      </w:r>
      <w:r w:rsidRPr="00961E8F">
        <w:rPr>
          <w:rFonts w:ascii="Book Antiqua" w:hAnsi="Book Antiqua"/>
          <w:sz w:val="20"/>
          <w:szCs w:val="20"/>
          <w:lang w:val="x-none"/>
        </w:rPr>
        <w:t xml:space="preserve"> envolvi</w:t>
      </w:r>
      <w:r w:rsidR="00884210">
        <w:rPr>
          <w:rFonts w:ascii="Book Antiqua" w:hAnsi="Book Antiqua"/>
          <w:sz w:val="20"/>
          <w:szCs w:val="20"/>
          <w:lang w:val="x-none"/>
        </w:rPr>
        <w:t>dos no projeto participaram</w:t>
      </w:r>
      <w:r w:rsidRPr="00961E8F">
        <w:rPr>
          <w:rFonts w:ascii="Book Antiqua" w:hAnsi="Book Antiqua"/>
          <w:sz w:val="20"/>
          <w:szCs w:val="20"/>
          <w:lang w:val="x-none"/>
        </w:rPr>
        <w:t xml:space="preserve"> de encontros semanais do grupo de pesquisa para a discussão de artigos abordados durante a execução do projeto. Foram utilizadas 50 camundongas, divididas em grupo tratado com Catsol B12 (GT, n=25) </w:t>
      </w:r>
      <w:r w:rsidRPr="00961E8F">
        <w:rPr>
          <w:rFonts w:ascii="Book Antiqua" w:hAnsi="Book Antiqua"/>
          <w:sz w:val="20"/>
          <w:szCs w:val="20"/>
          <w:lang w:val="x-none"/>
        </w:rPr>
        <w:lastRenderedPageBreak/>
        <w:t>e grupo controle (GC, n= 25). As fêmeas foram separadas dos machos durante 30 dias e permaneceram em ciclo escuro para induzir o anestro. Após foram aproximadas novamente dos machos. Foi realiza</w:t>
      </w:r>
      <w:r w:rsidR="00884210">
        <w:rPr>
          <w:rFonts w:ascii="Book Antiqua" w:hAnsi="Book Antiqua"/>
          <w:sz w:val="20"/>
          <w:szCs w:val="20"/>
          <w:lang w:val="x-none"/>
        </w:rPr>
        <w:t xml:space="preserve">da a aplicação de 0,0001 mL de </w:t>
      </w:r>
      <w:r w:rsidRPr="00961E8F">
        <w:rPr>
          <w:rFonts w:ascii="Book Antiqua" w:hAnsi="Book Antiqua"/>
          <w:sz w:val="20"/>
          <w:szCs w:val="20"/>
          <w:lang w:val="x-none"/>
        </w:rPr>
        <w:t>Catosal B12® por animal, por via subcutânea, em dose única, sendo este considerado como dia 0, no grupo tratado. Neste trabalho foi possível concluir que o uso do composto fosfórico e vitamina B12 (Catosal B12®) possuem efeito positivo sobre a dinâmica folicular de camundongas possibilitando assim um acréscimo na viabilidade para a produção de oócitos.</w:t>
      </w:r>
    </w:p>
    <w:p w:rsidR="006E013F" w:rsidRDefault="006E013F" w:rsidP="006E013F">
      <w:pPr>
        <w:spacing w:before="120" w:after="120"/>
        <w:jc w:val="both"/>
        <w:rPr>
          <w:rFonts w:ascii="Book Antiqua" w:hAnsi="Book Antiqua"/>
          <w:b/>
          <w:sz w:val="20"/>
          <w:szCs w:val="20"/>
          <w:lang w:val="en-US"/>
        </w:rPr>
      </w:pPr>
    </w:p>
    <w:p w:rsidR="007525A1" w:rsidRPr="00961E8F" w:rsidRDefault="007525A1" w:rsidP="006E013F">
      <w:pPr>
        <w:spacing w:before="120" w:after="120"/>
        <w:jc w:val="both"/>
        <w:rPr>
          <w:rFonts w:ascii="Book Antiqua" w:hAnsi="Book Antiqua"/>
          <w:b/>
          <w:sz w:val="20"/>
          <w:szCs w:val="20"/>
          <w:lang w:val="en-US"/>
        </w:rPr>
      </w:pPr>
    </w:p>
    <w:p w:rsidR="006E013F" w:rsidRPr="00961E8F" w:rsidRDefault="006E013F" w:rsidP="006E013F">
      <w:pPr>
        <w:spacing w:before="120" w:after="120"/>
        <w:jc w:val="both"/>
        <w:rPr>
          <w:rFonts w:ascii="Book Antiqua" w:hAnsi="Book Antiqua"/>
          <w:b/>
          <w:sz w:val="20"/>
          <w:szCs w:val="20"/>
        </w:rPr>
      </w:pPr>
      <w:r w:rsidRPr="00961E8F">
        <w:rPr>
          <w:rFonts w:ascii="Book Antiqua" w:hAnsi="Book Antiqua"/>
          <w:b/>
          <w:sz w:val="20"/>
          <w:szCs w:val="20"/>
        </w:rPr>
        <w:t xml:space="preserve">Grupo de Pesquisa: </w:t>
      </w:r>
      <w:r w:rsidRPr="00961E8F">
        <w:rPr>
          <w:rFonts w:ascii="Book Antiqua" w:hAnsi="Book Antiqua"/>
          <w:b/>
          <w:sz w:val="20"/>
          <w:szCs w:val="20"/>
          <w:lang w:val="x-none"/>
        </w:rPr>
        <w:t>Sistemas Técnicos de Produção Agropecuária</w:t>
      </w:r>
    </w:p>
    <w:p w:rsidR="006E013F" w:rsidRPr="00961E8F" w:rsidRDefault="006E013F" w:rsidP="006E013F">
      <w:pPr>
        <w:spacing w:before="120" w:after="120"/>
        <w:jc w:val="both"/>
        <w:rPr>
          <w:rFonts w:ascii="Book Antiqua" w:hAnsi="Book Antiqua"/>
          <w:b/>
          <w:sz w:val="20"/>
          <w:szCs w:val="20"/>
        </w:rPr>
      </w:pPr>
      <w:r w:rsidRPr="00961E8F">
        <w:rPr>
          <w:rFonts w:ascii="Book Antiqua" w:hAnsi="Book Antiqua"/>
          <w:b/>
          <w:sz w:val="20"/>
          <w:szCs w:val="20"/>
        </w:rPr>
        <w:t xml:space="preserve">Título: </w:t>
      </w:r>
      <w:r w:rsidRPr="00961E8F">
        <w:rPr>
          <w:rFonts w:ascii="Book Antiqua" w:hAnsi="Book Antiqua"/>
          <w:b/>
          <w:sz w:val="20"/>
          <w:szCs w:val="20"/>
          <w:lang w:val="x-none"/>
        </w:rPr>
        <w:t>A SUSTENTABILIDADE EM SISTEMAS DE PRODUÇÃO AGROPECUÁRIOS E SAÚDE ANIMAL (UNIJUÍ NA REDE LEITE)</w:t>
      </w:r>
    </w:p>
    <w:p w:rsidR="006E013F" w:rsidRPr="00961E8F" w:rsidRDefault="006E013F" w:rsidP="006E013F">
      <w:pPr>
        <w:spacing w:before="120" w:after="120"/>
        <w:jc w:val="both"/>
        <w:rPr>
          <w:rFonts w:ascii="Book Antiqua" w:hAnsi="Book Antiqua"/>
          <w:sz w:val="20"/>
          <w:szCs w:val="20"/>
        </w:rPr>
      </w:pPr>
      <w:r w:rsidRPr="00961E8F">
        <w:rPr>
          <w:rFonts w:ascii="Book Antiqua" w:hAnsi="Book Antiqua"/>
          <w:b/>
          <w:sz w:val="20"/>
          <w:szCs w:val="20"/>
        </w:rPr>
        <w:t>Coordenador</w:t>
      </w:r>
      <w:r w:rsidR="00961E8F" w:rsidRPr="00961E8F">
        <w:rPr>
          <w:rFonts w:ascii="Book Antiqua" w:hAnsi="Book Antiqua"/>
          <w:b/>
          <w:sz w:val="20"/>
          <w:szCs w:val="20"/>
        </w:rPr>
        <w:t>es</w:t>
      </w:r>
      <w:r w:rsidRPr="00961E8F">
        <w:rPr>
          <w:rFonts w:ascii="Book Antiqua" w:hAnsi="Book Antiqua"/>
          <w:b/>
          <w:sz w:val="20"/>
          <w:szCs w:val="20"/>
        </w:rPr>
        <w:t>:</w:t>
      </w:r>
      <w:r w:rsidRPr="00961E8F">
        <w:rPr>
          <w:rFonts w:ascii="Book Antiqua" w:hAnsi="Book Antiqua"/>
          <w:sz w:val="20"/>
          <w:szCs w:val="20"/>
        </w:rPr>
        <w:t xml:space="preserve"> </w:t>
      </w:r>
      <w:r w:rsidRPr="00961E8F">
        <w:rPr>
          <w:rFonts w:ascii="Book Antiqua" w:hAnsi="Book Antiqua"/>
          <w:sz w:val="20"/>
          <w:szCs w:val="20"/>
          <w:lang w:val="x-none"/>
        </w:rPr>
        <w:t>LEONIR TEREZINHA UHDE</w:t>
      </w:r>
      <w:r w:rsidR="00961E8F" w:rsidRPr="00961E8F">
        <w:rPr>
          <w:rFonts w:ascii="Book Antiqua" w:hAnsi="Book Antiqua"/>
          <w:sz w:val="20"/>
          <w:szCs w:val="20"/>
        </w:rPr>
        <w:t xml:space="preserve"> e</w:t>
      </w:r>
      <w:r w:rsidRPr="00961E8F">
        <w:rPr>
          <w:rFonts w:ascii="Book Antiqua" w:hAnsi="Book Antiqua"/>
          <w:sz w:val="20"/>
          <w:szCs w:val="20"/>
          <w:lang w:val="x-none"/>
        </w:rPr>
        <w:t xml:space="preserve"> ROBERTO CARBONERA</w:t>
      </w:r>
    </w:p>
    <w:p w:rsidR="006E013F" w:rsidRPr="00961E8F" w:rsidRDefault="006E013F" w:rsidP="006E013F">
      <w:pPr>
        <w:spacing w:before="120" w:after="120"/>
        <w:jc w:val="both"/>
        <w:rPr>
          <w:rFonts w:ascii="Book Antiqua" w:hAnsi="Book Antiqua"/>
          <w:b/>
          <w:sz w:val="20"/>
          <w:szCs w:val="20"/>
        </w:rPr>
      </w:pPr>
      <w:r w:rsidRPr="00961E8F">
        <w:rPr>
          <w:rFonts w:ascii="Book Antiqua" w:hAnsi="Book Antiqua"/>
          <w:b/>
          <w:sz w:val="20"/>
          <w:szCs w:val="20"/>
        </w:rPr>
        <w:t>Período de realização da pesquisa</w:t>
      </w:r>
      <w:r w:rsidRPr="00961E8F">
        <w:rPr>
          <w:rFonts w:ascii="Book Antiqua" w:hAnsi="Book Antiqua"/>
          <w:sz w:val="20"/>
          <w:szCs w:val="20"/>
        </w:rPr>
        <w:t xml:space="preserve">: </w:t>
      </w:r>
      <w:r w:rsidRPr="00961E8F">
        <w:rPr>
          <w:rFonts w:ascii="Book Antiqua" w:hAnsi="Book Antiqua"/>
          <w:sz w:val="20"/>
          <w:szCs w:val="20"/>
          <w:lang w:val="x-none"/>
        </w:rPr>
        <w:t>20/04/2013 - 14/07/2018</w:t>
      </w:r>
    </w:p>
    <w:p w:rsidR="00961E8F" w:rsidRPr="00961E8F" w:rsidRDefault="006E013F" w:rsidP="006E013F">
      <w:pPr>
        <w:spacing w:before="120" w:after="120"/>
        <w:jc w:val="both"/>
        <w:rPr>
          <w:rFonts w:ascii="Book Antiqua" w:hAnsi="Book Antiqua"/>
          <w:b/>
          <w:sz w:val="20"/>
          <w:szCs w:val="20"/>
        </w:rPr>
      </w:pPr>
      <w:r w:rsidRPr="00961E8F">
        <w:rPr>
          <w:rFonts w:ascii="Book Antiqua" w:hAnsi="Book Antiqua"/>
          <w:b/>
          <w:sz w:val="20"/>
          <w:szCs w:val="20"/>
        </w:rPr>
        <w:t xml:space="preserve">Apresentação: </w:t>
      </w:r>
    </w:p>
    <w:p w:rsidR="006E013F" w:rsidRPr="00961E8F" w:rsidRDefault="006E013F" w:rsidP="006E013F">
      <w:pPr>
        <w:spacing w:before="120" w:after="120"/>
        <w:jc w:val="both"/>
        <w:rPr>
          <w:rFonts w:ascii="Book Antiqua" w:hAnsi="Book Antiqua"/>
          <w:b/>
          <w:sz w:val="20"/>
          <w:szCs w:val="20"/>
        </w:rPr>
      </w:pPr>
      <w:r w:rsidRPr="00961E8F">
        <w:rPr>
          <w:rFonts w:ascii="Book Antiqua" w:hAnsi="Book Antiqua"/>
          <w:sz w:val="20"/>
          <w:szCs w:val="20"/>
          <w:lang w:val="x-none"/>
        </w:rPr>
        <w:t xml:space="preserve">O projeto tem como foco principal integrar a participação de um conjunto de profissionais do DEAg e de outros departamentos da UNIJUÍ nas ações do programa de pesquisa-desenvolvimento Rede Leite, oportunizando a produção do conhecimento interdisciplinar, possibilitando o contato de </w:t>
      </w:r>
      <w:r w:rsidR="00884210">
        <w:rPr>
          <w:rFonts w:ascii="Book Antiqua" w:hAnsi="Book Antiqua"/>
          <w:sz w:val="20"/>
          <w:szCs w:val="20"/>
        </w:rPr>
        <w:t>estudantes</w:t>
      </w:r>
      <w:r w:rsidRPr="00961E8F">
        <w:rPr>
          <w:rFonts w:ascii="Book Antiqua" w:hAnsi="Book Antiqua"/>
          <w:sz w:val="20"/>
          <w:szCs w:val="20"/>
          <w:lang w:val="x-none"/>
        </w:rPr>
        <w:t xml:space="preserve"> e pesquisadores com os agricultores, permitindo compreender os desafios por eles enfrentados, fazendo desta interação o diferencial do trabalho, que vem sendo desenvolvido há mais de 10 anos pela Rede Leite.</w:t>
      </w:r>
    </w:p>
    <w:p w:rsidR="006E013F" w:rsidRPr="00961E8F" w:rsidRDefault="006E013F" w:rsidP="006E013F">
      <w:pPr>
        <w:spacing w:before="120" w:after="120"/>
        <w:jc w:val="both"/>
        <w:rPr>
          <w:rFonts w:ascii="Book Antiqua" w:hAnsi="Book Antiqua"/>
          <w:sz w:val="20"/>
          <w:szCs w:val="20"/>
        </w:rPr>
      </w:pPr>
      <w:r w:rsidRPr="00961E8F">
        <w:rPr>
          <w:rFonts w:ascii="Book Antiqua" w:hAnsi="Book Antiqua"/>
          <w:b/>
          <w:sz w:val="20"/>
          <w:szCs w:val="20"/>
        </w:rPr>
        <w:t xml:space="preserve">Público-alvo: </w:t>
      </w:r>
      <w:r w:rsidR="00961E8F" w:rsidRPr="00961E8F">
        <w:rPr>
          <w:rFonts w:ascii="Book Antiqua" w:hAnsi="Book Antiqua"/>
          <w:sz w:val="20"/>
          <w:szCs w:val="20"/>
          <w:lang w:val="x-none"/>
        </w:rPr>
        <w:t xml:space="preserve">associações, pequenos produtores, organizações/movimentos populares, comunidades locais, comunidade científica, autoridade locais, </w:t>
      </w:r>
      <w:r w:rsidR="00D911E9">
        <w:rPr>
          <w:rFonts w:ascii="Book Antiqua" w:hAnsi="Book Antiqua"/>
          <w:sz w:val="20"/>
          <w:szCs w:val="20"/>
        </w:rPr>
        <w:t>O</w:t>
      </w:r>
      <w:r w:rsidR="00884210">
        <w:rPr>
          <w:rFonts w:ascii="Book Antiqua" w:hAnsi="Book Antiqua"/>
          <w:sz w:val="20"/>
          <w:szCs w:val="20"/>
        </w:rPr>
        <w:t>NG</w:t>
      </w:r>
      <w:r w:rsidR="00961E8F" w:rsidRPr="00961E8F">
        <w:rPr>
          <w:rFonts w:ascii="Book Antiqua" w:hAnsi="Book Antiqua"/>
          <w:sz w:val="20"/>
          <w:szCs w:val="20"/>
          <w:lang w:val="x-none"/>
        </w:rPr>
        <w:t>s, estudantes, estudantes (intercâmbio)</w:t>
      </w:r>
    </w:p>
    <w:p w:rsidR="006E013F" w:rsidRPr="00961E8F" w:rsidRDefault="006E013F" w:rsidP="006E013F">
      <w:pPr>
        <w:spacing w:before="120" w:after="120"/>
        <w:jc w:val="both"/>
        <w:rPr>
          <w:rFonts w:ascii="Book Antiqua" w:hAnsi="Book Antiqua"/>
          <w:sz w:val="20"/>
          <w:szCs w:val="20"/>
        </w:rPr>
      </w:pPr>
      <w:r w:rsidRPr="00961E8F">
        <w:rPr>
          <w:rFonts w:ascii="Book Antiqua" w:hAnsi="Book Antiqua"/>
          <w:b/>
          <w:sz w:val="20"/>
          <w:szCs w:val="20"/>
        </w:rPr>
        <w:t xml:space="preserve">Projeto de cunho e responsabilidade social: </w:t>
      </w:r>
      <w:r w:rsidRPr="00961E8F">
        <w:rPr>
          <w:rFonts w:ascii="Book Antiqua" w:hAnsi="Book Antiqua"/>
          <w:sz w:val="20"/>
          <w:szCs w:val="20"/>
          <w:lang w:val="x-none"/>
        </w:rPr>
        <w:t>Sim</w:t>
      </w:r>
    </w:p>
    <w:p w:rsidR="006E013F" w:rsidRPr="00961E8F" w:rsidRDefault="006E013F" w:rsidP="006E013F">
      <w:pPr>
        <w:spacing w:before="120" w:after="120"/>
        <w:jc w:val="both"/>
        <w:rPr>
          <w:rFonts w:ascii="Book Antiqua" w:hAnsi="Book Antiqua"/>
          <w:b/>
          <w:sz w:val="20"/>
          <w:szCs w:val="20"/>
        </w:rPr>
      </w:pPr>
      <w:r w:rsidRPr="00961E8F">
        <w:rPr>
          <w:rFonts w:ascii="Book Antiqua" w:hAnsi="Book Antiqua"/>
          <w:b/>
          <w:sz w:val="20"/>
          <w:szCs w:val="20"/>
        </w:rPr>
        <w:t xml:space="preserve">Objetivos: </w:t>
      </w:r>
    </w:p>
    <w:p w:rsidR="006E013F" w:rsidRPr="00961E8F" w:rsidRDefault="00884210" w:rsidP="00961E8F">
      <w:pPr>
        <w:pStyle w:val="PargrafodaLista"/>
        <w:numPr>
          <w:ilvl w:val="0"/>
          <w:numId w:val="27"/>
        </w:numPr>
        <w:spacing w:before="120" w:after="120"/>
        <w:jc w:val="both"/>
        <w:rPr>
          <w:rFonts w:ascii="Book Antiqua" w:hAnsi="Book Antiqua"/>
          <w:sz w:val="20"/>
          <w:szCs w:val="20"/>
          <w:lang w:val="x-none"/>
        </w:rPr>
      </w:pPr>
      <w:r>
        <w:rPr>
          <w:rFonts w:ascii="Book Antiqua" w:hAnsi="Book Antiqua"/>
          <w:sz w:val="20"/>
          <w:szCs w:val="20"/>
        </w:rPr>
        <w:t>I</w:t>
      </w:r>
      <w:r w:rsidR="006E013F" w:rsidRPr="00961E8F">
        <w:rPr>
          <w:rFonts w:ascii="Book Antiqua" w:hAnsi="Book Antiqua"/>
          <w:sz w:val="20"/>
          <w:szCs w:val="20"/>
          <w:lang w:val="x-none"/>
        </w:rPr>
        <w:t xml:space="preserve">ntegrar a participação de um conjunto de profissionais do DEAg e de outros departamentos da UNIJUÍ nas ações do programa oportunizando a produção do conhecimento interdisciplinar, possibilitando também o contato de </w:t>
      </w:r>
      <w:r>
        <w:rPr>
          <w:rFonts w:ascii="Book Antiqua" w:hAnsi="Book Antiqua"/>
          <w:sz w:val="20"/>
          <w:szCs w:val="20"/>
        </w:rPr>
        <w:t>estudantes</w:t>
      </w:r>
      <w:r w:rsidR="006E013F" w:rsidRPr="00961E8F">
        <w:rPr>
          <w:rFonts w:ascii="Book Antiqua" w:hAnsi="Book Antiqua"/>
          <w:sz w:val="20"/>
          <w:szCs w:val="20"/>
          <w:lang w:val="x-none"/>
        </w:rPr>
        <w:t xml:space="preserve"> e pesquisadores com os agricultores, permitindo compreender os desafios por eles enfrentados, fazendo desta interação o diferencial do trabalho, que vem sendo desenvolvido há mais de 10 anos pela Rede Leite;</w:t>
      </w:r>
    </w:p>
    <w:p w:rsidR="006E013F" w:rsidRPr="00961E8F" w:rsidRDefault="00884210" w:rsidP="00961E8F">
      <w:pPr>
        <w:pStyle w:val="PargrafodaLista"/>
        <w:numPr>
          <w:ilvl w:val="0"/>
          <w:numId w:val="27"/>
        </w:numPr>
        <w:spacing w:before="120" w:after="120"/>
        <w:jc w:val="both"/>
        <w:rPr>
          <w:rFonts w:ascii="Book Antiqua" w:hAnsi="Book Antiqua"/>
          <w:sz w:val="20"/>
          <w:szCs w:val="20"/>
        </w:rPr>
      </w:pPr>
      <w:r>
        <w:rPr>
          <w:rFonts w:ascii="Book Antiqua" w:hAnsi="Book Antiqua"/>
          <w:sz w:val="20"/>
          <w:szCs w:val="20"/>
        </w:rPr>
        <w:t>S</w:t>
      </w:r>
      <w:r w:rsidR="006E013F" w:rsidRPr="00961E8F">
        <w:rPr>
          <w:rFonts w:ascii="Book Antiqua" w:hAnsi="Book Antiqua"/>
          <w:sz w:val="20"/>
          <w:szCs w:val="20"/>
          <w:lang w:val="x-none"/>
        </w:rPr>
        <w:t>ubsidiar as diversas iniciativas em pesquisa-desenvolvimento e experimentação científica desenvolvidas pelo DEAg e outros departamentos</w:t>
      </w:r>
      <w:r>
        <w:rPr>
          <w:rFonts w:ascii="Book Antiqua" w:hAnsi="Book Antiqua"/>
          <w:sz w:val="20"/>
          <w:szCs w:val="20"/>
        </w:rPr>
        <w:t xml:space="preserve"> da </w:t>
      </w:r>
      <w:r w:rsidR="006E013F" w:rsidRPr="00961E8F">
        <w:rPr>
          <w:rFonts w:ascii="Book Antiqua" w:hAnsi="Book Antiqua"/>
          <w:sz w:val="20"/>
          <w:szCs w:val="20"/>
          <w:lang w:val="x-none"/>
        </w:rPr>
        <w:t>UNIJUÍ, no âmbito da REDE LEITE.</w:t>
      </w:r>
    </w:p>
    <w:p w:rsidR="006E013F" w:rsidRPr="00961E8F" w:rsidRDefault="006E013F" w:rsidP="006E013F">
      <w:pPr>
        <w:spacing w:before="120" w:after="120"/>
        <w:jc w:val="both"/>
        <w:rPr>
          <w:rFonts w:ascii="Book Antiqua" w:hAnsi="Book Antiqua"/>
          <w:b/>
          <w:sz w:val="20"/>
          <w:szCs w:val="20"/>
        </w:rPr>
      </w:pPr>
      <w:r w:rsidRPr="00961E8F">
        <w:rPr>
          <w:rFonts w:ascii="Book Antiqua" w:hAnsi="Book Antiqua"/>
          <w:b/>
          <w:sz w:val="20"/>
          <w:szCs w:val="20"/>
        </w:rPr>
        <w:t xml:space="preserve">Resultados: </w:t>
      </w:r>
    </w:p>
    <w:p w:rsidR="006E013F" w:rsidRPr="00961E8F" w:rsidRDefault="006E013F" w:rsidP="006E013F">
      <w:pPr>
        <w:spacing w:before="120" w:after="120"/>
        <w:jc w:val="both"/>
        <w:rPr>
          <w:rFonts w:ascii="Book Antiqua" w:hAnsi="Book Antiqua"/>
          <w:sz w:val="20"/>
          <w:szCs w:val="20"/>
        </w:rPr>
      </w:pPr>
      <w:r w:rsidRPr="00961E8F">
        <w:rPr>
          <w:rFonts w:ascii="Book Antiqua" w:hAnsi="Book Antiqua"/>
          <w:sz w:val="20"/>
          <w:szCs w:val="20"/>
          <w:lang w:val="x-none"/>
        </w:rPr>
        <w:t>Participações</w:t>
      </w:r>
      <w:r w:rsidR="00884210">
        <w:rPr>
          <w:rFonts w:ascii="Book Antiqua" w:hAnsi="Book Antiqua"/>
          <w:sz w:val="20"/>
          <w:szCs w:val="20"/>
        </w:rPr>
        <w:t>,</w:t>
      </w:r>
      <w:r w:rsidRPr="00961E8F">
        <w:rPr>
          <w:rFonts w:ascii="Book Antiqua" w:hAnsi="Book Antiqua"/>
          <w:sz w:val="20"/>
          <w:szCs w:val="20"/>
          <w:lang w:val="x-none"/>
        </w:rPr>
        <w:t xml:space="preserve"> como represe</w:t>
      </w:r>
      <w:r w:rsidR="00884210">
        <w:rPr>
          <w:rFonts w:ascii="Book Antiqua" w:hAnsi="Book Antiqua"/>
          <w:sz w:val="20"/>
          <w:szCs w:val="20"/>
          <w:lang w:val="x-none"/>
        </w:rPr>
        <w:t>ntantes institucionais da UNIJU</w:t>
      </w:r>
      <w:r w:rsidR="00884210">
        <w:rPr>
          <w:rFonts w:ascii="Book Antiqua" w:hAnsi="Book Antiqua"/>
          <w:sz w:val="20"/>
          <w:szCs w:val="20"/>
        </w:rPr>
        <w:t>Í</w:t>
      </w:r>
      <w:r w:rsidRPr="00961E8F">
        <w:rPr>
          <w:rFonts w:ascii="Book Antiqua" w:hAnsi="Book Antiqua"/>
          <w:sz w:val="20"/>
          <w:szCs w:val="20"/>
          <w:lang w:val="x-none"/>
        </w:rPr>
        <w:t>, no comitê Gestor da Rede leite: Titular: Le</w:t>
      </w:r>
      <w:r w:rsidR="00884210">
        <w:rPr>
          <w:rFonts w:ascii="Book Antiqua" w:hAnsi="Book Antiqua"/>
          <w:sz w:val="20"/>
          <w:szCs w:val="20"/>
          <w:lang w:val="x-none"/>
        </w:rPr>
        <w:t>onir T. Uhde e também como vice</w:t>
      </w:r>
      <w:r w:rsidRPr="00961E8F">
        <w:rPr>
          <w:rFonts w:ascii="Book Antiqua" w:hAnsi="Book Antiqua"/>
          <w:sz w:val="20"/>
          <w:szCs w:val="20"/>
          <w:lang w:val="x-none"/>
        </w:rPr>
        <w:t>-coordenadora; suplente: Dilson Trennepohl. Partic</w:t>
      </w:r>
      <w:r w:rsidR="00884210">
        <w:rPr>
          <w:rFonts w:ascii="Book Antiqua" w:hAnsi="Book Antiqua"/>
          <w:sz w:val="20"/>
          <w:szCs w:val="20"/>
          <w:lang w:val="x-none"/>
        </w:rPr>
        <w:t>ipação dos integrantes da UNIJU</w:t>
      </w:r>
      <w:r w:rsidR="00884210">
        <w:rPr>
          <w:rFonts w:ascii="Book Antiqua" w:hAnsi="Book Antiqua"/>
          <w:sz w:val="20"/>
          <w:szCs w:val="20"/>
        </w:rPr>
        <w:t>Í</w:t>
      </w:r>
      <w:r w:rsidRPr="00961E8F">
        <w:rPr>
          <w:rFonts w:ascii="Book Antiqua" w:hAnsi="Book Antiqua"/>
          <w:sz w:val="20"/>
          <w:szCs w:val="20"/>
          <w:lang w:val="x-none"/>
        </w:rPr>
        <w:t xml:space="preserve"> nas reuniões ordinárias e dos grupos temáticos. O GT Qualidade do leite e Sanidade animal é coordenado pela professora Denize da Rosa Fraga. Realização dos trabalhos de</w:t>
      </w:r>
      <w:r w:rsidR="00884210">
        <w:rPr>
          <w:rFonts w:ascii="Book Antiqua" w:hAnsi="Book Antiqua"/>
          <w:sz w:val="20"/>
          <w:szCs w:val="20"/>
          <w:lang w:val="x-none"/>
        </w:rPr>
        <w:t xml:space="preserve"> pesquisa no IRDeR, vinculados </w:t>
      </w:r>
      <w:r w:rsidR="00884210">
        <w:rPr>
          <w:rFonts w:ascii="Book Antiqua" w:hAnsi="Book Antiqua"/>
          <w:sz w:val="20"/>
          <w:szCs w:val="20"/>
        </w:rPr>
        <w:t>à</w:t>
      </w:r>
      <w:r w:rsidRPr="00961E8F">
        <w:rPr>
          <w:rFonts w:ascii="Book Antiqua" w:hAnsi="Book Antiqua"/>
          <w:sz w:val="20"/>
          <w:szCs w:val="20"/>
          <w:lang w:val="x-none"/>
        </w:rPr>
        <w:t xml:space="preserve"> Rede Leite, resultados publicados no Salão do </w:t>
      </w:r>
      <w:r w:rsidR="00884210">
        <w:rPr>
          <w:rFonts w:ascii="Book Antiqua" w:hAnsi="Book Antiqua"/>
          <w:sz w:val="20"/>
          <w:szCs w:val="20"/>
        </w:rPr>
        <w:t>C</w:t>
      </w:r>
      <w:r w:rsidRPr="00961E8F">
        <w:rPr>
          <w:rFonts w:ascii="Book Antiqua" w:hAnsi="Book Antiqua"/>
          <w:sz w:val="20"/>
          <w:szCs w:val="20"/>
          <w:lang w:val="x-none"/>
        </w:rPr>
        <w:t xml:space="preserve">onhecimento 2016. Participação na comissão de elaboração e execução dos cursos sobre abordagem sistêmica de unidades de produção em um processo de pesquisa-desenvolvimento para os Ater e na Comissão de organização do III Fórum da Rede Leite, realizado no dia 09 de novembro, </w:t>
      </w:r>
      <w:r w:rsidR="00884210">
        <w:rPr>
          <w:rFonts w:ascii="Book Antiqua" w:hAnsi="Book Antiqua"/>
          <w:sz w:val="20"/>
          <w:szCs w:val="20"/>
        </w:rPr>
        <w:t xml:space="preserve">no </w:t>
      </w:r>
      <w:r w:rsidRPr="00884210">
        <w:rPr>
          <w:rFonts w:ascii="Book Antiqua" w:hAnsi="Book Antiqua"/>
          <w:i/>
          <w:sz w:val="20"/>
          <w:szCs w:val="20"/>
          <w:lang w:val="x-none"/>
        </w:rPr>
        <w:t>campus</w:t>
      </w:r>
      <w:r w:rsidR="00884210">
        <w:rPr>
          <w:rFonts w:ascii="Book Antiqua" w:hAnsi="Book Antiqua"/>
          <w:sz w:val="20"/>
          <w:szCs w:val="20"/>
        </w:rPr>
        <w:t xml:space="preserve"> Ijuí. No t</w:t>
      </w:r>
      <w:r w:rsidRPr="00961E8F">
        <w:rPr>
          <w:rFonts w:ascii="Book Antiqua" w:hAnsi="Book Antiqua"/>
          <w:sz w:val="20"/>
          <w:szCs w:val="20"/>
          <w:lang w:val="x-none"/>
        </w:rPr>
        <w:t xml:space="preserve">urno </w:t>
      </w:r>
      <w:r w:rsidR="00884210">
        <w:rPr>
          <w:rFonts w:ascii="Book Antiqua" w:hAnsi="Book Antiqua"/>
          <w:sz w:val="20"/>
          <w:szCs w:val="20"/>
        </w:rPr>
        <w:t xml:space="preserve">da </w:t>
      </w:r>
      <w:r w:rsidRPr="00961E8F">
        <w:rPr>
          <w:rFonts w:ascii="Book Antiqua" w:hAnsi="Book Antiqua"/>
          <w:sz w:val="20"/>
          <w:szCs w:val="20"/>
          <w:lang w:val="x-none"/>
        </w:rPr>
        <w:t>manhã</w:t>
      </w:r>
      <w:r w:rsidR="00884210">
        <w:rPr>
          <w:rFonts w:ascii="Book Antiqua" w:hAnsi="Book Antiqua"/>
          <w:sz w:val="20"/>
          <w:szCs w:val="20"/>
        </w:rPr>
        <w:t xml:space="preserve"> foi realizado o </w:t>
      </w:r>
      <w:r w:rsidR="00884210">
        <w:rPr>
          <w:rFonts w:ascii="Book Antiqua" w:hAnsi="Book Antiqua"/>
          <w:sz w:val="20"/>
          <w:szCs w:val="20"/>
          <w:lang w:val="x-none"/>
        </w:rPr>
        <w:t>Fórum aberto à comunidade e</w:t>
      </w:r>
      <w:r w:rsidRPr="00961E8F">
        <w:rPr>
          <w:rFonts w:ascii="Book Antiqua" w:hAnsi="Book Antiqua"/>
          <w:sz w:val="20"/>
          <w:szCs w:val="20"/>
          <w:lang w:val="x-none"/>
        </w:rPr>
        <w:t xml:space="preserve"> lançamento do livro da Rede leite; </w:t>
      </w:r>
      <w:r w:rsidR="00884210">
        <w:rPr>
          <w:rFonts w:ascii="Book Antiqua" w:hAnsi="Book Antiqua"/>
          <w:sz w:val="20"/>
          <w:szCs w:val="20"/>
        </w:rPr>
        <w:t>no t</w:t>
      </w:r>
      <w:r w:rsidRPr="00961E8F">
        <w:rPr>
          <w:rFonts w:ascii="Book Antiqua" w:hAnsi="Book Antiqua"/>
          <w:sz w:val="20"/>
          <w:szCs w:val="20"/>
          <w:lang w:val="x-none"/>
        </w:rPr>
        <w:t xml:space="preserve">urno </w:t>
      </w:r>
      <w:r w:rsidR="00884210">
        <w:rPr>
          <w:rFonts w:ascii="Book Antiqua" w:hAnsi="Book Antiqua"/>
          <w:sz w:val="20"/>
          <w:szCs w:val="20"/>
        </w:rPr>
        <w:t xml:space="preserve">da </w:t>
      </w:r>
      <w:r w:rsidR="00884210">
        <w:rPr>
          <w:rFonts w:ascii="Book Antiqua" w:hAnsi="Book Antiqua"/>
          <w:sz w:val="20"/>
          <w:szCs w:val="20"/>
          <w:lang w:val="x-none"/>
        </w:rPr>
        <w:t>tarde aconteceram</w:t>
      </w:r>
      <w:r w:rsidRPr="00961E8F">
        <w:rPr>
          <w:rFonts w:ascii="Book Antiqua" w:hAnsi="Book Antiqua"/>
          <w:sz w:val="20"/>
          <w:szCs w:val="20"/>
          <w:lang w:val="x-none"/>
        </w:rPr>
        <w:t xml:space="preserve"> Oficinas internas da Rede leite. Visita a UOS e participação em encontros da Rede Leite.</w:t>
      </w:r>
    </w:p>
    <w:p w:rsidR="00961E8F" w:rsidRPr="00961E8F" w:rsidRDefault="00961E8F" w:rsidP="006E013F">
      <w:pPr>
        <w:spacing w:before="120" w:after="120"/>
        <w:jc w:val="both"/>
        <w:rPr>
          <w:rFonts w:ascii="Book Antiqua" w:hAnsi="Book Antiqua"/>
          <w:b/>
          <w:sz w:val="20"/>
          <w:szCs w:val="20"/>
        </w:rPr>
      </w:pPr>
    </w:p>
    <w:p w:rsidR="00961E8F" w:rsidRDefault="00961E8F" w:rsidP="006E013F">
      <w:pPr>
        <w:spacing w:before="120" w:after="120"/>
        <w:jc w:val="both"/>
        <w:rPr>
          <w:rFonts w:ascii="Book Antiqua" w:hAnsi="Book Antiqua"/>
          <w:b/>
          <w:sz w:val="20"/>
          <w:szCs w:val="20"/>
        </w:rPr>
      </w:pPr>
    </w:p>
    <w:p w:rsidR="007525A1" w:rsidRPr="00961E8F" w:rsidRDefault="007525A1" w:rsidP="006E013F">
      <w:pPr>
        <w:spacing w:before="120" w:after="120"/>
        <w:jc w:val="both"/>
        <w:rPr>
          <w:rFonts w:ascii="Book Antiqua" w:hAnsi="Book Antiqua"/>
          <w:b/>
          <w:sz w:val="20"/>
          <w:szCs w:val="20"/>
        </w:rPr>
      </w:pPr>
    </w:p>
    <w:p w:rsidR="006E013F" w:rsidRPr="00961E8F" w:rsidRDefault="006E013F" w:rsidP="006E013F">
      <w:pPr>
        <w:spacing w:before="120" w:after="120"/>
        <w:jc w:val="both"/>
        <w:rPr>
          <w:rFonts w:ascii="Book Antiqua" w:hAnsi="Book Antiqua"/>
          <w:b/>
          <w:sz w:val="20"/>
          <w:szCs w:val="20"/>
        </w:rPr>
      </w:pPr>
      <w:r w:rsidRPr="00961E8F">
        <w:rPr>
          <w:rFonts w:ascii="Book Antiqua" w:hAnsi="Book Antiqua"/>
          <w:b/>
          <w:sz w:val="20"/>
          <w:szCs w:val="20"/>
        </w:rPr>
        <w:lastRenderedPageBreak/>
        <w:t xml:space="preserve">Grupo de Pesquisa: </w:t>
      </w:r>
      <w:r w:rsidRPr="00961E8F">
        <w:rPr>
          <w:rFonts w:ascii="Book Antiqua" w:hAnsi="Book Antiqua"/>
          <w:b/>
          <w:sz w:val="20"/>
          <w:szCs w:val="20"/>
          <w:lang w:val="x-none"/>
        </w:rPr>
        <w:t>Sistemas Técnicos de Produção Agropecuária</w:t>
      </w:r>
    </w:p>
    <w:p w:rsidR="006E013F" w:rsidRPr="00961E8F" w:rsidRDefault="006E013F" w:rsidP="006E013F">
      <w:pPr>
        <w:spacing w:before="120" w:after="120"/>
        <w:jc w:val="both"/>
        <w:rPr>
          <w:rFonts w:ascii="Book Antiqua" w:hAnsi="Book Antiqua"/>
          <w:b/>
          <w:sz w:val="20"/>
          <w:szCs w:val="20"/>
        </w:rPr>
      </w:pPr>
      <w:r w:rsidRPr="00961E8F">
        <w:rPr>
          <w:rFonts w:ascii="Book Antiqua" w:hAnsi="Book Antiqua"/>
          <w:b/>
          <w:sz w:val="20"/>
          <w:szCs w:val="20"/>
        </w:rPr>
        <w:t xml:space="preserve">Título: </w:t>
      </w:r>
      <w:r w:rsidRPr="00961E8F">
        <w:rPr>
          <w:rFonts w:ascii="Book Antiqua" w:hAnsi="Book Antiqua"/>
          <w:b/>
          <w:sz w:val="20"/>
          <w:szCs w:val="20"/>
          <w:lang w:val="x-none"/>
        </w:rPr>
        <w:t>AVALIAÇÃO E DESEMPENHO DE FORRAGEIRA PERENE DE VERÃO SOB IRRIGAÇÃO E FERTILIZAÇÃO NITROGENADA</w:t>
      </w:r>
    </w:p>
    <w:p w:rsidR="006E013F" w:rsidRPr="00961E8F" w:rsidRDefault="006E013F" w:rsidP="006E013F">
      <w:pPr>
        <w:spacing w:before="120" w:after="120"/>
        <w:jc w:val="both"/>
        <w:rPr>
          <w:rFonts w:ascii="Book Antiqua" w:hAnsi="Book Antiqua"/>
          <w:sz w:val="20"/>
          <w:szCs w:val="20"/>
        </w:rPr>
      </w:pPr>
      <w:r w:rsidRPr="00961E8F">
        <w:rPr>
          <w:rFonts w:ascii="Book Antiqua" w:hAnsi="Book Antiqua"/>
          <w:b/>
          <w:sz w:val="20"/>
          <w:szCs w:val="20"/>
        </w:rPr>
        <w:t>Coordenador</w:t>
      </w:r>
      <w:r w:rsidR="00961E8F" w:rsidRPr="00961E8F">
        <w:rPr>
          <w:rFonts w:ascii="Book Antiqua" w:hAnsi="Book Antiqua"/>
          <w:b/>
          <w:sz w:val="20"/>
          <w:szCs w:val="20"/>
        </w:rPr>
        <w:t>a</w:t>
      </w:r>
      <w:r w:rsidRPr="00961E8F">
        <w:rPr>
          <w:rFonts w:ascii="Book Antiqua" w:hAnsi="Book Antiqua"/>
          <w:b/>
          <w:sz w:val="20"/>
          <w:szCs w:val="20"/>
        </w:rPr>
        <w:t>:</w:t>
      </w:r>
      <w:r w:rsidRPr="00961E8F">
        <w:rPr>
          <w:rFonts w:ascii="Book Antiqua" w:hAnsi="Book Antiqua"/>
          <w:sz w:val="20"/>
          <w:szCs w:val="20"/>
        </w:rPr>
        <w:t xml:space="preserve"> </w:t>
      </w:r>
      <w:r w:rsidRPr="00961E8F">
        <w:rPr>
          <w:rFonts w:ascii="Book Antiqua" w:hAnsi="Book Antiqua"/>
          <w:sz w:val="20"/>
          <w:szCs w:val="20"/>
          <w:lang w:val="x-none"/>
        </w:rPr>
        <w:t>LEONIR TEREZINHA UHDE</w:t>
      </w:r>
    </w:p>
    <w:p w:rsidR="006E013F" w:rsidRPr="00961E8F" w:rsidRDefault="006E013F" w:rsidP="006E013F">
      <w:pPr>
        <w:spacing w:before="120" w:after="120"/>
        <w:jc w:val="both"/>
        <w:rPr>
          <w:rFonts w:ascii="Book Antiqua" w:hAnsi="Book Antiqua"/>
          <w:b/>
          <w:sz w:val="20"/>
          <w:szCs w:val="20"/>
        </w:rPr>
      </w:pPr>
      <w:r w:rsidRPr="00961E8F">
        <w:rPr>
          <w:rFonts w:ascii="Book Antiqua" w:hAnsi="Book Antiqua"/>
          <w:b/>
          <w:sz w:val="20"/>
          <w:szCs w:val="20"/>
        </w:rPr>
        <w:t>Período de realização da pesquisa</w:t>
      </w:r>
      <w:r w:rsidRPr="00961E8F">
        <w:rPr>
          <w:rFonts w:ascii="Book Antiqua" w:hAnsi="Book Antiqua"/>
          <w:sz w:val="20"/>
          <w:szCs w:val="20"/>
        </w:rPr>
        <w:t xml:space="preserve">: </w:t>
      </w:r>
      <w:r w:rsidRPr="00961E8F">
        <w:rPr>
          <w:rFonts w:ascii="Book Antiqua" w:hAnsi="Book Antiqua"/>
          <w:sz w:val="20"/>
          <w:szCs w:val="20"/>
          <w:lang w:val="x-none"/>
        </w:rPr>
        <w:t>09/10/2015 - 09/10/2018</w:t>
      </w:r>
    </w:p>
    <w:p w:rsidR="00961E8F" w:rsidRPr="00961E8F" w:rsidRDefault="006E013F" w:rsidP="006E013F">
      <w:pPr>
        <w:spacing w:before="120" w:after="120"/>
        <w:jc w:val="both"/>
        <w:rPr>
          <w:rFonts w:ascii="Book Antiqua" w:hAnsi="Book Antiqua"/>
          <w:b/>
          <w:sz w:val="20"/>
          <w:szCs w:val="20"/>
        </w:rPr>
      </w:pPr>
      <w:r w:rsidRPr="00961E8F">
        <w:rPr>
          <w:rFonts w:ascii="Book Antiqua" w:hAnsi="Book Antiqua"/>
          <w:b/>
          <w:sz w:val="20"/>
          <w:szCs w:val="20"/>
        </w:rPr>
        <w:t xml:space="preserve">Apresentação: </w:t>
      </w:r>
    </w:p>
    <w:p w:rsidR="006E013F" w:rsidRPr="00961E8F" w:rsidRDefault="006E013F" w:rsidP="006E013F">
      <w:pPr>
        <w:spacing w:before="120" w:after="120"/>
        <w:jc w:val="both"/>
        <w:rPr>
          <w:rFonts w:ascii="Book Antiqua" w:hAnsi="Book Antiqua"/>
          <w:b/>
          <w:sz w:val="20"/>
          <w:szCs w:val="20"/>
        </w:rPr>
      </w:pPr>
      <w:r w:rsidRPr="00961E8F">
        <w:rPr>
          <w:rFonts w:ascii="Book Antiqua" w:hAnsi="Book Antiqua"/>
          <w:sz w:val="20"/>
          <w:szCs w:val="20"/>
          <w:lang w:val="x-none"/>
        </w:rPr>
        <w:t>A produção leiteira é uma atividade fortemente vinculada ao desenvolvimento do Noroeste gaúcho e dependente de uma produção forrageira para nutrição animal, a qual depende de condições de solo e clima, em especial da disponibilidade hídrica que pode ser assegurada pelo uso de irrigação. Esse fato determina a necessidade de geração de um conjunto de conhecimentos que respondam ao processo de gestão dos sistemas produtivos, atendendo aos pressupostos de sustentabilidade ambiental.</w:t>
      </w:r>
    </w:p>
    <w:p w:rsidR="006E013F" w:rsidRPr="00961E8F" w:rsidRDefault="006E013F" w:rsidP="006E013F">
      <w:pPr>
        <w:spacing w:before="120" w:after="120"/>
        <w:jc w:val="both"/>
        <w:rPr>
          <w:rFonts w:ascii="Book Antiqua" w:hAnsi="Book Antiqua"/>
          <w:sz w:val="20"/>
          <w:szCs w:val="20"/>
        </w:rPr>
      </w:pPr>
      <w:r w:rsidRPr="00961E8F">
        <w:rPr>
          <w:rFonts w:ascii="Book Antiqua" w:hAnsi="Book Antiqua"/>
          <w:b/>
          <w:sz w:val="20"/>
          <w:szCs w:val="20"/>
        </w:rPr>
        <w:t xml:space="preserve">Público-alvo: </w:t>
      </w:r>
      <w:r w:rsidR="00961E8F" w:rsidRPr="00961E8F">
        <w:rPr>
          <w:rFonts w:ascii="Book Antiqua" w:hAnsi="Book Antiqua"/>
          <w:sz w:val="20"/>
          <w:szCs w:val="20"/>
          <w:lang w:val="x-none"/>
        </w:rPr>
        <w:t>associações, pequenos produtores, comunidades locais, comunidade científica, autoridade locais, lideranças comunitárias, estudantes</w:t>
      </w:r>
    </w:p>
    <w:p w:rsidR="006E013F" w:rsidRPr="00961E8F" w:rsidRDefault="006E013F" w:rsidP="006E013F">
      <w:pPr>
        <w:spacing w:before="120" w:after="120"/>
        <w:jc w:val="both"/>
        <w:rPr>
          <w:rFonts w:ascii="Book Antiqua" w:hAnsi="Book Antiqua"/>
          <w:sz w:val="20"/>
          <w:szCs w:val="20"/>
        </w:rPr>
      </w:pPr>
      <w:r w:rsidRPr="00961E8F">
        <w:rPr>
          <w:rFonts w:ascii="Book Antiqua" w:hAnsi="Book Antiqua"/>
          <w:b/>
          <w:sz w:val="20"/>
          <w:szCs w:val="20"/>
        </w:rPr>
        <w:t xml:space="preserve">Projeto de cunho e responsabilidade social: </w:t>
      </w:r>
      <w:r w:rsidRPr="00961E8F">
        <w:rPr>
          <w:rFonts w:ascii="Book Antiqua" w:hAnsi="Book Antiqua"/>
          <w:sz w:val="20"/>
          <w:szCs w:val="20"/>
          <w:lang w:val="x-none"/>
        </w:rPr>
        <w:t>Sim</w:t>
      </w:r>
    </w:p>
    <w:p w:rsidR="006E013F" w:rsidRPr="00961E8F" w:rsidRDefault="006E013F" w:rsidP="006E013F">
      <w:pPr>
        <w:spacing w:before="120" w:after="120"/>
        <w:jc w:val="both"/>
        <w:rPr>
          <w:rFonts w:ascii="Book Antiqua" w:hAnsi="Book Antiqua"/>
          <w:b/>
          <w:sz w:val="20"/>
          <w:szCs w:val="20"/>
        </w:rPr>
      </w:pPr>
      <w:r w:rsidRPr="00961E8F">
        <w:rPr>
          <w:rFonts w:ascii="Book Antiqua" w:hAnsi="Book Antiqua"/>
          <w:b/>
          <w:sz w:val="20"/>
          <w:szCs w:val="20"/>
        </w:rPr>
        <w:t>Objetivos:</w:t>
      </w:r>
    </w:p>
    <w:p w:rsidR="006E013F" w:rsidRPr="00961E8F" w:rsidRDefault="006E013F" w:rsidP="00961E8F">
      <w:pPr>
        <w:pStyle w:val="PargrafodaLista"/>
        <w:numPr>
          <w:ilvl w:val="0"/>
          <w:numId w:val="28"/>
        </w:numPr>
        <w:spacing w:before="120" w:after="120"/>
        <w:jc w:val="both"/>
        <w:rPr>
          <w:rFonts w:ascii="Book Antiqua" w:hAnsi="Book Antiqua"/>
          <w:sz w:val="20"/>
          <w:szCs w:val="20"/>
          <w:lang w:val="x-none"/>
        </w:rPr>
      </w:pPr>
      <w:r w:rsidRPr="00961E8F">
        <w:rPr>
          <w:rFonts w:ascii="Book Antiqua" w:hAnsi="Book Antiqua"/>
          <w:sz w:val="20"/>
          <w:szCs w:val="20"/>
          <w:lang w:val="x-none"/>
        </w:rPr>
        <w:t>Dimensionar os impactos que poderão advir de sistemas de pastejo irrigado considerando o emprego de insumos e a lotação animal sobre o amb</w:t>
      </w:r>
      <w:r w:rsidR="006E0CBE">
        <w:rPr>
          <w:rFonts w:ascii="Book Antiqua" w:hAnsi="Book Antiqua"/>
          <w:sz w:val="20"/>
          <w:szCs w:val="20"/>
          <w:lang w:val="x-none"/>
        </w:rPr>
        <w:t>iente e a estrutura da pastagem.</w:t>
      </w:r>
    </w:p>
    <w:p w:rsidR="006E013F" w:rsidRPr="00961E8F" w:rsidRDefault="006E013F" w:rsidP="00961E8F">
      <w:pPr>
        <w:pStyle w:val="PargrafodaLista"/>
        <w:numPr>
          <w:ilvl w:val="0"/>
          <w:numId w:val="28"/>
        </w:numPr>
        <w:spacing w:before="120" w:after="120"/>
        <w:jc w:val="both"/>
        <w:rPr>
          <w:rFonts w:ascii="Book Antiqua" w:hAnsi="Book Antiqua"/>
          <w:sz w:val="20"/>
          <w:szCs w:val="20"/>
          <w:lang w:val="x-none"/>
        </w:rPr>
      </w:pPr>
      <w:r w:rsidRPr="00961E8F">
        <w:rPr>
          <w:rFonts w:ascii="Book Antiqua" w:hAnsi="Book Antiqua"/>
          <w:sz w:val="20"/>
          <w:szCs w:val="20"/>
          <w:lang w:val="x-none"/>
        </w:rPr>
        <w:t>Propor indicadores de manejo para sistemas forrageiros irrigados que possam subsidiar o apoio  a decisão dos agricultores.</w:t>
      </w:r>
    </w:p>
    <w:p w:rsidR="006E013F" w:rsidRPr="00961E8F" w:rsidRDefault="006E013F" w:rsidP="00961E8F">
      <w:pPr>
        <w:pStyle w:val="PargrafodaLista"/>
        <w:numPr>
          <w:ilvl w:val="0"/>
          <w:numId w:val="28"/>
        </w:numPr>
        <w:spacing w:before="120" w:after="120"/>
        <w:jc w:val="both"/>
        <w:rPr>
          <w:rFonts w:ascii="Book Antiqua" w:hAnsi="Book Antiqua"/>
          <w:sz w:val="20"/>
          <w:szCs w:val="20"/>
          <w:lang w:val="x-none"/>
        </w:rPr>
      </w:pPr>
      <w:r w:rsidRPr="00961E8F">
        <w:rPr>
          <w:rFonts w:ascii="Book Antiqua" w:hAnsi="Book Antiqua"/>
          <w:sz w:val="20"/>
          <w:szCs w:val="20"/>
          <w:lang w:val="x-none"/>
        </w:rPr>
        <w:t>Avaliar a qualidade do leite.</w:t>
      </w:r>
    </w:p>
    <w:p w:rsidR="006E013F" w:rsidRPr="00961E8F" w:rsidRDefault="006E013F" w:rsidP="006E013F">
      <w:pPr>
        <w:spacing w:before="120" w:after="120"/>
        <w:jc w:val="both"/>
        <w:rPr>
          <w:rFonts w:ascii="Book Antiqua" w:hAnsi="Book Antiqua"/>
          <w:b/>
          <w:sz w:val="20"/>
          <w:szCs w:val="20"/>
        </w:rPr>
      </w:pPr>
      <w:r w:rsidRPr="00961E8F">
        <w:rPr>
          <w:rFonts w:ascii="Book Antiqua" w:hAnsi="Book Antiqua"/>
          <w:b/>
          <w:sz w:val="20"/>
          <w:szCs w:val="20"/>
        </w:rPr>
        <w:t>Resultados:</w:t>
      </w:r>
    </w:p>
    <w:p w:rsidR="006E013F" w:rsidRPr="00961E8F" w:rsidRDefault="006E0CBE" w:rsidP="00961E8F">
      <w:pPr>
        <w:pStyle w:val="PargrafodaLista"/>
        <w:numPr>
          <w:ilvl w:val="0"/>
          <w:numId w:val="29"/>
        </w:numPr>
        <w:spacing w:before="120" w:after="120"/>
        <w:jc w:val="both"/>
        <w:rPr>
          <w:rFonts w:ascii="Book Antiqua" w:hAnsi="Book Antiqua"/>
          <w:sz w:val="20"/>
          <w:szCs w:val="20"/>
          <w:lang w:val="x-none"/>
        </w:rPr>
      </w:pPr>
      <w:r>
        <w:rPr>
          <w:rFonts w:ascii="Book Antiqua" w:hAnsi="Book Antiqua"/>
          <w:sz w:val="20"/>
          <w:szCs w:val="20"/>
          <w:lang w:val="x-none"/>
        </w:rPr>
        <w:t xml:space="preserve">Realização do primeiro ano </w:t>
      </w:r>
      <w:r w:rsidR="006E013F" w:rsidRPr="00961E8F">
        <w:rPr>
          <w:rFonts w:ascii="Book Antiqua" w:hAnsi="Book Antiqua"/>
          <w:sz w:val="20"/>
          <w:szCs w:val="20"/>
          <w:lang w:val="x-none"/>
        </w:rPr>
        <w:t>do experimento (ciclo de produção 2015-16), em parceria com a Embrapa, incluído como uma das atividades constante no macroprograma 2 (Chamada 06/2013 - Propostas para arranjos aprovados Ciclo 3 - IRRIGFOR (código no SEG 02.13.06.003.00.00), líder Marcia Cristina T. da Silveira</w:t>
      </w:r>
      <w:r>
        <w:rPr>
          <w:rFonts w:ascii="Book Antiqua" w:hAnsi="Book Antiqua"/>
          <w:sz w:val="20"/>
          <w:szCs w:val="20"/>
        </w:rPr>
        <w:t>.</w:t>
      </w:r>
    </w:p>
    <w:p w:rsidR="006E013F" w:rsidRPr="00961E8F" w:rsidRDefault="006E013F" w:rsidP="00961E8F">
      <w:pPr>
        <w:pStyle w:val="PargrafodaLista"/>
        <w:numPr>
          <w:ilvl w:val="0"/>
          <w:numId w:val="29"/>
        </w:numPr>
        <w:spacing w:before="120" w:after="120"/>
        <w:jc w:val="both"/>
        <w:rPr>
          <w:rFonts w:ascii="Book Antiqua" w:hAnsi="Book Antiqua"/>
          <w:sz w:val="20"/>
          <w:szCs w:val="20"/>
          <w:lang w:val="x-none"/>
        </w:rPr>
      </w:pPr>
      <w:r w:rsidRPr="00961E8F">
        <w:rPr>
          <w:rFonts w:ascii="Book Antiqua" w:hAnsi="Book Antiqua"/>
          <w:sz w:val="20"/>
          <w:szCs w:val="20"/>
          <w:lang w:val="x-none"/>
        </w:rPr>
        <w:t>Orientação na elaboração do relatório parcial e final do bolsista de iniciação tecnológica</w:t>
      </w:r>
      <w:r w:rsidR="006E0CBE">
        <w:rPr>
          <w:rFonts w:ascii="Book Antiqua" w:hAnsi="Book Antiqua"/>
          <w:sz w:val="20"/>
          <w:szCs w:val="20"/>
        </w:rPr>
        <w:t>.</w:t>
      </w:r>
    </w:p>
    <w:p w:rsidR="006E013F" w:rsidRPr="00961E8F" w:rsidRDefault="006E013F" w:rsidP="00961E8F">
      <w:pPr>
        <w:pStyle w:val="PargrafodaLista"/>
        <w:numPr>
          <w:ilvl w:val="0"/>
          <w:numId w:val="29"/>
        </w:numPr>
        <w:spacing w:before="120" w:after="120"/>
        <w:jc w:val="both"/>
        <w:rPr>
          <w:rFonts w:ascii="Book Antiqua" w:hAnsi="Book Antiqua"/>
          <w:sz w:val="20"/>
          <w:szCs w:val="20"/>
          <w:lang w:val="x-none"/>
        </w:rPr>
      </w:pPr>
      <w:r w:rsidRPr="00961E8F">
        <w:rPr>
          <w:rFonts w:ascii="Book Antiqua" w:hAnsi="Book Antiqua"/>
          <w:sz w:val="20"/>
          <w:szCs w:val="20"/>
          <w:lang w:val="x-none"/>
        </w:rPr>
        <w:t>Elaboração de 3 (três) resumos expandidos - Salão do Conhecimento da UNIJU</w:t>
      </w:r>
      <w:r w:rsidR="006E0CBE">
        <w:rPr>
          <w:rFonts w:ascii="Book Antiqua" w:hAnsi="Book Antiqua"/>
          <w:sz w:val="20"/>
          <w:szCs w:val="20"/>
        </w:rPr>
        <w:t>Í</w:t>
      </w:r>
      <w:r w:rsidRPr="00961E8F">
        <w:rPr>
          <w:rFonts w:ascii="Book Antiqua" w:hAnsi="Book Antiqua"/>
          <w:sz w:val="20"/>
          <w:szCs w:val="20"/>
          <w:lang w:val="x-none"/>
        </w:rPr>
        <w:t xml:space="preserve"> </w:t>
      </w:r>
      <w:r w:rsidR="006E0CBE">
        <w:rPr>
          <w:rFonts w:ascii="Book Antiqua" w:hAnsi="Book Antiqua"/>
          <w:sz w:val="20"/>
          <w:szCs w:val="20"/>
          <w:lang w:val="x-none"/>
        </w:rPr>
        <w:t>–</w:t>
      </w:r>
      <w:r w:rsidRPr="00961E8F">
        <w:rPr>
          <w:rFonts w:ascii="Book Antiqua" w:hAnsi="Book Antiqua"/>
          <w:sz w:val="20"/>
          <w:szCs w:val="20"/>
          <w:lang w:val="x-none"/>
        </w:rPr>
        <w:t xml:space="preserve"> 2016</w:t>
      </w:r>
      <w:r w:rsidR="006E0CBE">
        <w:rPr>
          <w:rFonts w:ascii="Book Antiqua" w:hAnsi="Book Antiqua"/>
          <w:sz w:val="20"/>
          <w:szCs w:val="20"/>
        </w:rPr>
        <w:t>.</w:t>
      </w:r>
    </w:p>
    <w:p w:rsidR="006E013F" w:rsidRPr="00961E8F" w:rsidRDefault="006E013F" w:rsidP="00961E8F">
      <w:pPr>
        <w:pStyle w:val="PargrafodaLista"/>
        <w:numPr>
          <w:ilvl w:val="0"/>
          <w:numId w:val="29"/>
        </w:numPr>
        <w:spacing w:before="120" w:after="120"/>
        <w:jc w:val="both"/>
        <w:rPr>
          <w:rFonts w:ascii="Book Antiqua" w:hAnsi="Book Antiqua"/>
          <w:sz w:val="20"/>
          <w:szCs w:val="20"/>
          <w:lang w:val="x-none"/>
        </w:rPr>
      </w:pPr>
      <w:r w:rsidRPr="00961E8F">
        <w:rPr>
          <w:rFonts w:ascii="Book Antiqua" w:hAnsi="Book Antiqua"/>
          <w:sz w:val="20"/>
          <w:szCs w:val="20"/>
          <w:lang w:val="x-none"/>
        </w:rPr>
        <w:t>Inserção de 01 (um) bol</w:t>
      </w:r>
      <w:r w:rsidR="006E0CBE">
        <w:rPr>
          <w:rFonts w:ascii="Book Antiqua" w:hAnsi="Book Antiqua"/>
          <w:sz w:val="20"/>
          <w:szCs w:val="20"/>
          <w:lang w:val="x-none"/>
        </w:rPr>
        <w:t>sista PIBITI/CNPq e 01 PROBIC/</w:t>
      </w:r>
      <w:r w:rsidR="00961E8F" w:rsidRPr="00961E8F">
        <w:rPr>
          <w:rFonts w:ascii="Book Antiqua" w:hAnsi="Book Antiqua"/>
          <w:sz w:val="20"/>
          <w:szCs w:val="20"/>
          <w:lang w:val="x-none"/>
        </w:rPr>
        <w:t xml:space="preserve">FAPERGS (EMBRAPA) </w:t>
      </w:r>
      <w:r w:rsidRPr="00961E8F">
        <w:rPr>
          <w:rFonts w:ascii="Book Antiqua" w:hAnsi="Book Antiqua"/>
          <w:sz w:val="20"/>
          <w:szCs w:val="20"/>
          <w:lang w:val="x-none"/>
        </w:rPr>
        <w:t>e voluntários (04)</w:t>
      </w:r>
      <w:r w:rsidR="006E0CBE">
        <w:rPr>
          <w:rFonts w:ascii="Book Antiqua" w:hAnsi="Book Antiqua"/>
          <w:sz w:val="20"/>
          <w:szCs w:val="20"/>
        </w:rPr>
        <w:t>.</w:t>
      </w:r>
    </w:p>
    <w:p w:rsidR="006E013F" w:rsidRPr="00961E8F" w:rsidRDefault="006E013F" w:rsidP="00961E8F">
      <w:pPr>
        <w:pStyle w:val="PargrafodaLista"/>
        <w:numPr>
          <w:ilvl w:val="0"/>
          <w:numId w:val="29"/>
        </w:numPr>
        <w:spacing w:before="120" w:after="120"/>
        <w:jc w:val="both"/>
        <w:rPr>
          <w:rFonts w:ascii="Book Antiqua" w:hAnsi="Book Antiqua"/>
          <w:sz w:val="20"/>
          <w:szCs w:val="20"/>
          <w:lang w:val="x-none"/>
        </w:rPr>
      </w:pPr>
      <w:r w:rsidRPr="00961E8F">
        <w:rPr>
          <w:rFonts w:ascii="Book Antiqua" w:hAnsi="Book Antiqua"/>
          <w:sz w:val="20"/>
          <w:szCs w:val="20"/>
          <w:lang w:val="x-none"/>
        </w:rPr>
        <w:t>Realização de 2 (dois) trab</w:t>
      </w:r>
      <w:r w:rsidR="006E0CBE">
        <w:rPr>
          <w:rFonts w:ascii="Book Antiqua" w:hAnsi="Book Antiqua"/>
          <w:sz w:val="20"/>
          <w:szCs w:val="20"/>
          <w:lang w:val="x-none"/>
        </w:rPr>
        <w:t>alhos de conclusão do Curso de A</w:t>
      </w:r>
      <w:r w:rsidRPr="00961E8F">
        <w:rPr>
          <w:rFonts w:ascii="Book Antiqua" w:hAnsi="Book Antiqua"/>
          <w:sz w:val="20"/>
          <w:szCs w:val="20"/>
          <w:lang w:val="x-none"/>
        </w:rPr>
        <w:t>gronomia.</w:t>
      </w:r>
    </w:p>
    <w:p w:rsidR="006E013F" w:rsidRPr="00961E8F" w:rsidRDefault="006E013F" w:rsidP="00961E8F">
      <w:pPr>
        <w:pStyle w:val="PargrafodaLista"/>
        <w:numPr>
          <w:ilvl w:val="0"/>
          <w:numId w:val="29"/>
        </w:numPr>
        <w:spacing w:before="120" w:after="120"/>
        <w:jc w:val="both"/>
        <w:rPr>
          <w:rFonts w:ascii="Book Antiqua" w:hAnsi="Book Antiqua"/>
          <w:sz w:val="20"/>
          <w:szCs w:val="20"/>
        </w:rPr>
      </w:pPr>
      <w:r w:rsidRPr="00961E8F">
        <w:rPr>
          <w:rFonts w:ascii="Book Antiqua" w:hAnsi="Book Antiqua"/>
          <w:sz w:val="20"/>
          <w:szCs w:val="20"/>
          <w:lang w:val="x-none"/>
        </w:rPr>
        <w:t xml:space="preserve">Realização de aulas práticas do curso de </w:t>
      </w:r>
      <w:r w:rsidR="006E0CBE">
        <w:rPr>
          <w:rFonts w:ascii="Book Antiqua" w:hAnsi="Book Antiqua"/>
          <w:sz w:val="20"/>
          <w:szCs w:val="20"/>
        </w:rPr>
        <w:t>A</w:t>
      </w:r>
      <w:r w:rsidRPr="00961E8F">
        <w:rPr>
          <w:rFonts w:ascii="Book Antiqua" w:hAnsi="Book Antiqua"/>
          <w:sz w:val="20"/>
          <w:szCs w:val="20"/>
          <w:lang w:val="x-none"/>
        </w:rPr>
        <w:t xml:space="preserve">gronomia e </w:t>
      </w:r>
      <w:r w:rsidR="006E0CBE">
        <w:rPr>
          <w:rFonts w:ascii="Book Antiqua" w:hAnsi="Book Antiqua"/>
          <w:sz w:val="20"/>
          <w:szCs w:val="20"/>
        </w:rPr>
        <w:t xml:space="preserve">de </w:t>
      </w:r>
      <w:r w:rsidR="006E0CBE" w:rsidRPr="00961E8F">
        <w:rPr>
          <w:rFonts w:ascii="Book Antiqua" w:hAnsi="Book Antiqua"/>
          <w:sz w:val="20"/>
          <w:szCs w:val="20"/>
          <w:lang w:val="x-none"/>
        </w:rPr>
        <w:t xml:space="preserve">Medicina Veterinária </w:t>
      </w:r>
      <w:r w:rsidRPr="00961E8F">
        <w:rPr>
          <w:rFonts w:ascii="Book Antiqua" w:hAnsi="Book Antiqua"/>
          <w:sz w:val="20"/>
          <w:szCs w:val="20"/>
          <w:lang w:val="x-none"/>
        </w:rPr>
        <w:t>de diversas disciplinas.</w:t>
      </w:r>
    </w:p>
    <w:p w:rsidR="00961E8F" w:rsidRPr="00961E8F" w:rsidRDefault="00961E8F" w:rsidP="006E013F">
      <w:pPr>
        <w:rPr>
          <w:rFonts w:ascii="Book Antiqua" w:hAnsi="Book Antiqua"/>
          <w:sz w:val="20"/>
          <w:szCs w:val="20"/>
        </w:rPr>
      </w:pPr>
    </w:p>
    <w:p w:rsidR="00961E8F" w:rsidRPr="00961E8F" w:rsidRDefault="00961E8F" w:rsidP="006E013F">
      <w:pPr>
        <w:rPr>
          <w:rFonts w:ascii="Book Antiqua" w:hAnsi="Book Antiqua"/>
          <w:sz w:val="20"/>
          <w:szCs w:val="20"/>
        </w:rPr>
      </w:pPr>
    </w:p>
    <w:p w:rsidR="006E013F" w:rsidRPr="00961E8F" w:rsidRDefault="006E013F" w:rsidP="006E013F">
      <w:pPr>
        <w:spacing w:before="120" w:after="120"/>
        <w:jc w:val="both"/>
        <w:rPr>
          <w:rFonts w:ascii="Book Antiqua" w:hAnsi="Book Antiqua"/>
          <w:b/>
          <w:sz w:val="20"/>
          <w:szCs w:val="20"/>
        </w:rPr>
      </w:pPr>
      <w:r w:rsidRPr="00961E8F">
        <w:rPr>
          <w:rFonts w:ascii="Book Antiqua" w:hAnsi="Book Antiqua"/>
          <w:b/>
          <w:sz w:val="20"/>
          <w:szCs w:val="20"/>
        </w:rPr>
        <w:t xml:space="preserve">Grupo de Pesquisa: </w:t>
      </w:r>
      <w:r w:rsidRPr="00961E8F">
        <w:rPr>
          <w:rFonts w:ascii="Book Antiqua" w:hAnsi="Book Antiqua"/>
          <w:b/>
          <w:sz w:val="20"/>
          <w:szCs w:val="20"/>
          <w:lang w:val="x-none"/>
        </w:rPr>
        <w:t>Grupo de Pesquisa em Saúde Animal</w:t>
      </w:r>
    </w:p>
    <w:p w:rsidR="006E013F" w:rsidRPr="00961E8F" w:rsidRDefault="006E013F" w:rsidP="006E013F">
      <w:pPr>
        <w:spacing w:before="120" w:after="120"/>
        <w:jc w:val="both"/>
        <w:rPr>
          <w:rFonts w:ascii="Book Antiqua" w:hAnsi="Book Antiqua"/>
          <w:b/>
          <w:sz w:val="20"/>
          <w:szCs w:val="20"/>
        </w:rPr>
      </w:pPr>
      <w:r w:rsidRPr="00961E8F">
        <w:rPr>
          <w:rFonts w:ascii="Book Antiqua" w:hAnsi="Book Antiqua"/>
          <w:b/>
          <w:sz w:val="20"/>
          <w:szCs w:val="20"/>
        </w:rPr>
        <w:t xml:space="preserve">Título: </w:t>
      </w:r>
      <w:r w:rsidRPr="00961E8F">
        <w:rPr>
          <w:rFonts w:ascii="Book Antiqua" w:hAnsi="Book Antiqua"/>
          <w:b/>
          <w:sz w:val="20"/>
          <w:szCs w:val="20"/>
          <w:lang w:val="x-none"/>
        </w:rPr>
        <w:t>DESENVOLVIMENTO DE TÉCNICAS ANATÔMICAS PARA O ESTUDO PRÁTICO DA ANATOMIA ANIMAL E HUMANA</w:t>
      </w:r>
    </w:p>
    <w:p w:rsidR="006E013F" w:rsidRPr="00961E8F" w:rsidRDefault="006E013F" w:rsidP="006E013F">
      <w:pPr>
        <w:spacing w:before="120" w:after="120"/>
        <w:jc w:val="both"/>
        <w:rPr>
          <w:rFonts w:ascii="Book Antiqua" w:hAnsi="Book Antiqua"/>
          <w:sz w:val="20"/>
          <w:szCs w:val="20"/>
        </w:rPr>
      </w:pPr>
      <w:r w:rsidRPr="00961E8F">
        <w:rPr>
          <w:rFonts w:ascii="Book Antiqua" w:hAnsi="Book Antiqua"/>
          <w:b/>
          <w:sz w:val="20"/>
          <w:szCs w:val="20"/>
        </w:rPr>
        <w:t>Coordenador</w:t>
      </w:r>
      <w:r w:rsidR="00961E8F" w:rsidRPr="00961E8F">
        <w:rPr>
          <w:rFonts w:ascii="Book Antiqua" w:hAnsi="Book Antiqua"/>
          <w:b/>
          <w:sz w:val="20"/>
          <w:szCs w:val="20"/>
        </w:rPr>
        <w:t>es</w:t>
      </w:r>
      <w:r w:rsidRPr="00961E8F">
        <w:rPr>
          <w:rFonts w:ascii="Book Antiqua" w:hAnsi="Book Antiqua"/>
          <w:b/>
          <w:sz w:val="20"/>
          <w:szCs w:val="20"/>
        </w:rPr>
        <w:t>:</w:t>
      </w:r>
      <w:r w:rsidRPr="00961E8F">
        <w:rPr>
          <w:rFonts w:ascii="Book Antiqua" w:hAnsi="Book Antiqua"/>
          <w:sz w:val="20"/>
          <w:szCs w:val="20"/>
        </w:rPr>
        <w:t xml:space="preserve"> </w:t>
      </w:r>
      <w:r w:rsidRPr="00961E8F">
        <w:rPr>
          <w:rFonts w:ascii="Book Antiqua" w:hAnsi="Book Antiqua"/>
          <w:sz w:val="20"/>
          <w:szCs w:val="20"/>
          <w:lang w:val="x-none"/>
        </w:rPr>
        <w:t>CRISTIANE ELISE TEICHMANN, PAULINE BRENDLER GOETTEMS FIORIN</w:t>
      </w:r>
      <w:r w:rsidR="006E0CBE">
        <w:rPr>
          <w:rFonts w:ascii="Book Antiqua" w:hAnsi="Book Antiqua"/>
          <w:sz w:val="20"/>
          <w:szCs w:val="20"/>
        </w:rPr>
        <w:t xml:space="preserve"> e </w:t>
      </w:r>
      <w:r w:rsidRPr="00961E8F">
        <w:rPr>
          <w:rFonts w:ascii="Book Antiqua" w:hAnsi="Book Antiqua"/>
          <w:sz w:val="20"/>
          <w:szCs w:val="20"/>
          <w:lang w:val="x-none"/>
        </w:rPr>
        <w:t>GABRIELE MARIA CALLEGARO SERAFINI</w:t>
      </w:r>
    </w:p>
    <w:p w:rsidR="006E013F" w:rsidRPr="00961E8F" w:rsidRDefault="006E013F" w:rsidP="006E013F">
      <w:pPr>
        <w:spacing w:before="120" w:after="120"/>
        <w:jc w:val="both"/>
        <w:rPr>
          <w:rFonts w:ascii="Book Antiqua" w:hAnsi="Book Antiqua"/>
          <w:b/>
          <w:sz w:val="20"/>
          <w:szCs w:val="20"/>
        </w:rPr>
      </w:pPr>
      <w:r w:rsidRPr="00961E8F">
        <w:rPr>
          <w:rFonts w:ascii="Book Antiqua" w:hAnsi="Book Antiqua"/>
          <w:b/>
          <w:sz w:val="20"/>
          <w:szCs w:val="20"/>
        </w:rPr>
        <w:t>Período de realização da pesquisa</w:t>
      </w:r>
      <w:r w:rsidRPr="00961E8F">
        <w:rPr>
          <w:rFonts w:ascii="Book Antiqua" w:hAnsi="Book Antiqua"/>
          <w:sz w:val="20"/>
          <w:szCs w:val="20"/>
        </w:rPr>
        <w:t xml:space="preserve">: </w:t>
      </w:r>
      <w:r w:rsidRPr="00961E8F">
        <w:rPr>
          <w:rFonts w:ascii="Book Antiqua" w:hAnsi="Book Antiqua"/>
          <w:sz w:val="20"/>
          <w:szCs w:val="20"/>
          <w:lang w:val="x-none"/>
        </w:rPr>
        <w:t>28/03/2016 - 28/03/2019</w:t>
      </w:r>
    </w:p>
    <w:p w:rsidR="00961E8F" w:rsidRPr="00961E8F" w:rsidRDefault="006E013F" w:rsidP="006E013F">
      <w:pPr>
        <w:spacing w:before="120" w:after="120"/>
        <w:jc w:val="both"/>
        <w:rPr>
          <w:rFonts w:ascii="Book Antiqua" w:hAnsi="Book Antiqua"/>
          <w:b/>
          <w:sz w:val="20"/>
          <w:szCs w:val="20"/>
        </w:rPr>
      </w:pPr>
      <w:r w:rsidRPr="00961E8F">
        <w:rPr>
          <w:rFonts w:ascii="Book Antiqua" w:hAnsi="Book Antiqua"/>
          <w:b/>
          <w:sz w:val="20"/>
          <w:szCs w:val="20"/>
        </w:rPr>
        <w:t xml:space="preserve">Apresentação: </w:t>
      </w:r>
    </w:p>
    <w:p w:rsidR="006E013F" w:rsidRPr="00961E8F" w:rsidRDefault="006E013F" w:rsidP="006E013F">
      <w:pPr>
        <w:spacing w:before="120" w:after="120"/>
        <w:jc w:val="both"/>
        <w:rPr>
          <w:rFonts w:ascii="Book Antiqua" w:hAnsi="Book Antiqua"/>
          <w:b/>
          <w:sz w:val="20"/>
          <w:szCs w:val="20"/>
        </w:rPr>
      </w:pPr>
      <w:r w:rsidRPr="00961E8F">
        <w:rPr>
          <w:rFonts w:ascii="Book Antiqua" w:hAnsi="Book Antiqua"/>
          <w:sz w:val="20"/>
          <w:szCs w:val="20"/>
          <w:lang w:val="x-none"/>
        </w:rPr>
        <w:t xml:space="preserve">A anatomia é uma disciplina básica, obrigatória e multidisciplinar, cujos conhecimentos servem de subsídios para múltiplas atividades, durante e pós formação </w:t>
      </w:r>
      <w:r w:rsidR="00961E8F" w:rsidRPr="00961E8F">
        <w:rPr>
          <w:rFonts w:ascii="Book Antiqua" w:hAnsi="Book Antiqua"/>
          <w:sz w:val="20"/>
          <w:szCs w:val="20"/>
          <w:lang w:val="x-none"/>
        </w:rPr>
        <w:t>acadêmica. Todavia</w:t>
      </w:r>
      <w:r w:rsidR="006E0CBE">
        <w:rPr>
          <w:rFonts w:ascii="Book Antiqua" w:hAnsi="Book Antiqua"/>
          <w:sz w:val="20"/>
          <w:szCs w:val="20"/>
        </w:rPr>
        <w:t>,</w:t>
      </w:r>
      <w:r w:rsidRPr="00961E8F">
        <w:rPr>
          <w:rFonts w:ascii="Book Antiqua" w:hAnsi="Book Antiqua"/>
          <w:sz w:val="20"/>
          <w:szCs w:val="20"/>
          <w:lang w:val="x-none"/>
        </w:rPr>
        <w:t xml:space="preserve"> o ensino da anatomia não deve ser estático e monótono, muito menos arriscar a saúde de professores, técnicos e </w:t>
      </w:r>
      <w:r w:rsidR="006E0CBE">
        <w:rPr>
          <w:rFonts w:ascii="Book Antiqua" w:hAnsi="Book Antiqua"/>
          <w:sz w:val="20"/>
          <w:szCs w:val="20"/>
        </w:rPr>
        <w:lastRenderedPageBreak/>
        <w:t>estudantes</w:t>
      </w:r>
      <w:r w:rsidR="006E0CBE">
        <w:rPr>
          <w:rFonts w:ascii="Book Antiqua" w:hAnsi="Book Antiqua"/>
          <w:sz w:val="20"/>
          <w:szCs w:val="20"/>
          <w:lang w:val="x-none"/>
        </w:rPr>
        <w:t xml:space="preserve"> com o uso de subst</w:t>
      </w:r>
      <w:r w:rsidR="006E0CBE">
        <w:rPr>
          <w:rFonts w:ascii="Book Antiqua" w:hAnsi="Book Antiqua"/>
          <w:sz w:val="20"/>
          <w:szCs w:val="20"/>
        </w:rPr>
        <w:t>â</w:t>
      </w:r>
      <w:r w:rsidRPr="00961E8F">
        <w:rPr>
          <w:rFonts w:ascii="Book Antiqua" w:hAnsi="Book Antiqua"/>
          <w:sz w:val="20"/>
          <w:szCs w:val="20"/>
          <w:lang w:val="x-none"/>
        </w:rPr>
        <w:t>ncias tóxicas. Por isso</w:t>
      </w:r>
      <w:r w:rsidR="006E0CBE">
        <w:rPr>
          <w:rFonts w:ascii="Book Antiqua" w:hAnsi="Book Antiqua"/>
          <w:sz w:val="20"/>
          <w:szCs w:val="20"/>
        </w:rPr>
        <w:t>,</w:t>
      </w:r>
      <w:r w:rsidRPr="00961E8F">
        <w:rPr>
          <w:rFonts w:ascii="Book Antiqua" w:hAnsi="Book Antiqua"/>
          <w:sz w:val="20"/>
          <w:szCs w:val="20"/>
          <w:lang w:val="x-none"/>
        </w:rPr>
        <w:t xml:space="preserve"> o desenvolvimento de técnicas anatômicas que tornem o ensino mais fácil, atrativo e seguro deve ser objetivado.</w:t>
      </w:r>
    </w:p>
    <w:p w:rsidR="006E013F" w:rsidRPr="00961E8F" w:rsidRDefault="006E013F" w:rsidP="006E013F">
      <w:pPr>
        <w:spacing w:before="120" w:after="120"/>
        <w:jc w:val="both"/>
        <w:rPr>
          <w:rFonts w:ascii="Book Antiqua" w:hAnsi="Book Antiqua"/>
          <w:sz w:val="20"/>
          <w:szCs w:val="20"/>
        </w:rPr>
      </w:pPr>
      <w:r w:rsidRPr="00961E8F">
        <w:rPr>
          <w:rFonts w:ascii="Book Antiqua" w:hAnsi="Book Antiqua"/>
          <w:b/>
          <w:sz w:val="20"/>
          <w:szCs w:val="20"/>
        </w:rPr>
        <w:t xml:space="preserve">Público-alvo: </w:t>
      </w:r>
      <w:r w:rsidRPr="00961E8F">
        <w:rPr>
          <w:rFonts w:ascii="Book Antiqua" w:hAnsi="Book Antiqua"/>
          <w:sz w:val="20"/>
          <w:szCs w:val="20"/>
          <w:lang w:val="x-none"/>
        </w:rPr>
        <w:t>Estudantes</w:t>
      </w:r>
    </w:p>
    <w:p w:rsidR="006E013F" w:rsidRPr="00961E8F" w:rsidRDefault="006E013F" w:rsidP="006E013F">
      <w:pPr>
        <w:spacing w:before="120" w:after="120"/>
        <w:jc w:val="both"/>
        <w:rPr>
          <w:rFonts w:ascii="Book Antiqua" w:hAnsi="Book Antiqua"/>
          <w:b/>
          <w:sz w:val="20"/>
          <w:szCs w:val="20"/>
        </w:rPr>
      </w:pPr>
      <w:r w:rsidRPr="00961E8F">
        <w:rPr>
          <w:rFonts w:ascii="Book Antiqua" w:hAnsi="Book Antiqua"/>
          <w:b/>
          <w:sz w:val="20"/>
          <w:szCs w:val="20"/>
        </w:rPr>
        <w:t>Objetivo:</w:t>
      </w:r>
    </w:p>
    <w:p w:rsidR="006E013F" w:rsidRPr="00961E8F" w:rsidRDefault="006E013F" w:rsidP="006E013F">
      <w:pPr>
        <w:spacing w:before="120" w:after="120"/>
        <w:jc w:val="both"/>
        <w:rPr>
          <w:rFonts w:ascii="Book Antiqua" w:hAnsi="Book Antiqua"/>
          <w:sz w:val="20"/>
          <w:szCs w:val="20"/>
          <w:lang w:val="x-none"/>
        </w:rPr>
      </w:pPr>
      <w:r w:rsidRPr="00961E8F">
        <w:rPr>
          <w:rFonts w:ascii="Book Antiqua" w:hAnsi="Book Antiqua"/>
          <w:sz w:val="20"/>
          <w:szCs w:val="20"/>
        </w:rPr>
        <w:t>C</w:t>
      </w:r>
      <w:r w:rsidRPr="00961E8F">
        <w:rPr>
          <w:rFonts w:ascii="Book Antiqua" w:hAnsi="Book Antiqua"/>
          <w:sz w:val="20"/>
          <w:szCs w:val="20"/>
          <w:lang w:val="x-none"/>
        </w:rPr>
        <w:t xml:space="preserve">onfeccionar material didático para as disciplinas de anatomia humana e animal utilizando diferentes técnicas anatômicas </w:t>
      </w:r>
    </w:p>
    <w:p w:rsidR="006E013F" w:rsidRPr="00961E8F" w:rsidRDefault="006E013F" w:rsidP="006E013F">
      <w:pPr>
        <w:spacing w:before="120" w:after="120"/>
        <w:jc w:val="both"/>
        <w:rPr>
          <w:rFonts w:ascii="Book Antiqua" w:hAnsi="Book Antiqua"/>
          <w:sz w:val="20"/>
          <w:szCs w:val="20"/>
        </w:rPr>
      </w:pPr>
      <w:r w:rsidRPr="00961E8F">
        <w:rPr>
          <w:rFonts w:ascii="Book Antiqua" w:hAnsi="Book Antiqua"/>
          <w:b/>
          <w:sz w:val="20"/>
          <w:szCs w:val="20"/>
        </w:rPr>
        <w:t xml:space="preserve">Resultados: </w:t>
      </w:r>
      <w:r w:rsidRPr="00961E8F">
        <w:rPr>
          <w:rFonts w:ascii="Book Antiqua" w:hAnsi="Book Antiqua"/>
          <w:sz w:val="20"/>
          <w:szCs w:val="20"/>
          <w:lang w:val="x-none"/>
        </w:rPr>
        <w:t>Mostra de Anatomia Comparada</w:t>
      </w:r>
      <w:r w:rsidR="006E0CBE">
        <w:rPr>
          <w:rFonts w:ascii="Book Antiqua" w:hAnsi="Book Antiqua"/>
          <w:sz w:val="20"/>
          <w:szCs w:val="20"/>
        </w:rPr>
        <w:t>,</w:t>
      </w:r>
      <w:r w:rsidRPr="00961E8F">
        <w:rPr>
          <w:rFonts w:ascii="Book Antiqua" w:hAnsi="Book Antiqua"/>
          <w:sz w:val="20"/>
          <w:szCs w:val="20"/>
          <w:lang w:val="x-none"/>
        </w:rPr>
        <w:t xml:space="preserve"> apresentada no Salão do Conhecimento</w:t>
      </w:r>
      <w:r w:rsidRPr="00961E8F">
        <w:rPr>
          <w:rFonts w:ascii="Book Antiqua" w:hAnsi="Book Antiqua"/>
          <w:sz w:val="20"/>
          <w:szCs w:val="20"/>
        </w:rPr>
        <w:t>.</w:t>
      </w:r>
    </w:p>
    <w:p w:rsidR="006E013F" w:rsidRPr="00961E8F" w:rsidRDefault="006E013F" w:rsidP="006E013F">
      <w:pPr>
        <w:spacing w:before="120" w:after="120"/>
        <w:jc w:val="both"/>
        <w:rPr>
          <w:rFonts w:ascii="Book Antiqua" w:hAnsi="Book Antiqua"/>
          <w:b/>
          <w:sz w:val="20"/>
          <w:szCs w:val="20"/>
        </w:rPr>
      </w:pPr>
    </w:p>
    <w:p w:rsidR="006E013F" w:rsidRPr="00961E8F" w:rsidRDefault="006E013F" w:rsidP="006E013F">
      <w:pPr>
        <w:spacing w:before="120" w:after="120"/>
        <w:jc w:val="both"/>
        <w:rPr>
          <w:rFonts w:ascii="Book Antiqua" w:hAnsi="Book Antiqua"/>
          <w:b/>
          <w:sz w:val="20"/>
          <w:szCs w:val="20"/>
        </w:rPr>
      </w:pPr>
    </w:p>
    <w:p w:rsidR="006E013F" w:rsidRPr="00961E8F" w:rsidRDefault="006E013F" w:rsidP="006E013F">
      <w:pPr>
        <w:spacing w:before="120" w:after="120"/>
        <w:jc w:val="both"/>
        <w:rPr>
          <w:rFonts w:ascii="Book Antiqua" w:hAnsi="Book Antiqua"/>
          <w:b/>
          <w:sz w:val="20"/>
          <w:szCs w:val="20"/>
        </w:rPr>
      </w:pPr>
      <w:r w:rsidRPr="00961E8F">
        <w:rPr>
          <w:rFonts w:ascii="Book Antiqua" w:hAnsi="Book Antiqua"/>
          <w:b/>
          <w:sz w:val="20"/>
          <w:szCs w:val="20"/>
        </w:rPr>
        <w:t xml:space="preserve">Grupo de Pesquisa: </w:t>
      </w:r>
      <w:r w:rsidRPr="00961E8F">
        <w:rPr>
          <w:rFonts w:ascii="Book Antiqua" w:hAnsi="Book Antiqua"/>
          <w:b/>
          <w:sz w:val="20"/>
          <w:szCs w:val="20"/>
          <w:lang w:val="x-none"/>
        </w:rPr>
        <w:t>Sistemas Técnicos de Produção Agropecuária</w:t>
      </w:r>
    </w:p>
    <w:p w:rsidR="006E013F" w:rsidRPr="00961E8F" w:rsidRDefault="006E013F" w:rsidP="006E013F">
      <w:pPr>
        <w:spacing w:before="120" w:after="120"/>
        <w:jc w:val="both"/>
        <w:rPr>
          <w:rFonts w:ascii="Book Antiqua" w:hAnsi="Book Antiqua"/>
          <w:b/>
          <w:sz w:val="20"/>
          <w:szCs w:val="20"/>
        </w:rPr>
      </w:pPr>
      <w:r w:rsidRPr="00961E8F">
        <w:rPr>
          <w:rFonts w:ascii="Book Antiqua" w:hAnsi="Book Antiqua"/>
          <w:b/>
          <w:sz w:val="20"/>
          <w:szCs w:val="20"/>
        </w:rPr>
        <w:t xml:space="preserve">Título: </w:t>
      </w:r>
      <w:r w:rsidRPr="00961E8F">
        <w:rPr>
          <w:rFonts w:ascii="Book Antiqua" w:hAnsi="Book Antiqua"/>
          <w:b/>
          <w:sz w:val="20"/>
          <w:szCs w:val="20"/>
          <w:lang w:val="x-none"/>
        </w:rPr>
        <w:t xml:space="preserve">SISTEMAS FORRAGEIROS IRRIGADOS PARA A PRODUÇÃO </w:t>
      </w:r>
      <w:r w:rsidR="006E0CBE">
        <w:rPr>
          <w:rFonts w:ascii="Book Antiqua" w:hAnsi="Book Antiqua"/>
          <w:b/>
          <w:sz w:val="20"/>
          <w:szCs w:val="20"/>
        </w:rPr>
        <w:t xml:space="preserve">DE </w:t>
      </w:r>
      <w:r w:rsidRPr="00961E8F">
        <w:rPr>
          <w:rFonts w:ascii="Book Antiqua" w:hAnsi="Book Antiqua"/>
          <w:b/>
          <w:sz w:val="20"/>
          <w:szCs w:val="20"/>
          <w:lang w:val="x-none"/>
        </w:rPr>
        <w:t>LEITE NO NOROESTE DO RIO GRANDE DO SUL</w:t>
      </w:r>
    </w:p>
    <w:p w:rsidR="006E013F" w:rsidRPr="00961E8F" w:rsidRDefault="006E013F" w:rsidP="006E013F">
      <w:pPr>
        <w:spacing w:before="120" w:after="120"/>
        <w:jc w:val="both"/>
        <w:rPr>
          <w:rFonts w:ascii="Book Antiqua" w:hAnsi="Book Antiqua"/>
          <w:sz w:val="20"/>
          <w:szCs w:val="20"/>
        </w:rPr>
      </w:pPr>
      <w:r w:rsidRPr="00961E8F">
        <w:rPr>
          <w:rFonts w:ascii="Book Antiqua" w:hAnsi="Book Antiqua"/>
          <w:b/>
          <w:sz w:val="20"/>
          <w:szCs w:val="20"/>
        </w:rPr>
        <w:t>Coordenador</w:t>
      </w:r>
      <w:r w:rsidR="00961E8F" w:rsidRPr="00961E8F">
        <w:rPr>
          <w:rFonts w:ascii="Book Antiqua" w:hAnsi="Book Antiqua"/>
          <w:b/>
          <w:sz w:val="20"/>
          <w:szCs w:val="20"/>
        </w:rPr>
        <w:t>a</w:t>
      </w:r>
      <w:r w:rsidRPr="00961E8F">
        <w:rPr>
          <w:rFonts w:ascii="Book Antiqua" w:hAnsi="Book Antiqua"/>
          <w:b/>
          <w:sz w:val="20"/>
          <w:szCs w:val="20"/>
        </w:rPr>
        <w:t>:</w:t>
      </w:r>
      <w:r w:rsidRPr="00961E8F">
        <w:rPr>
          <w:rFonts w:ascii="Book Antiqua" w:hAnsi="Book Antiqua"/>
          <w:sz w:val="20"/>
          <w:szCs w:val="20"/>
        </w:rPr>
        <w:t xml:space="preserve"> </w:t>
      </w:r>
      <w:r w:rsidR="006E0CBE" w:rsidRPr="00961E8F">
        <w:rPr>
          <w:rFonts w:ascii="Book Antiqua" w:hAnsi="Book Antiqua"/>
          <w:sz w:val="20"/>
          <w:szCs w:val="20"/>
        </w:rPr>
        <w:t>SANDRA BEATRIZ VICENCI FERNANDES</w:t>
      </w:r>
    </w:p>
    <w:p w:rsidR="006E013F" w:rsidRPr="00961E8F" w:rsidRDefault="006E013F" w:rsidP="006E013F">
      <w:pPr>
        <w:spacing w:before="120" w:after="120"/>
        <w:jc w:val="both"/>
        <w:rPr>
          <w:rFonts w:ascii="Book Antiqua" w:hAnsi="Book Antiqua"/>
          <w:b/>
          <w:sz w:val="20"/>
          <w:szCs w:val="20"/>
        </w:rPr>
      </w:pPr>
      <w:r w:rsidRPr="00961E8F">
        <w:rPr>
          <w:rFonts w:ascii="Book Antiqua" w:hAnsi="Book Antiqua"/>
          <w:b/>
          <w:sz w:val="20"/>
          <w:szCs w:val="20"/>
        </w:rPr>
        <w:t>Período de realização da pesquisa</w:t>
      </w:r>
      <w:r w:rsidRPr="00961E8F">
        <w:rPr>
          <w:rFonts w:ascii="Book Antiqua" w:hAnsi="Book Antiqua"/>
          <w:sz w:val="20"/>
          <w:szCs w:val="20"/>
        </w:rPr>
        <w:t xml:space="preserve">: </w:t>
      </w:r>
      <w:r w:rsidRPr="00961E8F">
        <w:rPr>
          <w:rFonts w:ascii="Book Antiqua" w:hAnsi="Book Antiqua"/>
          <w:sz w:val="20"/>
          <w:szCs w:val="20"/>
          <w:lang w:val="x-none"/>
        </w:rPr>
        <w:t>01/01/2010 - 28/04/2017</w:t>
      </w:r>
    </w:p>
    <w:p w:rsidR="00961E8F" w:rsidRPr="00961E8F" w:rsidRDefault="006E013F" w:rsidP="006E013F">
      <w:pPr>
        <w:spacing w:before="120" w:after="120"/>
        <w:jc w:val="both"/>
        <w:rPr>
          <w:rFonts w:ascii="Book Antiqua" w:hAnsi="Book Antiqua"/>
          <w:b/>
          <w:sz w:val="20"/>
          <w:szCs w:val="20"/>
        </w:rPr>
      </w:pPr>
      <w:r w:rsidRPr="00961E8F">
        <w:rPr>
          <w:rFonts w:ascii="Book Antiqua" w:hAnsi="Book Antiqua"/>
          <w:b/>
          <w:sz w:val="20"/>
          <w:szCs w:val="20"/>
        </w:rPr>
        <w:t xml:space="preserve">Apresentação: </w:t>
      </w:r>
    </w:p>
    <w:p w:rsidR="006E013F" w:rsidRPr="00961E8F" w:rsidRDefault="006E013F" w:rsidP="006E013F">
      <w:pPr>
        <w:spacing w:before="120" w:after="120"/>
        <w:jc w:val="both"/>
        <w:rPr>
          <w:rFonts w:ascii="Book Antiqua" w:hAnsi="Book Antiqua"/>
          <w:b/>
          <w:sz w:val="20"/>
          <w:szCs w:val="20"/>
        </w:rPr>
      </w:pPr>
      <w:r w:rsidRPr="00961E8F">
        <w:rPr>
          <w:rFonts w:ascii="Book Antiqua" w:hAnsi="Book Antiqua"/>
          <w:sz w:val="20"/>
          <w:szCs w:val="20"/>
          <w:lang w:val="x-none"/>
        </w:rPr>
        <w:t>A produção leiteira é uma atividade fortemente vinculada ao desenvolvimento do Noroeste gaúcho e dependente de uma produção forrageira para nutrição animal, a qual depende de condições de solo e clima, em especial da disponibilidade hídrica que pode ser assegurada pelo uso de irrigação. Esse fato determina a necessidade de geração de um conjunto de conhecimentos que respondam ao processo de gestão dos sistemas produtivos, atendendo aos pressupostos de sustentabilidade ambiental.</w:t>
      </w:r>
    </w:p>
    <w:p w:rsidR="006E013F" w:rsidRPr="00961E8F" w:rsidRDefault="006E013F" w:rsidP="006E013F">
      <w:pPr>
        <w:spacing w:before="120" w:after="120"/>
        <w:jc w:val="both"/>
        <w:rPr>
          <w:rFonts w:ascii="Book Antiqua" w:hAnsi="Book Antiqua"/>
          <w:sz w:val="20"/>
          <w:szCs w:val="20"/>
        </w:rPr>
      </w:pPr>
      <w:r w:rsidRPr="00961E8F">
        <w:rPr>
          <w:rFonts w:ascii="Book Antiqua" w:hAnsi="Book Antiqua"/>
          <w:b/>
          <w:sz w:val="20"/>
          <w:szCs w:val="20"/>
        </w:rPr>
        <w:t xml:space="preserve">Público-alvo: </w:t>
      </w:r>
      <w:r w:rsidR="00961E8F" w:rsidRPr="00961E8F">
        <w:rPr>
          <w:rFonts w:ascii="Book Antiqua" w:hAnsi="Book Antiqua"/>
          <w:sz w:val="20"/>
          <w:szCs w:val="20"/>
          <w:lang w:val="x-none"/>
        </w:rPr>
        <w:t>pequenos produtores, comunidades locais, comunidade científica, estudantes (intercâmbio)</w:t>
      </w:r>
    </w:p>
    <w:p w:rsidR="006E013F" w:rsidRPr="00961E8F" w:rsidRDefault="006E013F" w:rsidP="006E013F">
      <w:pPr>
        <w:spacing w:before="120" w:after="120"/>
        <w:jc w:val="both"/>
        <w:rPr>
          <w:rFonts w:ascii="Book Antiqua" w:hAnsi="Book Antiqua"/>
          <w:b/>
          <w:sz w:val="20"/>
          <w:szCs w:val="20"/>
        </w:rPr>
      </w:pPr>
      <w:r w:rsidRPr="00961E8F">
        <w:rPr>
          <w:rFonts w:ascii="Book Antiqua" w:hAnsi="Book Antiqua"/>
          <w:b/>
          <w:sz w:val="20"/>
          <w:szCs w:val="20"/>
        </w:rPr>
        <w:t>Objetivo</w:t>
      </w:r>
      <w:r w:rsidR="00961E8F" w:rsidRPr="00961E8F">
        <w:rPr>
          <w:rFonts w:ascii="Book Antiqua" w:hAnsi="Book Antiqua"/>
          <w:b/>
          <w:sz w:val="20"/>
          <w:szCs w:val="20"/>
        </w:rPr>
        <w:t>s</w:t>
      </w:r>
      <w:r w:rsidRPr="00961E8F">
        <w:rPr>
          <w:rFonts w:ascii="Book Antiqua" w:hAnsi="Book Antiqua"/>
          <w:b/>
          <w:sz w:val="20"/>
          <w:szCs w:val="20"/>
        </w:rPr>
        <w:t>:</w:t>
      </w:r>
    </w:p>
    <w:p w:rsidR="006E013F" w:rsidRPr="00961E8F" w:rsidRDefault="006E013F" w:rsidP="00961E8F">
      <w:pPr>
        <w:pStyle w:val="PargrafodaLista"/>
        <w:numPr>
          <w:ilvl w:val="0"/>
          <w:numId w:val="31"/>
        </w:numPr>
        <w:spacing w:before="120" w:after="120"/>
        <w:jc w:val="both"/>
        <w:rPr>
          <w:rFonts w:ascii="Book Antiqua" w:hAnsi="Book Antiqua"/>
          <w:sz w:val="20"/>
          <w:szCs w:val="20"/>
          <w:lang w:val="x-none"/>
        </w:rPr>
      </w:pPr>
      <w:r w:rsidRPr="00961E8F">
        <w:rPr>
          <w:rFonts w:ascii="Book Antiqua" w:hAnsi="Book Antiqua"/>
          <w:sz w:val="20"/>
          <w:szCs w:val="20"/>
          <w:lang w:val="x-none"/>
        </w:rPr>
        <w:t>Propor sistemas forrageiros que atendam as demandas de produção e qualidade de biomassa, com eficiência no uso de insumos como nitrogênio e água, a partir da quantificação do rendimento potencial de difere</w:t>
      </w:r>
      <w:r w:rsidR="006E0CBE">
        <w:rPr>
          <w:rFonts w:ascii="Book Antiqua" w:hAnsi="Book Antiqua"/>
          <w:sz w:val="20"/>
          <w:szCs w:val="20"/>
          <w:lang w:val="x-none"/>
        </w:rPr>
        <w:t>ntes espécies forrageiras que v</w:t>
      </w:r>
      <w:r w:rsidR="006E0CBE">
        <w:rPr>
          <w:rFonts w:ascii="Book Antiqua" w:hAnsi="Book Antiqua"/>
          <w:sz w:val="20"/>
          <w:szCs w:val="20"/>
        </w:rPr>
        <w:t>ê</w:t>
      </w:r>
      <w:r w:rsidRPr="00961E8F">
        <w:rPr>
          <w:rFonts w:ascii="Book Antiqua" w:hAnsi="Book Antiqua"/>
          <w:sz w:val="20"/>
          <w:szCs w:val="20"/>
          <w:lang w:val="x-none"/>
        </w:rPr>
        <w:t>m sendo empregadas nos sistemas de produção de leite regional</w:t>
      </w:r>
      <w:r w:rsidR="006E0CBE">
        <w:rPr>
          <w:rFonts w:ascii="Book Antiqua" w:hAnsi="Book Antiqua"/>
          <w:sz w:val="20"/>
          <w:szCs w:val="20"/>
        </w:rPr>
        <w:t>.</w:t>
      </w:r>
    </w:p>
    <w:p w:rsidR="006E013F" w:rsidRPr="00961E8F" w:rsidRDefault="006E013F" w:rsidP="00961E8F">
      <w:pPr>
        <w:pStyle w:val="PargrafodaLista"/>
        <w:numPr>
          <w:ilvl w:val="0"/>
          <w:numId w:val="31"/>
        </w:numPr>
        <w:spacing w:before="120" w:after="120"/>
        <w:jc w:val="both"/>
        <w:rPr>
          <w:rFonts w:ascii="Book Antiqua" w:hAnsi="Book Antiqua"/>
          <w:sz w:val="20"/>
          <w:szCs w:val="20"/>
          <w:lang w:val="x-none"/>
        </w:rPr>
      </w:pPr>
      <w:r w:rsidRPr="00961E8F">
        <w:rPr>
          <w:rFonts w:ascii="Book Antiqua" w:hAnsi="Book Antiqua"/>
          <w:sz w:val="20"/>
          <w:szCs w:val="20"/>
          <w:lang w:val="x-none"/>
        </w:rPr>
        <w:t>Dimensionar os impactos que poderão advir de sistemas de pastejo irrigado considerando o emprego elevado de insumos e a lotação animal sobre o ambiente e a estrutura da pastagem</w:t>
      </w:r>
      <w:r w:rsidR="006E0CBE">
        <w:rPr>
          <w:rFonts w:ascii="Book Antiqua" w:hAnsi="Book Antiqua"/>
          <w:sz w:val="20"/>
          <w:szCs w:val="20"/>
        </w:rPr>
        <w:t>.</w:t>
      </w:r>
    </w:p>
    <w:p w:rsidR="006E013F" w:rsidRPr="00961E8F" w:rsidRDefault="006E013F" w:rsidP="00961E8F">
      <w:pPr>
        <w:pStyle w:val="PargrafodaLista"/>
        <w:numPr>
          <w:ilvl w:val="0"/>
          <w:numId w:val="31"/>
        </w:numPr>
        <w:spacing w:before="120" w:after="120"/>
        <w:jc w:val="both"/>
        <w:rPr>
          <w:rFonts w:ascii="Book Antiqua" w:hAnsi="Book Antiqua"/>
          <w:sz w:val="20"/>
          <w:szCs w:val="20"/>
          <w:lang w:val="x-none"/>
        </w:rPr>
      </w:pPr>
      <w:r w:rsidRPr="00961E8F">
        <w:rPr>
          <w:rFonts w:ascii="Book Antiqua" w:hAnsi="Book Antiqua"/>
          <w:sz w:val="20"/>
          <w:szCs w:val="20"/>
          <w:lang w:val="x-none"/>
        </w:rPr>
        <w:t xml:space="preserve">Propor indicadores de manejo para sistemas forrageiros </w:t>
      </w:r>
      <w:r w:rsidR="006E0CBE">
        <w:rPr>
          <w:rFonts w:ascii="Book Antiqua" w:hAnsi="Book Antiqua"/>
          <w:sz w:val="20"/>
          <w:szCs w:val="20"/>
          <w:lang w:val="x-none"/>
        </w:rPr>
        <w:t xml:space="preserve">irrigados que possam subsidiar </w:t>
      </w:r>
      <w:r w:rsidRPr="00961E8F">
        <w:rPr>
          <w:rFonts w:ascii="Book Antiqua" w:hAnsi="Book Antiqua"/>
          <w:sz w:val="20"/>
          <w:szCs w:val="20"/>
          <w:lang w:val="x-none"/>
        </w:rPr>
        <w:t>o apoio a decisão dos agricultores.</w:t>
      </w:r>
    </w:p>
    <w:p w:rsidR="006E013F" w:rsidRPr="00961E8F" w:rsidRDefault="006E013F" w:rsidP="006E013F">
      <w:pPr>
        <w:spacing w:before="120" w:after="120"/>
        <w:jc w:val="both"/>
        <w:rPr>
          <w:rFonts w:ascii="Book Antiqua" w:hAnsi="Book Antiqua"/>
          <w:b/>
          <w:sz w:val="20"/>
          <w:szCs w:val="20"/>
        </w:rPr>
      </w:pPr>
      <w:r w:rsidRPr="00961E8F">
        <w:rPr>
          <w:rFonts w:ascii="Book Antiqua" w:hAnsi="Book Antiqua"/>
          <w:b/>
          <w:sz w:val="20"/>
          <w:szCs w:val="20"/>
        </w:rPr>
        <w:t xml:space="preserve">Resultados: </w:t>
      </w:r>
    </w:p>
    <w:p w:rsidR="006E013F" w:rsidRPr="00961E8F" w:rsidRDefault="006E013F" w:rsidP="006E013F">
      <w:pPr>
        <w:spacing w:before="120" w:after="120"/>
        <w:jc w:val="both"/>
        <w:rPr>
          <w:rFonts w:ascii="Book Antiqua" w:hAnsi="Book Antiqua"/>
          <w:sz w:val="20"/>
          <w:szCs w:val="20"/>
        </w:rPr>
      </w:pPr>
      <w:r w:rsidRPr="00961E8F">
        <w:rPr>
          <w:rFonts w:ascii="Book Antiqua" w:hAnsi="Book Antiqua"/>
          <w:sz w:val="20"/>
          <w:szCs w:val="20"/>
          <w:lang w:val="x-none"/>
        </w:rPr>
        <w:t>Trata-se de um projeto amplo com temática direcionada à produção forrageira para a ativida</w:t>
      </w:r>
      <w:r w:rsidR="006E0CBE">
        <w:rPr>
          <w:rFonts w:ascii="Book Antiqua" w:hAnsi="Book Antiqua"/>
          <w:sz w:val="20"/>
          <w:szCs w:val="20"/>
          <w:lang w:val="x-none"/>
        </w:rPr>
        <w:t>de leiteira da região Noroeste-</w:t>
      </w:r>
      <w:r w:rsidRPr="00961E8F">
        <w:rPr>
          <w:rFonts w:ascii="Book Antiqua" w:hAnsi="Book Antiqua"/>
          <w:sz w:val="20"/>
          <w:szCs w:val="20"/>
          <w:lang w:val="x-none"/>
        </w:rPr>
        <w:t>RS. Aborda aspectos de manejo, irrigação, frequência de cortes, de espécies forrageiras de estação quente. Por sua amplitude foi desdobrado em subprojetos (Desempenho de espécies forrageiras de estação quente sob irrigação para produção leiteira na região noroeste do Rio Grande do Sul (2012-2017</w:t>
      </w:r>
      <w:r w:rsidR="006E0CBE">
        <w:rPr>
          <w:rFonts w:ascii="Book Antiqua" w:hAnsi="Book Antiqua"/>
          <w:sz w:val="20"/>
          <w:szCs w:val="20"/>
        </w:rPr>
        <w:t>)</w:t>
      </w:r>
      <w:r w:rsidRPr="00961E8F">
        <w:rPr>
          <w:rFonts w:ascii="Book Antiqua" w:hAnsi="Book Antiqua"/>
          <w:sz w:val="20"/>
          <w:szCs w:val="20"/>
          <w:lang w:val="x-none"/>
        </w:rPr>
        <w:t xml:space="preserve"> e Otimização de sistemas de cultivo de espécies forrageiras de estação quente para produção leiteira na região noroeste do Rio Grande do Sul (2014-2018) com coordenações específicas. Como resultados, contemplou quatro bolsistas de iniciação científica/tecnológica; três </w:t>
      </w:r>
      <w:r w:rsidR="006E0CBE">
        <w:rPr>
          <w:rFonts w:ascii="Book Antiqua" w:hAnsi="Book Antiqua"/>
          <w:sz w:val="20"/>
          <w:szCs w:val="20"/>
        </w:rPr>
        <w:t xml:space="preserve">estudantes </w:t>
      </w:r>
      <w:r w:rsidRPr="00961E8F">
        <w:rPr>
          <w:rFonts w:ascii="Book Antiqua" w:hAnsi="Book Antiqua"/>
          <w:sz w:val="20"/>
          <w:szCs w:val="20"/>
          <w:lang w:val="x-none"/>
        </w:rPr>
        <w:t xml:space="preserve">em Trabalhos de Conclusão de Curso e oportunizou um conjunto de aulas práticas para </w:t>
      </w:r>
      <w:r w:rsidR="006E0CBE">
        <w:rPr>
          <w:rFonts w:ascii="Book Antiqua" w:hAnsi="Book Antiqua"/>
          <w:sz w:val="20"/>
          <w:szCs w:val="20"/>
        </w:rPr>
        <w:t>estudantes</w:t>
      </w:r>
      <w:r w:rsidRPr="00961E8F">
        <w:rPr>
          <w:rFonts w:ascii="Book Antiqua" w:hAnsi="Book Antiqua"/>
          <w:sz w:val="20"/>
          <w:szCs w:val="20"/>
          <w:lang w:val="x-none"/>
        </w:rPr>
        <w:t xml:space="preserve"> dos Cursos de Agronomia e </w:t>
      </w:r>
      <w:r w:rsidR="006E0CBE">
        <w:rPr>
          <w:rFonts w:ascii="Book Antiqua" w:hAnsi="Book Antiqua"/>
          <w:sz w:val="20"/>
          <w:szCs w:val="20"/>
        </w:rPr>
        <w:t xml:space="preserve">de </w:t>
      </w:r>
      <w:r w:rsidRPr="00961E8F">
        <w:rPr>
          <w:rFonts w:ascii="Book Antiqua" w:hAnsi="Book Antiqua"/>
          <w:sz w:val="20"/>
          <w:szCs w:val="20"/>
          <w:lang w:val="x-none"/>
        </w:rPr>
        <w:t xml:space="preserve">Medicina Veterinária e inúmeras visitas técnicas de produtores rurais, </w:t>
      </w:r>
      <w:r w:rsidR="006E0CBE">
        <w:rPr>
          <w:rFonts w:ascii="Book Antiqua" w:hAnsi="Book Antiqua"/>
          <w:sz w:val="20"/>
          <w:szCs w:val="20"/>
        </w:rPr>
        <w:t>estudantes</w:t>
      </w:r>
      <w:r w:rsidRPr="00961E8F">
        <w:rPr>
          <w:rFonts w:ascii="Book Antiqua" w:hAnsi="Book Antiqua"/>
          <w:sz w:val="20"/>
          <w:szCs w:val="20"/>
          <w:lang w:val="x-none"/>
        </w:rPr>
        <w:t xml:space="preserve"> e pesquisadores de outras instituições de ensino e pesquisa.</w:t>
      </w:r>
    </w:p>
    <w:p w:rsidR="00D911E9" w:rsidRDefault="00D911E9" w:rsidP="006E013F">
      <w:pPr>
        <w:rPr>
          <w:rFonts w:ascii="Book Antiqua" w:hAnsi="Book Antiqua"/>
          <w:sz w:val="20"/>
          <w:szCs w:val="20"/>
        </w:rPr>
      </w:pPr>
    </w:p>
    <w:p w:rsidR="00D911E9" w:rsidRDefault="00D911E9" w:rsidP="006E013F">
      <w:pPr>
        <w:rPr>
          <w:rFonts w:ascii="Book Antiqua" w:hAnsi="Book Antiqua"/>
          <w:sz w:val="20"/>
          <w:szCs w:val="20"/>
        </w:rPr>
      </w:pPr>
    </w:p>
    <w:p w:rsidR="007525A1" w:rsidRDefault="007525A1" w:rsidP="006E013F">
      <w:pPr>
        <w:rPr>
          <w:rFonts w:ascii="Book Antiqua" w:hAnsi="Book Antiqua"/>
          <w:sz w:val="20"/>
          <w:szCs w:val="20"/>
        </w:rPr>
      </w:pPr>
    </w:p>
    <w:p w:rsidR="007525A1" w:rsidRPr="00961E8F" w:rsidRDefault="007525A1" w:rsidP="006E013F">
      <w:pPr>
        <w:rPr>
          <w:rFonts w:ascii="Book Antiqua" w:hAnsi="Book Antiqua"/>
          <w:sz w:val="20"/>
          <w:szCs w:val="20"/>
        </w:rPr>
      </w:pPr>
    </w:p>
    <w:p w:rsidR="006E013F" w:rsidRPr="00961E8F" w:rsidRDefault="006E013F" w:rsidP="006E013F">
      <w:pPr>
        <w:spacing w:before="120" w:after="120"/>
        <w:jc w:val="both"/>
        <w:rPr>
          <w:rFonts w:ascii="Book Antiqua" w:hAnsi="Book Antiqua"/>
          <w:b/>
          <w:sz w:val="20"/>
          <w:szCs w:val="20"/>
        </w:rPr>
      </w:pPr>
      <w:r w:rsidRPr="00961E8F">
        <w:rPr>
          <w:rFonts w:ascii="Book Antiqua" w:hAnsi="Book Antiqua"/>
          <w:b/>
          <w:sz w:val="20"/>
          <w:szCs w:val="20"/>
        </w:rPr>
        <w:lastRenderedPageBreak/>
        <w:t xml:space="preserve">Grupo de Pesquisa: </w:t>
      </w:r>
      <w:r w:rsidRPr="00961E8F">
        <w:rPr>
          <w:rFonts w:ascii="Book Antiqua" w:hAnsi="Book Antiqua"/>
          <w:b/>
          <w:sz w:val="20"/>
          <w:szCs w:val="20"/>
          <w:lang w:val="x-none"/>
        </w:rPr>
        <w:t>Grupo de Pesquisa em Saúde Animal</w:t>
      </w:r>
    </w:p>
    <w:p w:rsidR="006E013F" w:rsidRPr="00961E8F" w:rsidRDefault="006E013F" w:rsidP="006E013F">
      <w:pPr>
        <w:spacing w:before="120" w:after="120"/>
        <w:jc w:val="both"/>
        <w:rPr>
          <w:rFonts w:ascii="Book Antiqua" w:hAnsi="Book Antiqua"/>
          <w:b/>
          <w:sz w:val="20"/>
          <w:szCs w:val="20"/>
        </w:rPr>
      </w:pPr>
      <w:r w:rsidRPr="00961E8F">
        <w:rPr>
          <w:rFonts w:ascii="Book Antiqua" w:hAnsi="Book Antiqua"/>
          <w:b/>
          <w:sz w:val="20"/>
          <w:szCs w:val="20"/>
        </w:rPr>
        <w:t xml:space="preserve">Título: </w:t>
      </w:r>
      <w:r w:rsidRPr="00961E8F">
        <w:rPr>
          <w:rFonts w:ascii="Book Antiqua" w:hAnsi="Book Antiqua"/>
          <w:b/>
          <w:sz w:val="20"/>
          <w:szCs w:val="20"/>
          <w:lang w:val="x-none"/>
        </w:rPr>
        <w:t>PERFIL MICROBIOLÓGICO DO LEITE BOVINO ANALISADO NO LABORATÓRIO DE MICROBIOLOGIA VETERINÁRIA DA UNIJUÍ</w:t>
      </w:r>
    </w:p>
    <w:p w:rsidR="006E013F" w:rsidRPr="00961E8F" w:rsidRDefault="006E013F" w:rsidP="006E013F">
      <w:pPr>
        <w:spacing w:before="120" w:after="120"/>
        <w:jc w:val="both"/>
        <w:rPr>
          <w:rFonts w:ascii="Book Antiqua" w:hAnsi="Book Antiqua"/>
          <w:sz w:val="20"/>
          <w:szCs w:val="20"/>
        </w:rPr>
      </w:pPr>
      <w:r w:rsidRPr="00961E8F">
        <w:rPr>
          <w:rFonts w:ascii="Book Antiqua" w:hAnsi="Book Antiqua"/>
          <w:b/>
          <w:sz w:val="20"/>
          <w:szCs w:val="20"/>
        </w:rPr>
        <w:t>Coordenador</w:t>
      </w:r>
      <w:r w:rsidR="00961E8F" w:rsidRPr="00961E8F">
        <w:rPr>
          <w:rFonts w:ascii="Book Antiqua" w:hAnsi="Book Antiqua"/>
          <w:b/>
          <w:sz w:val="20"/>
          <w:szCs w:val="20"/>
        </w:rPr>
        <w:t>es</w:t>
      </w:r>
      <w:r w:rsidRPr="00961E8F">
        <w:rPr>
          <w:rFonts w:ascii="Book Antiqua" w:hAnsi="Book Antiqua"/>
          <w:b/>
          <w:sz w:val="20"/>
          <w:szCs w:val="20"/>
        </w:rPr>
        <w:t>:</w:t>
      </w:r>
      <w:r w:rsidRPr="00961E8F">
        <w:rPr>
          <w:rFonts w:ascii="Book Antiqua" w:hAnsi="Book Antiqua"/>
          <w:sz w:val="20"/>
          <w:szCs w:val="20"/>
        </w:rPr>
        <w:t xml:space="preserve"> </w:t>
      </w:r>
      <w:r w:rsidRPr="00961E8F">
        <w:rPr>
          <w:rFonts w:ascii="Book Antiqua" w:hAnsi="Book Antiqua"/>
          <w:sz w:val="20"/>
          <w:szCs w:val="20"/>
          <w:lang w:val="x-none"/>
        </w:rPr>
        <w:t>LUCIANA MORI VIERO</w:t>
      </w:r>
      <w:r w:rsidR="006E0CBE">
        <w:rPr>
          <w:rFonts w:ascii="Book Antiqua" w:hAnsi="Book Antiqua"/>
          <w:sz w:val="20"/>
          <w:szCs w:val="20"/>
        </w:rPr>
        <w:t xml:space="preserve"> e</w:t>
      </w:r>
      <w:r w:rsidRPr="00961E8F">
        <w:rPr>
          <w:rFonts w:ascii="Book Antiqua" w:hAnsi="Book Antiqua"/>
          <w:sz w:val="20"/>
          <w:szCs w:val="20"/>
          <w:lang w:val="x-none"/>
        </w:rPr>
        <w:t xml:space="preserve"> LUCIANE RIBEIRO VIANA MARTINS</w:t>
      </w:r>
    </w:p>
    <w:p w:rsidR="006E013F" w:rsidRPr="00961E8F" w:rsidRDefault="006E013F" w:rsidP="006E013F">
      <w:pPr>
        <w:spacing w:before="120" w:after="120"/>
        <w:jc w:val="both"/>
        <w:rPr>
          <w:rFonts w:ascii="Book Antiqua" w:hAnsi="Book Antiqua"/>
          <w:b/>
          <w:sz w:val="20"/>
          <w:szCs w:val="20"/>
        </w:rPr>
      </w:pPr>
      <w:r w:rsidRPr="00961E8F">
        <w:rPr>
          <w:rFonts w:ascii="Book Antiqua" w:hAnsi="Book Antiqua"/>
          <w:b/>
          <w:sz w:val="20"/>
          <w:szCs w:val="20"/>
        </w:rPr>
        <w:t>Período de realização da pesquisa</w:t>
      </w:r>
      <w:r w:rsidRPr="00961E8F">
        <w:rPr>
          <w:rFonts w:ascii="Book Antiqua" w:hAnsi="Book Antiqua"/>
          <w:sz w:val="20"/>
          <w:szCs w:val="20"/>
        </w:rPr>
        <w:t xml:space="preserve">: </w:t>
      </w:r>
      <w:r w:rsidRPr="00961E8F">
        <w:rPr>
          <w:rFonts w:ascii="Book Antiqua" w:hAnsi="Book Antiqua"/>
          <w:sz w:val="20"/>
          <w:szCs w:val="20"/>
          <w:lang w:val="x-none"/>
        </w:rPr>
        <w:t>01/08/2012 - 31/07/2017</w:t>
      </w:r>
    </w:p>
    <w:p w:rsidR="00961E8F" w:rsidRPr="00961E8F" w:rsidRDefault="006E013F" w:rsidP="006E013F">
      <w:pPr>
        <w:spacing w:before="120" w:after="120"/>
        <w:jc w:val="both"/>
        <w:rPr>
          <w:rFonts w:ascii="Book Antiqua" w:hAnsi="Book Antiqua"/>
          <w:b/>
          <w:sz w:val="20"/>
          <w:szCs w:val="20"/>
        </w:rPr>
      </w:pPr>
      <w:r w:rsidRPr="00961E8F">
        <w:rPr>
          <w:rFonts w:ascii="Book Antiqua" w:hAnsi="Book Antiqua"/>
          <w:b/>
          <w:sz w:val="20"/>
          <w:szCs w:val="20"/>
        </w:rPr>
        <w:t xml:space="preserve">Apresentação: </w:t>
      </w:r>
    </w:p>
    <w:p w:rsidR="006E013F" w:rsidRPr="00961E8F" w:rsidRDefault="006E013F" w:rsidP="006E013F">
      <w:pPr>
        <w:spacing w:before="120" w:after="120"/>
        <w:jc w:val="both"/>
        <w:rPr>
          <w:rFonts w:ascii="Book Antiqua" w:hAnsi="Book Antiqua"/>
          <w:b/>
          <w:sz w:val="20"/>
          <w:szCs w:val="20"/>
        </w:rPr>
      </w:pPr>
      <w:r w:rsidRPr="00961E8F">
        <w:rPr>
          <w:rFonts w:ascii="Book Antiqua" w:hAnsi="Book Antiqua"/>
          <w:sz w:val="20"/>
          <w:szCs w:val="20"/>
          <w:lang w:val="x-none"/>
        </w:rPr>
        <w:t>O Projeto está sendo desenvolvido no Laboratório de Microbiologia Veterinária da UNIJU</w:t>
      </w:r>
      <w:r w:rsidR="006E0CBE">
        <w:rPr>
          <w:rFonts w:ascii="Book Antiqua" w:hAnsi="Book Antiqua"/>
          <w:sz w:val="20"/>
          <w:szCs w:val="20"/>
        </w:rPr>
        <w:t>Í</w:t>
      </w:r>
      <w:r w:rsidR="006E0CBE">
        <w:rPr>
          <w:rFonts w:ascii="Book Antiqua" w:hAnsi="Book Antiqua"/>
          <w:sz w:val="20"/>
          <w:szCs w:val="20"/>
          <w:lang w:val="x-none"/>
        </w:rPr>
        <w:t xml:space="preserve">, </w:t>
      </w:r>
      <w:r w:rsidRPr="00961E8F">
        <w:rPr>
          <w:rFonts w:ascii="Book Antiqua" w:hAnsi="Book Antiqua"/>
          <w:sz w:val="20"/>
          <w:szCs w:val="20"/>
          <w:lang w:val="x-none"/>
        </w:rPr>
        <w:t>onde serão realizadas identificações do gênero e espécie dos microrganismos presentes em amostras de leite que são enviadas ao laboratório para análise, por produtores rurais.</w:t>
      </w:r>
      <w:r w:rsidR="00D911E9">
        <w:rPr>
          <w:rFonts w:ascii="Book Antiqua" w:hAnsi="Book Antiqua"/>
          <w:sz w:val="20"/>
          <w:szCs w:val="20"/>
        </w:rPr>
        <w:t xml:space="preserve"> </w:t>
      </w:r>
      <w:r w:rsidRPr="00961E8F">
        <w:rPr>
          <w:rFonts w:ascii="Book Antiqua" w:hAnsi="Book Antiqua"/>
          <w:sz w:val="20"/>
          <w:szCs w:val="20"/>
          <w:lang w:val="x-none"/>
        </w:rPr>
        <w:t>Após, serão realizados testes de sensibilidade dos microrganismos identificados, a fim de traçar o perfil dos patógenos existentes na região Noroeste e suas características de sensibilidade.</w:t>
      </w:r>
    </w:p>
    <w:p w:rsidR="006E013F" w:rsidRPr="00961E8F" w:rsidRDefault="006E013F" w:rsidP="006E013F">
      <w:pPr>
        <w:spacing w:before="120" w:after="120"/>
        <w:jc w:val="both"/>
        <w:rPr>
          <w:rFonts w:ascii="Book Antiqua" w:hAnsi="Book Antiqua"/>
          <w:sz w:val="20"/>
          <w:szCs w:val="20"/>
        </w:rPr>
      </w:pPr>
      <w:r w:rsidRPr="00961E8F">
        <w:rPr>
          <w:rFonts w:ascii="Book Antiqua" w:hAnsi="Book Antiqua"/>
          <w:b/>
          <w:sz w:val="20"/>
          <w:szCs w:val="20"/>
        </w:rPr>
        <w:t xml:space="preserve">Público-alvo: </w:t>
      </w:r>
      <w:r w:rsidRPr="00961E8F">
        <w:rPr>
          <w:rFonts w:ascii="Book Antiqua" w:hAnsi="Book Antiqua"/>
          <w:sz w:val="20"/>
          <w:szCs w:val="20"/>
          <w:lang w:val="x-none"/>
        </w:rPr>
        <w:t>Comunidade científica, Estudantes</w:t>
      </w:r>
    </w:p>
    <w:p w:rsidR="006E013F" w:rsidRPr="00961E8F" w:rsidRDefault="006E013F" w:rsidP="006E013F">
      <w:pPr>
        <w:spacing w:before="120" w:after="120"/>
        <w:jc w:val="both"/>
        <w:rPr>
          <w:rFonts w:ascii="Book Antiqua" w:hAnsi="Book Antiqua"/>
          <w:b/>
          <w:sz w:val="20"/>
          <w:szCs w:val="20"/>
        </w:rPr>
      </w:pPr>
      <w:r w:rsidRPr="00961E8F">
        <w:rPr>
          <w:rFonts w:ascii="Book Antiqua" w:hAnsi="Book Antiqua"/>
          <w:b/>
          <w:sz w:val="20"/>
          <w:szCs w:val="20"/>
        </w:rPr>
        <w:t xml:space="preserve">Objetivo: </w:t>
      </w:r>
    </w:p>
    <w:p w:rsidR="006E013F" w:rsidRPr="00961E8F" w:rsidRDefault="006E013F" w:rsidP="006E013F">
      <w:pPr>
        <w:spacing w:before="120" w:after="120"/>
        <w:jc w:val="both"/>
        <w:rPr>
          <w:rFonts w:ascii="Book Antiqua" w:hAnsi="Book Antiqua"/>
          <w:sz w:val="20"/>
          <w:szCs w:val="20"/>
          <w:lang w:val="x-none"/>
        </w:rPr>
      </w:pPr>
      <w:r w:rsidRPr="00961E8F">
        <w:rPr>
          <w:rFonts w:ascii="Book Antiqua" w:hAnsi="Book Antiqua"/>
          <w:sz w:val="20"/>
          <w:szCs w:val="20"/>
          <w:lang w:val="x-none"/>
        </w:rPr>
        <w:t>Identificar os gêneros e as espécies bacterianas, presentes nas amostras de leite processadas pelo Laboratório de Microbiologia Veterinária da UNIJU</w:t>
      </w:r>
      <w:r w:rsidR="006E0CBE">
        <w:rPr>
          <w:rFonts w:ascii="Book Antiqua" w:hAnsi="Book Antiqua"/>
          <w:sz w:val="20"/>
          <w:szCs w:val="20"/>
        </w:rPr>
        <w:t>Í</w:t>
      </w:r>
      <w:r w:rsidRPr="00961E8F">
        <w:rPr>
          <w:rFonts w:ascii="Book Antiqua" w:hAnsi="Book Antiqua"/>
          <w:sz w:val="20"/>
          <w:szCs w:val="20"/>
          <w:lang w:val="x-none"/>
        </w:rPr>
        <w:t>, através de análises morfológicas, tintoriais e fenotípicas.</w:t>
      </w:r>
    </w:p>
    <w:p w:rsidR="006E013F" w:rsidRPr="00961E8F" w:rsidRDefault="006E013F" w:rsidP="006E013F">
      <w:pPr>
        <w:spacing w:before="120" w:after="120"/>
        <w:jc w:val="both"/>
        <w:rPr>
          <w:rFonts w:ascii="Book Antiqua" w:hAnsi="Book Antiqua"/>
          <w:b/>
          <w:sz w:val="20"/>
          <w:szCs w:val="20"/>
        </w:rPr>
      </w:pPr>
      <w:r w:rsidRPr="00961E8F">
        <w:rPr>
          <w:rFonts w:ascii="Book Antiqua" w:hAnsi="Book Antiqua"/>
          <w:b/>
          <w:sz w:val="20"/>
          <w:szCs w:val="20"/>
        </w:rPr>
        <w:t xml:space="preserve">Resultados: </w:t>
      </w:r>
    </w:p>
    <w:p w:rsidR="006E013F" w:rsidRPr="00961E8F" w:rsidRDefault="006E013F" w:rsidP="006E013F">
      <w:pPr>
        <w:spacing w:before="120" w:after="120"/>
        <w:jc w:val="both"/>
        <w:rPr>
          <w:rFonts w:ascii="Book Antiqua" w:hAnsi="Book Antiqua"/>
          <w:sz w:val="20"/>
          <w:szCs w:val="20"/>
        </w:rPr>
      </w:pPr>
      <w:r w:rsidRPr="00961E8F">
        <w:rPr>
          <w:rFonts w:ascii="Book Antiqua" w:hAnsi="Book Antiqua"/>
          <w:sz w:val="20"/>
          <w:szCs w:val="20"/>
          <w:lang w:val="x-none"/>
        </w:rPr>
        <w:t xml:space="preserve">Desde o </w:t>
      </w:r>
      <w:r w:rsidR="006E0CBE">
        <w:rPr>
          <w:rFonts w:ascii="Book Antiqua" w:hAnsi="Book Antiqua"/>
          <w:sz w:val="20"/>
          <w:szCs w:val="20"/>
        </w:rPr>
        <w:t>i</w:t>
      </w:r>
      <w:r w:rsidRPr="00961E8F">
        <w:rPr>
          <w:rFonts w:ascii="Book Antiqua" w:hAnsi="Book Antiqua"/>
          <w:sz w:val="20"/>
          <w:szCs w:val="20"/>
          <w:lang w:val="x-none"/>
        </w:rPr>
        <w:t>nício do projeto de pesquisa e até o momento foram analisadas 64</w:t>
      </w:r>
      <w:r w:rsidR="006E0CBE">
        <w:rPr>
          <w:rFonts w:ascii="Book Antiqua" w:hAnsi="Book Antiqua"/>
          <w:sz w:val="20"/>
          <w:szCs w:val="20"/>
          <w:lang w:val="x-none"/>
        </w:rPr>
        <w:t xml:space="preserve">9 amostras de leite, e a maior </w:t>
      </w:r>
      <w:r w:rsidRPr="00961E8F">
        <w:rPr>
          <w:rFonts w:ascii="Book Antiqua" w:hAnsi="Book Antiqua"/>
          <w:sz w:val="20"/>
          <w:szCs w:val="20"/>
          <w:lang w:val="x-none"/>
        </w:rPr>
        <w:t xml:space="preserve">casuística das bactérias encontradas foram </w:t>
      </w:r>
      <w:r w:rsidRPr="006E0CBE">
        <w:rPr>
          <w:rFonts w:ascii="Book Antiqua" w:hAnsi="Book Antiqua"/>
          <w:i/>
          <w:sz w:val="20"/>
          <w:szCs w:val="20"/>
          <w:lang w:val="x-none"/>
        </w:rPr>
        <w:t>Staphylococcus aureus</w:t>
      </w:r>
      <w:r w:rsidRPr="00961E8F">
        <w:rPr>
          <w:rFonts w:ascii="Book Antiqua" w:hAnsi="Book Antiqua"/>
          <w:sz w:val="20"/>
          <w:szCs w:val="20"/>
          <w:lang w:val="x-none"/>
        </w:rPr>
        <w:t xml:space="preserve">, </w:t>
      </w:r>
      <w:r w:rsidRPr="006E0CBE">
        <w:rPr>
          <w:rFonts w:ascii="Book Antiqua" w:hAnsi="Book Antiqua"/>
          <w:i/>
          <w:sz w:val="20"/>
          <w:szCs w:val="20"/>
          <w:lang w:val="x-none"/>
        </w:rPr>
        <w:t>Streptococcus uberis</w:t>
      </w:r>
      <w:r w:rsidRPr="00961E8F">
        <w:rPr>
          <w:rFonts w:ascii="Book Antiqua" w:hAnsi="Book Antiqua"/>
          <w:sz w:val="20"/>
          <w:szCs w:val="20"/>
          <w:lang w:val="x-none"/>
        </w:rPr>
        <w:t xml:space="preserve">, </w:t>
      </w:r>
      <w:r w:rsidRPr="006E0CBE">
        <w:rPr>
          <w:rFonts w:ascii="Book Antiqua" w:hAnsi="Book Antiqua"/>
          <w:i/>
          <w:sz w:val="20"/>
          <w:szCs w:val="20"/>
          <w:lang w:val="x-none"/>
        </w:rPr>
        <w:t xml:space="preserve">Escherichia coli </w:t>
      </w:r>
      <w:r w:rsidRPr="00961E8F">
        <w:rPr>
          <w:rFonts w:ascii="Book Antiqua" w:hAnsi="Book Antiqua"/>
          <w:sz w:val="20"/>
          <w:szCs w:val="20"/>
          <w:lang w:val="x-none"/>
        </w:rPr>
        <w:t xml:space="preserve">e </w:t>
      </w:r>
      <w:r w:rsidRPr="006E0CBE">
        <w:rPr>
          <w:rFonts w:ascii="Book Antiqua" w:hAnsi="Book Antiqua"/>
          <w:i/>
          <w:sz w:val="20"/>
          <w:szCs w:val="20"/>
          <w:lang w:val="x-none"/>
        </w:rPr>
        <w:t>Corynebacterium sp</w:t>
      </w:r>
      <w:r w:rsidRPr="00961E8F">
        <w:rPr>
          <w:rFonts w:ascii="Book Antiqua" w:hAnsi="Book Antiqua"/>
          <w:sz w:val="20"/>
          <w:szCs w:val="20"/>
          <w:lang w:val="x-none"/>
        </w:rPr>
        <w:t>. Estes resultados apontam para uma boa adaptação destes microrganismos na região de abrangência do Laboratório, ressaltando a importância da realização do diagnóstico microbiológico e a realização dos antibiogramas, pois tais bactérias poderão apresentar resistência a alguns antibióticos, dificultando o tratamento.</w:t>
      </w:r>
    </w:p>
    <w:p w:rsidR="006E013F" w:rsidRPr="00961E8F" w:rsidRDefault="006E013F" w:rsidP="006E013F">
      <w:pPr>
        <w:rPr>
          <w:rFonts w:ascii="Book Antiqua" w:hAnsi="Book Antiqua"/>
          <w:sz w:val="20"/>
          <w:szCs w:val="20"/>
        </w:rPr>
      </w:pPr>
    </w:p>
    <w:p w:rsidR="00961E8F" w:rsidRPr="00961E8F" w:rsidRDefault="00961E8F" w:rsidP="006E013F">
      <w:pPr>
        <w:rPr>
          <w:rFonts w:ascii="Book Antiqua" w:hAnsi="Book Antiqua"/>
          <w:sz w:val="20"/>
          <w:szCs w:val="20"/>
        </w:rPr>
      </w:pPr>
    </w:p>
    <w:p w:rsidR="006E013F" w:rsidRPr="00961E8F" w:rsidRDefault="006E013F" w:rsidP="006E013F">
      <w:pPr>
        <w:spacing w:before="120" w:after="120"/>
        <w:jc w:val="both"/>
        <w:rPr>
          <w:rFonts w:ascii="Book Antiqua" w:hAnsi="Book Antiqua"/>
          <w:b/>
          <w:sz w:val="20"/>
          <w:szCs w:val="20"/>
        </w:rPr>
      </w:pPr>
      <w:r w:rsidRPr="00961E8F">
        <w:rPr>
          <w:rFonts w:ascii="Book Antiqua" w:hAnsi="Book Antiqua"/>
          <w:b/>
          <w:sz w:val="20"/>
          <w:szCs w:val="20"/>
        </w:rPr>
        <w:t xml:space="preserve">Grupo de Pesquisa: </w:t>
      </w:r>
      <w:r w:rsidRPr="00961E8F">
        <w:rPr>
          <w:rFonts w:ascii="Book Antiqua" w:hAnsi="Book Antiqua"/>
          <w:b/>
          <w:sz w:val="20"/>
          <w:szCs w:val="20"/>
          <w:lang w:val="x-none"/>
        </w:rPr>
        <w:t>Sistemas Técnicos de Produção Agropecuária</w:t>
      </w:r>
    </w:p>
    <w:p w:rsidR="006E013F" w:rsidRPr="00961E8F" w:rsidRDefault="006E013F" w:rsidP="006E013F">
      <w:pPr>
        <w:spacing w:before="120" w:after="120"/>
        <w:jc w:val="both"/>
        <w:rPr>
          <w:rFonts w:ascii="Book Antiqua" w:hAnsi="Book Antiqua"/>
          <w:b/>
          <w:sz w:val="20"/>
          <w:szCs w:val="20"/>
        </w:rPr>
      </w:pPr>
      <w:r w:rsidRPr="00961E8F">
        <w:rPr>
          <w:rFonts w:ascii="Book Antiqua" w:hAnsi="Book Antiqua"/>
          <w:b/>
          <w:sz w:val="20"/>
          <w:szCs w:val="20"/>
        </w:rPr>
        <w:t xml:space="preserve">Título: </w:t>
      </w:r>
      <w:r w:rsidRPr="00961E8F">
        <w:rPr>
          <w:rFonts w:ascii="Book Antiqua" w:hAnsi="Book Antiqua"/>
          <w:b/>
          <w:sz w:val="20"/>
          <w:szCs w:val="20"/>
          <w:lang w:val="x-none"/>
        </w:rPr>
        <w:t>IMPACTOS E DESEMPENHO DE TIFTON 85 SOB IRRIGAÇÃO E FERTILIZAÇÃO NITROGENADA PARA PRODUÇÃO DE LEITE NO NOROESTE DO ESTADO DO RIO GRANDE DO SUL</w:t>
      </w:r>
      <w:r w:rsidRPr="00961E8F">
        <w:rPr>
          <w:rFonts w:ascii="Book Antiqua" w:hAnsi="Book Antiqua"/>
          <w:b/>
          <w:sz w:val="20"/>
          <w:szCs w:val="20"/>
        </w:rPr>
        <w:t xml:space="preserve"> </w:t>
      </w:r>
      <w:r w:rsidRPr="00961E8F">
        <w:rPr>
          <w:rFonts w:ascii="Book Antiqua" w:hAnsi="Book Antiqua"/>
          <w:b/>
          <w:sz w:val="20"/>
          <w:szCs w:val="20"/>
          <w:lang w:val="x-none"/>
        </w:rPr>
        <w:t>(Edital Temático)</w:t>
      </w:r>
    </w:p>
    <w:p w:rsidR="006E013F" w:rsidRPr="00961E8F" w:rsidRDefault="006E013F" w:rsidP="006E013F">
      <w:pPr>
        <w:spacing w:before="120" w:after="120"/>
        <w:jc w:val="both"/>
        <w:rPr>
          <w:rFonts w:ascii="Book Antiqua" w:hAnsi="Book Antiqua"/>
          <w:sz w:val="20"/>
          <w:szCs w:val="20"/>
        </w:rPr>
      </w:pPr>
      <w:r w:rsidRPr="00961E8F">
        <w:rPr>
          <w:rFonts w:ascii="Book Antiqua" w:hAnsi="Book Antiqua"/>
          <w:b/>
          <w:sz w:val="20"/>
          <w:szCs w:val="20"/>
        </w:rPr>
        <w:t>Coordenador</w:t>
      </w:r>
      <w:r w:rsidR="00961E8F">
        <w:rPr>
          <w:rFonts w:ascii="Book Antiqua" w:hAnsi="Book Antiqua"/>
          <w:b/>
          <w:sz w:val="20"/>
          <w:szCs w:val="20"/>
        </w:rPr>
        <w:t>a</w:t>
      </w:r>
      <w:r w:rsidRPr="00961E8F">
        <w:rPr>
          <w:rFonts w:ascii="Book Antiqua" w:hAnsi="Book Antiqua"/>
          <w:b/>
          <w:sz w:val="20"/>
          <w:szCs w:val="20"/>
        </w:rPr>
        <w:t>:</w:t>
      </w:r>
      <w:r w:rsidRPr="00961E8F">
        <w:rPr>
          <w:rFonts w:ascii="Book Antiqua" w:hAnsi="Book Antiqua"/>
          <w:sz w:val="20"/>
          <w:szCs w:val="20"/>
        </w:rPr>
        <w:t xml:space="preserve"> </w:t>
      </w:r>
      <w:r w:rsidRPr="00961E8F">
        <w:rPr>
          <w:rFonts w:ascii="Book Antiqua" w:hAnsi="Book Antiqua"/>
          <w:sz w:val="20"/>
          <w:szCs w:val="20"/>
          <w:lang w:val="x-none"/>
        </w:rPr>
        <w:t>LEONIR TEREZINHA UHDE</w:t>
      </w:r>
    </w:p>
    <w:p w:rsidR="006E013F" w:rsidRPr="00961E8F" w:rsidRDefault="006E013F" w:rsidP="006E013F">
      <w:pPr>
        <w:spacing w:before="120" w:after="120"/>
        <w:jc w:val="both"/>
        <w:rPr>
          <w:rFonts w:ascii="Book Antiqua" w:hAnsi="Book Antiqua"/>
          <w:b/>
          <w:sz w:val="20"/>
          <w:szCs w:val="20"/>
        </w:rPr>
      </w:pPr>
      <w:r w:rsidRPr="00961E8F">
        <w:rPr>
          <w:rFonts w:ascii="Book Antiqua" w:hAnsi="Book Antiqua"/>
          <w:b/>
          <w:sz w:val="20"/>
          <w:szCs w:val="20"/>
        </w:rPr>
        <w:t>Período de realização da pesquisa</w:t>
      </w:r>
      <w:r w:rsidRPr="00961E8F">
        <w:rPr>
          <w:rFonts w:ascii="Book Antiqua" w:hAnsi="Book Antiqua"/>
          <w:sz w:val="20"/>
          <w:szCs w:val="20"/>
        </w:rPr>
        <w:t xml:space="preserve">: </w:t>
      </w:r>
      <w:r w:rsidRPr="00961E8F">
        <w:rPr>
          <w:rFonts w:ascii="Book Antiqua" w:hAnsi="Book Antiqua"/>
          <w:sz w:val="20"/>
          <w:szCs w:val="20"/>
          <w:lang w:val="x-none"/>
        </w:rPr>
        <w:t>01/09/2012 - 31/12/2016</w:t>
      </w:r>
    </w:p>
    <w:p w:rsidR="00961E8F" w:rsidRDefault="006E013F" w:rsidP="006E013F">
      <w:pPr>
        <w:spacing w:before="120" w:after="120"/>
        <w:jc w:val="both"/>
        <w:rPr>
          <w:rFonts w:ascii="Book Antiqua" w:hAnsi="Book Antiqua"/>
          <w:b/>
          <w:sz w:val="20"/>
          <w:szCs w:val="20"/>
        </w:rPr>
      </w:pPr>
      <w:r w:rsidRPr="00961E8F">
        <w:rPr>
          <w:rFonts w:ascii="Book Antiqua" w:hAnsi="Book Antiqua"/>
          <w:b/>
          <w:sz w:val="20"/>
          <w:szCs w:val="20"/>
        </w:rPr>
        <w:t xml:space="preserve">Apresentação: </w:t>
      </w:r>
    </w:p>
    <w:p w:rsidR="006E013F" w:rsidRPr="00961E8F" w:rsidRDefault="006E013F" w:rsidP="006E013F">
      <w:pPr>
        <w:spacing w:before="120" w:after="120"/>
        <w:jc w:val="both"/>
        <w:rPr>
          <w:rFonts w:ascii="Book Antiqua" w:hAnsi="Book Antiqua"/>
          <w:b/>
          <w:sz w:val="20"/>
          <w:szCs w:val="20"/>
        </w:rPr>
      </w:pPr>
      <w:r w:rsidRPr="00961E8F">
        <w:rPr>
          <w:rFonts w:ascii="Book Antiqua" w:hAnsi="Book Antiqua"/>
          <w:sz w:val="20"/>
          <w:szCs w:val="20"/>
          <w:lang w:val="x-none"/>
        </w:rPr>
        <w:t>A produção leiteira é uma atividade fortemente vinculada ao desenvolvimento do Noroeste gaúcho e dependente de uma produção forrageira para nutrição animal, a qual depende de condições de solo e clima, em especial da disponibilidade hídrica que pode ser assegurada pelo o uso de irrigação. Esse fato determina a necessidade de geração de um conjunto de conhecimentos que respondam ao processo de gestão dos sistemas produtivos, atendendo aos pressupostos de sustentabilidade ambiental.</w:t>
      </w:r>
    </w:p>
    <w:p w:rsidR="006E013F" w:rsidRPr="00961E8F" w:rsidRDefault="006E013F" w:rsidP="006E013F">
      <w:pPr>
        <w:spacing w:before="120" w:after="120"/>
        <w:jc w:val="both"/>
        <w:rPr>
          <w:rFonts w:ascii="Book Antiqua" w:hAnsi="Book Antiqua"/>
          <w:sz w:val="20"/>
          <w:szCs w:val="20"/>
        </w:rPr>
      </w:pPr>
      <w:r w:rsidRPr="00961E8F">
        <w:rPr>
          <w:rFonts w:ascii="Book Antiqua" w:hAnsi="Book Antiqua"/>
          <w:b/>
          <w:sz w:val="20"/>
          <w:szCs w:val="20"/>
        </w:rPr>
        <w:t xml:space="preserve">Público-alvo: </w:t>
      </w:r>
      <w:r w:rsidR="00961E8F" w:rsidRPr="00961E8F">
        <w:rPr>
          <w:rFonts w:ascii="Book Antiqua" w:hAnsi="Book Antiqua"/>
          <w:sz w:val="20"/>
          <w:szCs w:val="20"/>
          <w:lang w:val="x-none"/>
        </w:rPr>
        <w:t>associações, pequenos produtores, comunidades locais, comunidade científica, estudantes</w:t>
      </w:r>
    </w:p>
    <w:p w:rsidR="006E013F" w:rsidRPr="00961E8F" w:rsidRDefault="006E013F" w:rsidP="006E013F">
      <w:pPr>
        <w:spacing w:before="120" w:after="120"/>
        <w:jc w:val="both"/>
        <w:rPr>
          <w:rFonts w:ascii="Book Antiqua" w:hAnsi="Book Antiqua"/>
          <w:sz w:val="20"/>
          <w:szCs w:val="20"/>
        </w:rPr>
      </w:pPr>
      <w:r w:rsidRPr="00961E8F">
        <w:rPr>
          <w:rFonts w:ascii="Book Antiqua" w:hAnsi="Book Antiqua"/>
          <w:b/>
          <w:sz w:val="20"/>
          <w:szCs w:val="20"/>
        </w:rPr>
        <w:t xml:space="preserve">Projeto de cunho e responsabilidade social: </w:t>
      </w:r>
      <w:r w:rsidRPr="00961E8F">
        <w:rPr>
          <w:rFonts w:ascii="Book Antiqua" w:hAnsi="Book Antiqua"/>
          <w:sz w:val="20"/>
          <w:szCs w:val="20"/>
          <w:lang w:val="x-none"/>
        </w:rPr>
        <w:t>Sim</w:t>
      </w:r>
    </w:p>
    <w:p w:rsidR="006E013F" w:rsidRPr="00961E8F" w:rsidRDefault="006E013F" w:rsidP="006E013F">
      <w:pPr>
        <w:spacing w:before="120" w:after="120"/>
        <w:jc w:val="both"/>
        <w:rPr>
          <w:rFonts w:ascii="Book Antiqua" w:hAnsi="Book Antiqua"/>
          <w:b/>
          <w:sz w:val="20"/>
          <w:szCs w:val="20"/>
        </w:rPr>
      </w:pPr>
      <w:r w:rsidRPr="00961E8F">
        <w:rPr>
          <w:rFonts w:ascii="Book Antiqua" w:hAnsi="Book Antiqua"/>
          <w:b/>
          <w:sz w:val="20"/>
          <w:szCs w:val="20"/>
        </w:rPr>
        <w:t>Objetivo</w:t>
      </w:r>
      <w:r w:rsidR="00D911E9">
        <w:rPr>
          <w:rFonts w:ascii="Book Antiqua" w:hAnsi="Book Antiqua"/>
          <w:b/>
          <w:sz w:val="20"/>
          <w:szCs w:val="20"/>
        </w:rPr>
        <w:t>s</w:t>
      </w:r>
      <w:r w:rsidRPr="00961E8F">
        <w:rPr>
          <w:rFonts w:ascii="Book Antiqua" w:hAnsi="Book Antiqua"/>
          <w:b/>
          <w:sz w:val="20"/>
          <w:szCs w:val="20"/>
        </w:rPr>
        <w:t xml:space="preserve">: </w:t>
      </w:r>
    </w:p>
    <w:p w:rsidR="006E013F" w:rsidRPr="00D911E9" w:rsidRDefault="006E013F" w:rsidP="00D911E9">
      <w:pPr>
        <w:pStyle w:val="PargrafodaLista"/>
        <w:numPr>
          <w:ilvl w:val="0"/>
          <w:numId w:val="32"/>
        </w:numPr>
        <w:spacing w:before="120" w:after="120"/>
        <w:jc w:val="both"/>
        <w:rPr>
          <w:rFonts w:ascii="Book Antiqua" w:hAnsi="Book Antiqua"/>
          <w:sz w:val="20"/>
          <w:szCs w:val="20"/>
          <w:lang w:val="x-none"/>
        </w:rPr>
      </w:pPr>
      <w:r w:rsidRPr="00D911E9">
        <w:rPr>
          <w:rFonts w:ascii="Book Antiqua" w:hAnsi="Book Antiqua"/>
          <w:sz w:val="20"/>
          <w:szCs w:val="20"/>
          <w:lang w:val="x-none"/>
        </w:rPr>
        <w:t>Avaliar os impactos que poderão advir de sistemas de pastejo irrigado considerando o emprego elevado de insumos e a lotação animal sobre o ambiente e a pastagem.</w:t>
      </w:r>
    </w:p>
    <w:p w:rsidR="006E013F" w:rsidRPr="00D911E9" w:rsidRDefault="006E013F" w:rsidP="00D911E9">
      <w:pPr>
        <w:pStyle w:val="PargrafodaLista"/>
        <w:numPr>
          <w:ilvl w:val="0"/>
          <w:numId w:val="32"/>
        </w:numPr>
        <w:spacing w:before="120" w:after="120"/>
        <w:jc w:val="both"/>
        <w:rPr>
          <w:rFonts w:ascii="Book Antiqua" w:hAnsi="Book Antiqua"/>
          <w:sz w:val="20"/>
          <w:szCs w:val="20"/>
          <w:lang w:val="x-none"/>
        </w:rPr>
      </w:pPr>
      <w:r w:rsidRPr="00D911E9">
        <w:rPr>
          <w:rFonts w:ascii="Book Antiqua" w:hAnsi="Book Antiqua"/>
          <w:sz w:val="20"/>
          <w:szCs w:val="20"/>
          <w:lang w:val="x-none"/>
        </w:rPr>
        <w:t>Elaborar indicadores de manejo para sistemas forrageiros irrigados que possa</w:t>
      </w:r>
      <w:r w:rsidR="006E0CBE">
        <w:rPr>
          <w:rFonts w:ascii="Book Antiqua" w:hAnsi="Book Antiqua"/>
          <w:sz w:val="20"/>
          <w:szCs w:val="20"/>
        </w:rPr>
        <w:t>m</w:t>
      </w:r>
      <w:r w:rsidRPr="00D911E9">
        <w:rPr>
          <w:rFonts w:ascii="Book Antiqua" w:hAnsi="Book Antiqua"/>
          <w:sz w:val="20"/>
          <w:szCs w:val="20"/>
          <w:lang w:val="x-none"/>
        </w:rPr>
        <w:t xml:space="preserve"> subsidiar o apoio a decisão dos agricultores.</w:t>
      </w:r>
    </w:p>
    <w:p w:rsidR="006E013F" w:rsidRPr="00961E8F" w:rsidRDefault="006E013F" w:rsidP="006E013F">
      <w:pPr>
        <w:spacing w:before="120" w:after="120"/>
        <w:jc w:val="both"/>
        <w:rPr>
          <w:rFonts w:ascii="Book Antiqua" w:hAnsi="Book Antiqua"/>
          <w:b/>
          <w:sz w:val="20"/>
          <w:szCs w:val="20"/>
        </w:rPr>
      </w:pPr>
      <w:r w:rsidRPr="00961E8F">
        <w:rPr>
          <w:rFonts w:ascii="Book Antiqua" w:hAnsi="Book Antiqua"/>
          <w:b/>
          <w:sz w:val="20"/>
          <w:szCs w:val="20"/>
        </w:rPr>
        <w:lastRenderedPageBreak/>
        <w:t xml:space="preserve">Resultados: </w:t>
      </w:r>
    </w:p>
    <w:p w:rsidR="006E013F" w:rsidRPr="00961E8F" w:rsidRDefault="006E013F" w:rsidP="006E013F">
      <w:pPr>
        <w:spacing w:before="120" w:after="120"/>
        <w:jc w:val="both"/>
        <w:rPr>
          <w:rFonts w:ascii="Book Antiqua" w:hAnsi="Book Antiqua"/>
          <w:sz w:val="20"/>
          <w:szCs w:val="20"/>
          <w:lang w:val="x-none"/>
        </w:rPr>
      </w:pPr>
      <w:r w:rsidRPr="00961E8F">
        <w:rPr>
          <w:rFonts w:ascii="Book Antiqua" w:hAnsi="Book Antiqua"/>
          <w:sz w:val="20"/>
          <w:szCs w:val="20"/>
          <w:lang w:val="x-none"/>
        </w:rPr>
        <w:t xml:space="preserve">Realização do primeiro ano do experimento (ciclo de produção 2015-16), em parceria com a Embrapa, </w:t>
      </w:r>
      <w:r w:rsidR="006E0CBE" w:rsidRPr="00961E8F">
        <w:rPr>
          <w:rFonts w:ascii="Book Antiqua" w:hAnsi="Book Antiqua"/>
          <w:sz w:val="20"/>
          <w:szCs w:val="20"/>
          <w:lang w:val="x-none"/>
        </w:rPr>
        <w:t>incluído</w:t>
      </w:r>
      <w:r w:rsidRPr="00961E8F">
        <w:rPr>
          <w:rFonts w:ascii="Book Antiqua" w:hAnsi="Book Antiqua"/>
          <w:sz w:val="20"/>
          <w:szCs w:val="20"/>
          <w:lang w:val="x-none"/>
        </w:rPr>
        <w:t xml:space="preserve"> como uma das atividades constante no macroprograma 2 (Chamada 06/2013 - Propostas para arranjos aprovados Ciclo 3 - IRRIGFOR (código no SEG 02.13.06.003.00.00. Elaboração de 3 (três) resumos expandidos -</w:t>
      </w:r>
      <w:r w:rsidR="006E0CBE">
        <w:rPr>
          <w:rFonts w:ascii="Book Antiqua" w:hAnsi="Book Antiqua"/>
          <w:sz w:val="20"/>
          <w:szCs w:val="20"/>
          <w:lang w:val="x-none"/>
        </w:rPr>
        <w:t xml:space="preserve"> Salão do Conhecimento da UNIJU</w:t>
      </w:r>
      <w:r w:rsidR="006E0CBE">
        <w:rPr>
          <w:rFonts w:ascii="Book Antiqua" w:hAnsi="Book Antiqua"/>
          <w:sz w:val="20"/>
          <w:szCs w:val="20"/>
        </w:rPr>
        <w:t>Í</w:t>
      </w:r>
      <w:r w:rsidRPr="00961E8F">
        <w:rPr>
          <w:rFonts w:ascii="Book Antiqua" w:hAnsi="Book Antiqua"/>
          <w:sz w:val="20"/>
          <w:szCs w:val="20"/>
          <w:lang w:val="x-none"/>
        </w:rPr>
        <w:t xml:space="preserve"> – 2016.</w:t>
      </w:r>
      <w:r w:rsidRPr="00961E8F">
        <w:rPr>
          <w:rFonts w:ascii="Book Antiqua" w:hAnsi="Book Antiqua"/>
          <w:sz w:val="20"/>
          <w:szCs w:val="20"/>
        </w:rPr>
        <w:t xml:space="preserve"> </w:t>
      </w:r>
      <w:r w:rsidRPr="00961E8F">
        <w:rPr>
          <w:rFonts w:ascii="Book Antiqua" w:hAnsi="Book Antiqua"/>
          <w:sz w:val="20"/>
          <w:szCs w:val="20"/>
          <w:lang w:val="x-none"/>
        </w:rPr>
        <w:t>Inserção de 01 (um) b</w:t>
      </w:r>
      <w:r w:rsidR="006E0CBE">
        <w:rPr>
          <w:rFonts w:ascii="Book Antiqua" w:hAnsi="Book Antiqua"/>
          <w:sz w:val="20"/>
          <w:szCs w:val="20"/>
          <w:lang w:val="x-none"/>
        </w:rPr>
        <w:t>olsista PIBITI/CNPq e 01 PROBIC/</w:t>
      </w:r>
      <w:r w:rsidR="00D911E9" w:rsidRPr="00961E8F">
        <w:rPr>
          <w:rFonts w:ascii="Book Antiqua" w:hAnsi="Book Antiqua"/>
          <w:sz w:val="20"/>
          <w:szCs w:val="20"/>
          <w:lang w:val="x-none"/>
        </w:rPr>
        <w:t xml:space="preserve">FAPERGS (EMBRAPA) </w:t>
      </w:r>
      <w:r w:rsidRPr="00961E8F">
        <w:rPr>
          <w:rFonts w:ascii="Book Antiqua" w:hAnsi="Book Antiqua"/>
          <w:sz w:val="20"/>
          <w:szCs w:val="20"/>
          <w:lang w:val="x-none"/>
        </w:rPr>
        <w:t>e voluntários (04).</w:t>
      </w:r>
      <w:r w:rsidRPr="00961E8F">
        <w:rPr>
          <w:rFonts w:ascii="Book Antiqua" w:hAnsi="Book Antiqua"/>
          <w:sz w:val="20"/>
          <w:szCs w:val="20"/>
        </w:rPr>
        <w:t xml:space="preserve"> </w:t>
      </w:r>
      <w:r w:rsidRPr="00961E8F">
        <w:rPr>
          <w:rFonts w:ascii="Book Antiqua" w:hAnsi="Book Antiqua"/>
          <w:sz w:val="20"/>
          <w:szCs w:val="20"/>
          <w:lang w:val="x-none"/>
        </w:rPr>
        <w:t xml:space="preserve">Realização de 2 (dois) trabalhos de conclusão do Curso de </w:t>
      </w:r>
      <w:r w:rsidR="006E0CBE">
        <w:rPr>
          <w:rFonts w:ascii="Book Antiqua" w:hAnsi="Book Antiqua"/>
          <w:sz w:val="20"/>
          <w:szCs w:val="20"/>
        </w:rPr>
        <w:t>A</w:t>
      </w:r>
      <w:r w:rsidRPr="00961E8F">
        <w:rPr>
          <w:rFonts w:ascii="Book Antiqua" w:hAnsi="Book Antiqua"/>
          <w:sz w:val="20"/>
          <w:szCs w:val="20"/>
          <w:lang w:val="x-none"/>
        </w:rPr>
        <w:t>gronomia.</w:t>
      </w:r>
      <w:r w:rsidRPr="00961E8F">
        <w:rPr>
          <w:rFonts w:ascii="Book Antiqua" w:hAnsi="Book Antiqua"/>
          <w:sz w:val="20"/>
          <w:szCs w:val="20"/>
        </w:rPr>
        <w:t xml:space="preserve"> </w:t>
      </w:r>
      <w:r w:rsidRPr="00961E8F">
        <w:rPr>
          <w:rFonts w:ascii="Book Antiqua" w:hAnsi="Book Antiqua"/>
          <w:sz w:val="20"/>
          <w:szCs w:val="20"/>
          <w:lang w:val="x-none"/>
        </w:rPr>
        <w:t>Realização de aulas práticas do</w:t>
      </w:r>
      <w:r w:rsidR="006E0CBE">
        <w:rPr>
          <w:rFonts w:ascii="Book Antiqua" w:hAnsi="Book Antiqua"/>
          <w:sz w:val="20"/>
          <w:szCs w:val="20"/>
        </w:rPr>
        <w:t>s</w:t>
      </w:r>
      <w:r w:rsidRPr="00961E8F">
        <w:rPr>
          <w:rFonts w:ascii="Book Antiqua" w:hAnsi="Book Antiqua"/>
          <w:sz w:val="20"/>
          <w:szCs w:val="20"/>
          <w:lang w:val="x-none"/>
        </w:rPr>
        <w:t xml:space="preserve"> curso</w:t>
      </w:r>
      <w:r w:rsidR="006E0CBE">
        <w:rPr>
          <w:rFonts w:ascii="Book Antiqua" w:hAnsi="Book Antiqua"/>
          <w:sz w:val="20"/>
          <w:szCs w:val="20"/>
        </w:rPr>
        <w:t>s</w:t>
      </w:r>
      <w:r w:rsidRPr="00961E8F">
        <w:rPr>
          <w:rFonts w:ascii="Book Antiqua" w:hAnsi="Book Antiqua"/>
          <w:sz w:val="20"/>
          <w:szCs w:val="20"/>
          <w:lang w:val="x-none"/>
        </w:rPr>
        <w:t xml:space="preserve"> de </w:t>
      </w:r>
      <w:r w:rsidR="006E0CBE">
        <w:rPr>
          <w:rFonts w:ascii="Book Antiqua" w:hAnsi="Book Antiqua"/>
          <w:sz w:val="20"/>
          <w:szCs w:val="20"/>
        </w:rPr>
        <w:t>A</w:t>
      </w:r>
      <w:r w:rsidRPr="00961E8F">
        <w:rPr>
          <w:rFonts w:ascii="Book Antiqua" w:hAnsi="Book Antiqua"/>
          <w:sz w:val="20"/>
          <w:szCs w:val="20"/>
          <w:lang w:val="x-none"/>
        </w:rPr>
        <w:t>gronomia e</w:t>
      </w:r>
      <w:r w:rsidR="006E0CBE">
        <w:rPr>
          <w:rFonts w:ascii="Book Antiqua" w:hAnsi="Book Antiqua"/>
          <w:sz w:val="20"/>
          <w:szCs w:val="20"/>
        </w:rPr>
        <w:t xml:space="preserve"> de</w:t>
      </w:r>
      <w:r w:rsidRPr="00961E8F">
        <w:rPr>
          <w:rFonts w:ascii="Book Antiqua" w:hAnsi="Book Antiqua"/>
          <w:sz w:val="20"/>
          <w:szCs w:val="20"/>
          <w:lang w:val="x-none"/>
        </w:rPr>
        <w:t xml:space="preserve"> </w:t>
      </w:r>
      <w:r w:rsidR="006E0CBE" w:rsidRPr="00961E8F">
        <w:rPr>
          <w:rFonts w:ascii="Book Antiqua" w:hAnsi="Book Antiqua"/>
          <w:sz w:val="20"/>
          <w:szCs w:val="20"/>
          <w:lang w:val="x-none"/>
        </w:rPr>
        <w:t xml:space="preserve">Medicina Veterinária </w:t>
      </w:r>
      <w:r w:rsidRPr="00961E8F">
        <w:rPr>
          <w:rFonts w:ascii="Book Antiqua" w:hAnsi="Book Antiqua"/>
          <w:sz w:val="20"/>
          <w:szCs w:val="20"/>
          <w:lang w:val="x-none"/>
        </w:rPr>
        <w:t>de diversas disciplinas.</w:t>
      </w:r>
    </w:p>
    <w:p w:rsidR="006E013F" w:rsidRPr="00961E8F" w:rsidRDefault="006E013F" w:rsidP="006E013F">
      <w:pPr>
        <w:spacing w:before="120" w:after="120"/>
        <w:jc w:val="both"/>
        <w:rPr>
          <w:rFonts w:ascii="Book Antiqua" w:hAnsi="Book Antiqua"/>
          <w:b/>
          <w:sz w:val="20"/>
          <w:szCs w:val="20"/>
        </w:rPr>
      </w:pPr>
    </w:p>
    <w:p w:rsidR="006E013F" w:rsidRPr="00961E8F" w:rsidRDefault="006E013F" w:rsidP="006E013F">
      <w:pPr>
        <w:spacing w:before="120" w:after="120"/>
        <w:jc w:val="both"/>
        <w:rPr>
          <w:rFonts w:ascii="Book Antiqua" w:hAnsi="Book Antiqua"/>
          <w:b/>
          <w:sz w:val="20"/>
          <w:szCs w:val="20"/>
        </w:rPr>
      </w:pPr>
    </w:p>
    <w:p w:rsidR="006E013F" w:rsidRPr="00961E8F" w:rsidRDefault="006E013F" w:rsidP="006E013F">
      <w:pPr>
        <w:spacing w:before="120" w:after="120"/>
        <w:jc w:val="both"/>
        <w:rPr>
          <w:rFonts w:ascii="Book Antiqua" w:hAnsi="Book Antiqua"/>
          <w:b/>
          <w:sz w:val="20"/>
          <w:szCs w:val="20"/>
        </w:rPr>
      </w:pPr>
      <w:r w:rsidRPr="00961E8F">
        <w:rPr>
          <w:rFonts w:ascii="Book Antiqua" w:hAnsi="Book Antiqua"/>
          <w:b/>
          <w:sz w:val="20"/>
          <w:szCs w:val="20"/>
        </w:rPr>
        <w:t>Grupo de Pesquisa: Grupo de Pesquisa em Saúde Animal</w:t>
      </w:r>
    </w:p>
    <w:p w:rsidR="006E013F" w:rsidRPr="00961E8F" w:rsidRDefault="006E013F" w:rsidP="006E013F">
      <w:pPr>
        <w:spacing w:before="120" w:after="120"/>
        <w:jc w:val="both"/>
        <w:rPr>
          <w:rFonts w:ascii="Book Antiqua" w:hAnsi="Book Antiqua"/>
          <w:b/>
          <w:sz w:val="20"/>
          <w:szCs w:val="20"/>
        </w:rPr>
      </w:pPr>
      <w:r w:rsidRPr="00961E8F">
        <w:rPr>
          <w:rFonts w:ascii="Book Antiqua" w:hAnsi="Book Antiqua"/>
          <w:b/>
          <w:sz w:val="20"/>
          <w:szCs w:val="20"/>
        </w:rPr>
        <w:t xml:space="preserve">Título: </w:t>
      </w:r>
      <w:r w:rsidRPr="00961E8F">
        <w:rPr>
          <w:rFonts w:ascii="Book Antiqua" w:hAnsi="Book Antiqua"/>
          <w:b/>
          <w:sz w:val="20"/>
          <w:szCs w:val="20"/>
          <w:lang w:val="x-none"/>
        </w:rPr>
        <w:t>CAUSAS DE MORTE E RAZÕES PARA EUTANÁSIA EM ANIMAIS</w:t>
      </w:r>
    </w:p>
    <w:p w:rsidR="006E013F" w:rsidRPr="00961E8F" w:rsidRDefault="006E013F" w:rsidP="006E013F">
      <w:pPr>
        <w:spacing w:before="120" w:after="120"/>
        <w:jc w:val="both"/>
        <w:rPr>
          <w:rFonts w:ascii="Book Antiqua" w:hAnsi="Book Antiqua"/>
          <w:sz w:val="20"/>
          <w:szCs w:val="20"/>
        </w:rPr>
      </w:pPr>
      <w:r w:rsidRPr="00961E8F">
        <w:rPr>
          <w:rFonts w:ascii="Book Antiqua" w:hAnsi="Book Antiqua"/>
          <w:b/>
          <w:sz w:val="20"/>
          <w:szCs w:val="20"/>
        </w:rPr>
        <w:t>Coordenador</w:t>
      </w:r>
      <w:r w:rsidR="00D911E9">
        <w:rPr>
          <w:rFonts w:ascii="Book Antiqua" w:hAnsi="Book Antiqua"/>
          <w:b/>
          <w:sz w:val="20"/>
          <w:szCs w:val="20"/>
        </w:rPr>
        <w:t>a</w:t>
      </w:r>
      <w:r w:rsidRPr="00961E8F">
        <w:rPr>
          <w:rFonts w:ascii="Book Antiqua" w:hAnsi="Book Antiqua"/>
          <w:b/>
          <w:sz w:val="20"/>
          <w:szCs w:val="20"/>
        </w:rPr>
        <w:t>:</w:t>
      </w:r>
      <w:r w:rsidRPr="00961E8F">
        <w:rPr>
          <w:rFonts w:ascii="Book Antiqua" w:hAnsi="Book Antiqua"/>
          <w:sz w:val="20"/>
          <w:szCs w:val="20"/>
        </w:rPr>
        <w:t xml:space="preserve"> </w:t>
      </w:r>
      <w:r w:rsidRPr="00961E8F">
        <w:rPr>
          <w:rFonts w:ascii="Book Antiqua" w:hAnsi="Book Antiqua"/>
          <w:sz w:val="20"/>
          <w:szCs w:val="20"/>
          <w:lang w:val="x-none"/>
        </w:rPr>
        <w:t>MARIA ANDREIA INKELMANN</w:t>
      </w:r>
    </w:p>
    <w:p w:rsidR="006E013F" w:rsidRPr="00961E8F" w:rsidRDefault="006E013F" w:rsidP="006E013F">
      <w:pPr>
        <w:spacing w:before="120" w:after="120"/>
        <w:jc w:val="both"/>
        <w:rPr>
          <w:rFonts w:ascii="Book Antiqua" w:hAnsi="Book Antiqua"/>
          <w:b/>
          <w:sz w:val="20"/>
          <w:szCs w:val="20"/>
        </w:rPr>
      </w:pPr>
      <w:r w:rsidRPr="00961E8F">
        <w:rPr>
          <w:rFonts w:ascii="Book Antiqua" w:hAnsi="Book Antiqua"/>
          <w:b/>
          <w:sz w:val="20"/>
          <w:szCs w:val="20"/>
        </w:rPr>
        <w:t>Período de realização da pesquisa</w:t>
      </w:r>
      <w:r w:rsidRPr="00961E8F">
        <w:rPr>
          <w:rFonts w:ascii="Book Antiqua" w:hAnsi="Book Antiqua"/>
          <w:sz w:val="20"/>
          <w:szCs w:val="20"/>
        </w:rPr>
        <w:t xml:space="preserve">: </w:t>
      </w:r>
      <w:r w:rsidRPr="00961E8F">
        <w:rPr>
          <w:rFonts w:ascii="Book Antiqua" w:hAnsi="Book Antiqua"/>
          <w:sz w:val="20"/>
          <w:szCs w:val="20"/>
          <w:lang w:val="x-none"/>
        </w:rPr>
        <w:t>01/08/2013 - 31/07/2017</w:t>
      </w:r>
    </w:p>
    <w:p w:rsidR="00D911E9" w:rsidRDefault="006E013F" w:rsidP="006E013F">
      <w:pPr>
        <w:spacing w:before="120" w:after="120"/>
        <w:jc w:val="both"/>
        <w:rPr>
          <w:rFonts w:ascii="Book Antiqua" w:hAnsi="Book Antiqua"/>
          <w:b/>
          <w:sz w:val="20"/>
          <w:szCs w:val="20"/>
        </w:rPr>
      </w:pPr>
      <w:r w:rsidRPr="00961E8F">
        <w:rPr>
          <w:rFonts w:ascii="Book Antiqua" w:hAnsi="Book Antiqua"/>
          <w:b/>
          <w:sz w:val="20"/>
          <w:szCs w:val="20"/>
        </w:rPr>
        <w:t xml:space="preserve">Apresentação: </w:t>
      </w:r>
    </w:p>
    <w:p w:rsidR="006E013F" w:rsidRPr="00961E8F" w:rsidRDefault="006E013F" w:rsidP="006E013F">
      <w:pPr>
        <w:spacing w:before="120" w:after="120"/>
        <w:jc w:val="both"/>
        <w:rPr>
          <w:rFonts w:ascii="Book Antiqua" w:hAnsi="Book Antiqua"/>
          <w:b/>
          <w:sz w:val="20"/>
          <w:szCs w:val="20"/>
        </w:rPr>
      </w:pPr>
      <w:r w:rsidRPr="00961E8F">
        <w:rPr>
          <w:rFonts w:ascii="Book Antiqua" w:hAnsi="Book Antiqua"/>
          <w:sz w:val="20"/>
          <w:szCs w:val="20"/>
          <w:lang w:val="x-none"/>
        </w:rPr>
        <w:t>Conhecer a prevalência das diferentes doenças que afetam determinadas populações de animais é útil no momento de estabelecer os diagnósticos diferenciais de determinadas enfermidades. É interessante conhecer as principais causas de morte e saber as diferenças entre as raças, o sexo, o porte ou a idade para uma melhor ação em casos das doenças mais comuns (Proschowsky et al.</w:t>
      </w:r>
      <w:r w:rsidR="006E0CBE">
        <w:rPr>
          <w:rFonts w:ascii="Book Antiqua" w:hAnsi="Book Antiqua"/>
          <w:sz w:val="20"/>
          <w:szCs w:val="20"/>
        </w:rPr>
        <w:t>,</w:t>
      </w:r>
      <w:r w:rsidRPr="00961E8F">
        <w:rPr>
          <w:rFonts w:ascii="Book Antiqua" w:hAnsi="Book Antiqua"/>
          <w:sz w:val="20"/>
          <w:szCs w:val="20"/>
          <w:lang w:val="x-none"/>
        </w:rPr>
        <w:t xml:space="preserve"> 2003).</w:t>
      </w:r>
    </w:p>
    <w:p w:rsidR="006E013F" w:rsidRPr="00961E8F" w:rsidRDefault="006E013F" w:rsidP="006E013F">
      <w:pPr>
        <w:spacing w:before="120" w:after="120"/>
        <w:jc w:val="both"/>
        <w:rPr>
          <w:rFonts w:ascii="Book Antiqua" w:hAnsi="Book Antiqua"/>
          <w:sz w:val="20"/>
          <w:szCs w:val="20"/>
        </w:rPr>
      </w:pPr>
      <w:r w:rsidRPr="00961E8F">
        <w:rPr>
          <w:rFonts w:ascii="Book Antiqua" w:hAnsi="Book Antiqua"/>
          <w:b/>
          <w:sz w:val="20"/>
          <w:szCs w:val="20"/>
        </w:rPr>
        <w:t xml:space="preserve">Público-alvo: </w:t>
      </w:r>
      <w:r w:rsidRPr="00961E8F">
        <w:rPr>
          <w:rFonts w:ascii="Book Antiqua" w:hAnsi="Book Antiqua"/>
          <w:sz w:val="20"/>
          <w:szCs w:val="20"/>
        </w:rPr>
        <w:t>Comunidade científica</w:t>
      </w:r>
      <w:r w:rsidR="00D911E9">
        <w:rPr>
          <w:rFonts w:ascii="Book Antiqua" w:hAnsi="Book Antiqua"/>
          <w:sz w:val="20"/>
          <w:szCs w:val="20"/>
        </w:rPr>
        <w:t xml:space="preserve"> e e</w:t>
      </w:r>
      <w:r w:rsidRPr="00961E8F">
        <w:rPr>
          <w:rFonts w:ascii="Book Antiqua" w:hAnsi="Book Antiqua"/>
          <w:sz w:val="20"/>
          <w:szCs w:val="20"/>
        </w:rPr>
        <w:t>studantes</w:t>
      </w:r>
    </w:p>
    <w:p w:rsidR="006E013F" w:rsidRPr="00961E8F" w:rsidRDefault="006E013F" w:rsidP="006E013F">
      <w:pPr>
        <w:spacing w:before="120" w:after="120"/>
        <w:jc w:val="both"/>
        <w:rPr>
          <w:rFonts w:ascii="Book Antiqua" w:hAnsi="Book Antiqua"/>
          <w:b/>
          <w:sz w:val="20"/>
          <w:szCs w:val="20"/>
        </w:rPr>
      </w:pPr>
      <w:r w:rsidRPr="00961E8F">
        <w:rPr>
          <w:rFonts w:ascii="Book Antiqua" w:hAnsi="Book Antiqua"/>
          <w:b/>
          <w:sz w:val="20"/>
          <w:szCs w:val="20"/>
        </w:rPr>
        <w:t xml:space="preserve">Objetivo: </w:t>
      </w:r>
    </w:p>
    <w:p w:rsidR="006E013F" w:rsidRPr="00EE43C0" w:rsidRDefault="006E013F" w:rsidP="006E013F">
      <w:pPr>
        <w:spacing w:before="120" w:after="120"/>
        <w:jc w:val="both"/>
        <w:rPr>
          <w:rFonts w:ascii="Book Antiqua" w:hAnsi="Book Antiqua"/>
          <w:sz w:val="20"/>
          <w:szCs w:val="20"/>
        </w:rPr>
      </w:pPr>
      <w:r w:rsidRPr="00961E8F">
        <w:rPr>
          <w:rFonts w:ascii="Book Antiqua" w:hAnsi="Book Antiqua"/>
          <w:sz w:val="20"/>
          <w:szCs w:val="20"/>
          <w:lang w:val="x-none"/>
        </w:rPr>
        <w:t>Identificar as principais doenças que acometem os animais domésticos submetidos à necropsia em aulas práticas de Patologia Veterinária Especial e também dos casos de rotina do Laboratório de Histopatologia da UNIJUÍ, bem como determinar o perfil epidemiológico desta população</w:t>
      </w:r>
      <w:r w:rsidR="00EE43C0">
        <w:rPr>
          <w:rFonts w:ascii="Book Antiqua" w:hAnsi="Book Antiqua"/>
          <w:sz w:val="20"/>
          <w:szCs w:val="20"/>
        </w:rPr>
        <w:t>.</w:t>
      </w:r>
    </w:p>
    <w:p w:rsidR="006E013F" w:rsidRPr="00961E8F" w:rsidRDefault="006E013F" w:rsidP="006E013F">
      <w:pPr>
        <w:spacing w:before="120" w:after="120"/>
        <w:jc w:val="both"/>
        <w:rPr>
          <w:rFonts w:ascii="Book Antiqua" w:hAnsi="Book Antiqua"/>
          <w:b/>
          <w:sz w:val="20"/>
          <w:szCs w:val="20"/>
        </w:rPr>
      </w:pPr>
      <w:r w:rsidRPr="00961E8F">
        <w:rPr>
          <w:rFonts w:ascii="Book Antiqua" w:hAnsi="Book Antiqua"/>
          <w:b/>
          <w:sz w:val="20"/>
          <w:szCs w:val="20"/>
        </w:rPr>
        <w:t xml:space="preserve">Resultados: </w:t>
      </w:r>
    </w:p>
    <w:p w:rsidR="006E013F" w:rsidRPr="00961E8F" w:rsidRDefault="006E013F" w:rsidP="006E013F">
      <w:pPr>
        <w:spacing w:before="120" w:after="120"/>
        <w:jc w:val="both"/>
        <w:rPr>
          <w:rFonts w:ascii="Book Antiqua" w:hAnsi="Book Antiqua"/>
          <w:b/>
          <w:sz w:val="20"/>
          <w:szCs w:val="20"/>
        </w:rPr>
      </w:pPr>
      <w:r w:rsidRPr="00961E8F">
        <w:rPr>
          <w:rFonts w:ascii="Book Antiqua" w:hAnsi="Book Antiqua"/>
          <w:sz w:val="20"/>
          <w:szCs w:val="20"/>
          <w:lang w:val="x-none"/>
        </w:rPr>
        <w:t xml:space="preserve">Este projeto é amplo e inclui numerosas doenças que foram divididas em </w:t>
      </w:r>
      <w:r w:rsidR="00EE43C0">
        <w:rPr>
          <w:rFonts w:ascii="Book Antiqua" w:hAnsi="Book Antiqua"/>
          <w:sz w:val="20"/>
          <w:szCs w:val="20"/>
        </w:rPr>
        <w:t>,</w:t>
      </w:r>
      <w:r w:rsidRPr="00961E8F">
        <w:rPr>
          <w:rFonts w:ascii="Book Antiqua" w:hAnsi="Book Antiqua"/>
          <w:sz w:val="20"/>
          <w:szCs w:val="20"/>
          <w:lang w:val="x-none"/>
        </w:rPr>
        <w:t xml:space="preserve"> sendo os casos incluídos nestes grupos conforme a doença que causou a morte ou motivo para a eutanásia dos animais. Durante o período de 2013 a 2014 e de 2014 a 2015 (janeiro) foi bolsista PIBIC-CNPq Marina Batista; de fevereiro de 2015 a julho de 2016 foi bolsista a </w:t>
      </w:r>
      <w:r w:rsidR="00EE43C0">
        <w:rPr>
          <w:rFonts w:ascii="Book Antiqua" w:hAnsi="Book Antiqua"/>
          <w:sz w:val="20"/>
          <w:szCs w:val="20"/>
        </w:rPr>
        <w:t>estudante</w:t>
      </w:r>
      <w:r w:rsidRPr="00961E8F">
        <w:rPr>
          <w:rFonts w:ascii="Book Antiqua" w:hAnsi="Book Antiqua"/>
          <w:sz w:val="20"/>
          <w:szCs w:val="20"/>
          <w:lang w:val="x-none"/>
        </w:rPr>
        <w:t xml:space="preserve"> Jessica Chiogna Ascoli. No período da bolsa da </w:t>
      </w:r>
      <w:r w:rsidR="00EE43C0">
        <w:rPr>
          <w:rFonts w:ascii="Book Antiqua" w:hAnsi="Book Antiqua"/>
          <w:sz w:val="20"/>
          <w:szCs w:val="20"/>
        </w:rPr>
        <w:t>estudante</w:t>
      </w:r>
      <w:r w:rsidR="00EE43C0">
        <w:rPr>
          <w:rFonts w:ascii="Book Antiqua" w:hAnsi="Book Antiqua"/>
          <w:sz w:val="20"/>
          <w:szCs w:val="20"/>
          <w:lang w:val="x-none"/>
        </w:rPr>
        <w:t xml:space="preserve"> Jessica ocorreu</w:t>
      </w:r>
      <w:r w:rsidRPr="00961E8F">
        <w:rPr>
          <w:rFonts w:ascii="Book Antiqua" w:hAnsi="Book Antiqua"/>
          <w:sz w:val="20"/>
          <w:szCs w:val="20"/>
          <w:lang w:val="x-none"/>
        </w:rPr>
        <w:t xml:space="preserve"> análise de materiais de biopsia ou de necropsia de 241 animais</w:t>
      </w:r>
      <w:r w:rsidR="00EE43C0">
        <w:rPr>
          <w:rFonts w:ascii="Book Antiqua" w:hAnsi="Book Antiqua"/>
          <w:sz w:val="20"/>
          <w:szCs w:val="20"/>
        </w:rPr>
        <w:t>,</w:t>
      </w:r>
      <w:r w:rsidRPr="00961E8F">
        <w:rPr>
          <w:rFonts w:ascii="Book Antiqua" w:hAnsi="Book Antiqua"/>
          <w:sz w:val="20"/>
          <w:szCs w:val="20"/>
          <w:lang w:val="x-none"/>
        </w:rPr>
        <w:t xml:space="preserve"> sendo a maioria (183) </w:t>
      </w:r>
      <w:r w:rsidR="00EE43C0">
        <w:rPr>
          <w:rFonts w:ascii="Book Antiqua" w:hAnsi="Book Antiqua"/>
          <w:sz w:val="20"/>
          <w:szCs w:val="20"/>
        </w:rPr>
        <w:t xml:space="preserve">por </w:t>
      </w:r>
      <w:r w:rsidRPr="00961E8F">
        <w:rPr>
          <w:rFonts w:ascii="Book Antiqua" w:hAnsi="Book Antiqua"/>
          <w:sz w:val="20"/>
          <w:szCs w:val="20"/>
          <w:lang w:val="x-none"/>
        </w:rPr>
        <w:t xml:space="preserve">morte espontânea e 49 </w:t>
      </w:r>
      <w:r w:rsidR="00EE43C0">
        <w:rPr>
          <w:rFonts w:ascii="Book Antiqua" w:hAnsi="Book Antiqua"/>
          <w:sz w:val="20"/>
          <w:szCs w:val="20"/>
        </w:rPr>
        <w:t xml:space="preserve">por </w:t>
      </w:r>
      <w:r w:rsidR="00EE43C0">
        <w:rPr>
          <w:rFonts w:ascii="Book Antiqua" w:hAnsi="Book Antiqua"/>
          <w:sz w:val="20"/>
          <w:szCs w:val="20"/>
          <w:lang w:val="x-none"/>
        </w:rPr>
        <w:t>eutanásia.</w:t>
      </w:r>
      <w:r w:rsidR="00EE43C0" w:rsidRPr="00961E8F">
        <w:rPr>
          <w:rFonts w:ascii="Book Antiqua" w:hAnsi="Book Antiqua"/>
          <w:b/>
          <w:sz w:val="20"/>
          <w:szCs w:val="20"/>
        </w:rPr>
        <w:t xml:space="preserve"> </w:t>
      </w:r>
    </w:p>
    <w:p w:rsidR="006E013F" w:rsidRDefault="006E013F" w:rsidP="006E013F">
      <w:pPr>
        <w:spacing w:before="120" w:after="120"/>
        <w:jc w:val="both"/>
        <w:rPr>
          <w:rFonts w:ascii="Book Antiqua" w:hAnsi="Book Antiqua"/>
          <w:b/>
          <w:sz w:val="20"/>
          <w:szCs w:val="20"/>
          <w:lang w:val="en-US"/>
        </w:rPr>
      </w:pPr>
    </w:p>
    <w:p w:rsidR="007525A1" w:rsidRPr="00961E8F" w:rsidRDefault="007525A1" w:rsidP="006E013F">
      <w:pPr>
        <w:spacing w:before="120" w:after="120"/>
        <w:jc w:val="both"/>
        <w:rPr>
          <w:rFonts w:ascii="Book Antiqua" w:hAnsi="Book Antiqua"/>
          <w:b/>
          <w:sz w:val="20"/>
          <w:szCs w:val="20"/>
          <w:lang w:val="en-US"/>
        </w:rPr>
      </w:pPr>
    </w:p>
    <w:p w:rsidR="006E013F" w:rsidRPr="00961E8F" w:rsidRDefault="006E013F" w:rsidP="006E013F">
      <w:pPr>
        <w:spacing w:before="120" w:after="120"/>
        <w:jc w:val="both"/>
        <w:rPr>
          <w:rFonts w:ascii="Book Antiqua" w:hAnsi="Book Antiqua"/>
          <w:b/>
          <w:sz w:val="20"/>
          <w:szCs w:val="20"/>
        </w:rPr>
      </w:pPr>
      <w:r w:rsidRPr="00961E8F">
        <w:rPr>
          <w:rFonts w:ascii="Book Antiqua" w:hAnsi="Book Antiqua"/>
          <w:sz w:val="20"/>
          <w:szCs w:val="20"/>
        </w:rPr>
        <w:t>G</w:t>
      </w:r>
      <w:r w:rsidRPr="00961E8F">
        <w:rPr>
          <w:rFonts w:ascii="Book Antiqua" w:hAnsi="Book Antiqua"/>
          <w:b/>
          <w:sz w:val="20"/>
          <w:szCs w:val="20"/>
        </w:rPr>
        <w:t xml:space="preserve">rupo de Pesquisa: </w:t>
      </w:r>
      <w:r w:rsidRPr="00961E8F">
        <w:rPr>
          <w:rFonts w:ascii="Book Antiqua" w:hAnsi="Book Antiqua"/>
          <w:b/>
          <w:sz w:val="20"/>
          <w:szCs w:val="20"/>
          <w:lang w:val="x-none"/>
        </w:rPr>
        <w:t>Sistemas Técnicos de Produção Agropecuária</w:t>
      </w:r>
    </w:p>
    <w:p w:rsidR="006E013F" w:rsidRPr="00961E8F" w:rsidRDefault="006E013F" w:rsidP="006E013F">
      <w:pPr>
        <w:spacing w:before="120" w:after="120"/>
        <w:jc w:val="both"/>
        <w:rPr>
          <w:rFonts w:ascii="Book Antiqua" w:hAnsi="Book Antiqua"/>
          <w:b/>
          <w:sz w:val="20"/>
          <w:szCs w:val="20"/>
        </w:rPr>
      </w:pPr>
      <w:r w:rsidRPr="00961E8F">
        <w:rPr>
          <w:rFonts w:ascii="Book Antiqua" w:hAnsi="Book Antiqua"/>
          <w:b/>
          <w:sz w:val="20"/>
          <w:szCs w:val="20"/>
        </w:rPr>
        <w:t xml:space="preserve">Título: </w:t>
      </w:r>
      <w:r w:rsidRPr="00961E8F">
        <w:rPr>
          <w:rFonts w:ascii="Book Antiqua" w:hAnsi="Book Antiqua"/>
          <w:b/>
          <w:sz w:val="20"/>
          <w:szCs w:val="20"/>
          <w:lang w:val="x-none"/>
        </w:rPr>
        <w:t>ADEQUAÇÃO DE ÉPOCAS DE SEMEADURA DA CANOLA PARA A REGIÃO NOROESTE DO RIO GRANDE DO SUL</w:t>
      </w:r>
    </w:p>
    <w:p w:rsidR="006E013F" w:rsidRPr="00961E8F" w:rsidRDefault="006E013F" w:rsidP="006E013F">
      <w:pPr>
        <w:spacing w:before="120" w:after="120"/>
        <w:jc w:val="both"/>
        <w:rPr>
          <w:rFonts w:ascii="Book Antiqua" w:hAnsi="Book Antiqua"/>
          <w:sz w:val="20"/>
          <w:szCs w:val="20"/>
        </w:rPr>
      </w:pPr>
      <w:r w:rsidRPr="00961E8F">
        <w:rPr>
          <w:rFonts w:ascii="Book Antiqua" w:hAnsi="Book Antiqua"/>
          <w:b/>
          <w:sz w:val="20"/>
          <w:szCs w:val="20"/>
        </w:rPr>
        <w:t>Coordenador</w:t>
      </w:r>
      <w:r w:rsidR="00D911E9">
        <w:rPr>
          <w:rFonts w:ascii="Book Antiqua" w:hAnsi="Book Antiqua"/>
          <w:b/>
          <w:sz w:val="20"/>
          <w:szCs w:val="20"/>
        </w:rPr>
        <w:t>a</w:t>
      </w:r>
      <w:r w:rsidRPr="00961E8F">
        <w:rPr>
          <w:rFonts w:ascii="Book Antiqua" w:hAnsi="Book Antiqua"/>
          <w:b/>
          <w:sz w:val="20"/>
          <w:szCs w:val="20"/>
        </w:rPr>
        <w:t>:</w:t>
      </w:r>
      <w:r w:rsidRPr="00961E8F">
        <w:rPr>
          <w:rFonts w:ascii="Book Antiqua" w:hAnsi="Book Antiqua"/>
          <w:sz w:val="20"/>
          <w:szCs w:val="20"/>
        </w:rPr>
        <w:t xml:space="preserve"> </w:t>
      </w:r>
      <w:r w:rsidRPr="00961E8F">
        <w:rPr>
          <w:rFonts w:ascii="Book Antiqua" w:hAnsi="Book Antiqua"/>
          <w:sz w:val="20"/>
          <w:szCs w:val="20"/>
          <w:lang w:val="x-none"/>
        </w:rPr>
        <w:t>CLEUSA ADRIANE MENEGASSI BIANCHI KRÜGER</w:t>
      </w:r>
    </w:p>
    <w:p w:rsidR="006E013F" w:rsidRPr="00961E8F" w:rsidRDefault="006E013F" w:rsidP="006E013F">
      <w:pPr>
        <w:spacing w:before="120" w:after="120"/>
        <w:jc w:val="both"/>
        <w:rPr>
          <w:rFonts w:ascii="Book Antiqua" w:hAnsi="Book Antiqua"/>
          <w:b/>
          <w:sz w:val="20"/>
          <w:szCs w:val="20"/>
        </w:rPr>
      </w:pPr>
      <w:r w:rsidRPr="00961E8F">
        <w:rPr>
          <w:rFonts w:ascii="Book Antiqua" w:hAnsi="Book Antiqua"/>
          <w:b/>
          <w:sz w:val="20"/>
          <w:szCs w:val="20"/>
        </w:rPr>
        <w:t>Período de realização da pesquisa</w:t>
      </w:r>
      <w:r w:rsidRPr="00961E8F">
        <w:rPr>
          <w:rFonts w:ascii="Book Antiqua" w:hAnsi="Book Antiqua"/>
          <w:sz w:val="20"/>
          <w:szCs w:val="20"/>
        </w:rPr>
        <w:t xml:space="preserve">: </w:t>
      </w:r>
      <w:r w:rsidRPr="00961E8F">
        <w:rPr>
          <w:rFonts w:ascii="Book Antiqua" w:hAnsi="Book Antiqua"/>
          <w:sz w:val="20"/>
          <w:szCs w:val="20"/>
          <w:lang w:val="x-none"/>
        </w:rPr>
        <w:t>04/06/2013 - 31/07/2016</w:t>
      </w:r>
    </w:p>
    <w:p w:rsidR="00D911E9" w:rsidRDefault="006E013F" w:rsidP="006E013F">
      <w:pPr>
        <w:spacing w:before="120" w:after="120"/>
        <w:jc w:val="both"/>
        <w:rPr>
          <w:rFonts w:ascii="Book Antiqua" w:hAnsi="Book Antiqua"/>
          <w:b/>
          <w:sz w:val="20"/>
          <w:szCs w:val="20"/>
        </w:rPr>
      </w:pPr>
      <w:r w:rsidRPr="00961E8F">
        <w:rPr>
          <w:rFonts w:ascii="Book Antiqua" w:hAnsi="Book Antiqua"/>
          <w:b/>
          <w:sz w:val="20"/>
          <w:szCs w:val="20"/>
        </w:rPr>
        <w:t>Apresentação:</w:t>
      </w:r>
    </w:p>
    <w:p w:rsidR="006E013F" w:rsidRPr="00961E8F" w:rsidRDefault="006E013F" w:rsidP="006E013F">
      <w:pPr>
        <w:spacing w:before="120" w:after="120"/>
        <w:jc w:val="both"/>
        <w:rPr>
          <w:rFonts w:ascii="Book Antiqua" w:hAnsi="Book Antiqua"/>
          <w:sz w:val="20"/>
          <w:szCs w:val="20"/>
          <w:lang w:val="x-none"/>
        </w:rPr>
      </w:pPr>
      <w:r w:rsidRPr="00961E8F">
        <w:rPr>
          <w:rFonts w:ascii="Book Antiqua" w:hAnsi="Book Antiqua"/>
          <w:sz w:val="20"/>
          <w:szCs w:val="20"/>
          <w:lang w:val="x-none"/>
        </w:rPr>
        <w:t>O presente projeto trata de um estudo visando a adequação de época de s</w:t>
      </w:r>
      <w:r w:rsidR="00EE43C0">
        <w:rPr>
          <w:rFonts w:ascii="Book Antiqua" w:hAnsi="Book Antiqua"/>
          <w:sz w:val="20"/>
          <w:szCs w:val="20"/>
          <w:lang w:val="x-none"/>
        </w:rPr>
        <w:t>emeadura para a canola, espécie</w:t>
      </w:r>
      <w:r w:rsidRPr="00961E8F">
        <w:rPr>
          <w:rFonts w:ascii="Book Antiqua" w:hAnsi="Book Antiqua"/>
          <w:sz w:val="20"/>
          <w:szCs w:val="20"/>
          <w:lang w:val="x-none"/>
        </w:rPr>
        <w:t xml:space="preserve"> produtora de óleo e grãos de </w:t>
      </w:r>
      <w:r w:rsidR="00D911E9" w:rsidRPr="00961E8F">
        <w:rPr>
          <w:rFonts w:ascii="Book Antiqua" w:hAnsi="Book Antiqua"/>
          <w:sz w:val="20"/>
          <w:szCs w:val="20"/>
          <w:lang w:val="x-none"/>
        </w:rPr>
        <w:t>estação</w:t>
      </w:r>
      <w:r w:rsidRPr="00961E8F">
        <w:rPr>
          <w:rFonts w:ascii="Book Antiqua" w:hAnsi="Book Antiqua"/>
          <w:sz w:val="20"/>
          <w:szCs w:val="20"/>
          <w:lang w:val="x-none"/>
        </w:rPr>
        <w:t xml:space="preserve"> fria.</w:t>
      </w:r>
    </w:p>
    <w:p w:rsidR="006E013F" w:rsidRPr="00961E8F" w:rsidRDefault="006E013F" w:rsidP="006E013F">
      <w:pPr>
        <w:spacing w:before="120" w:after="120"/>
        <w:jc w:val="both"/>
        <w:rPr>
          <w:rFonts w:ascii="Book Antiqua" w:hAnsi="Book Antiqua"/>
          <w:b/>
          <w:sz w:val="20"/>
          <w:szCs w:val="20"/>
        </w:rPr>
      </w:pPr>
      <w:r w:rsidRPr="00961E8F">
        <w:rPr>
          <w:rFonts w:ascii="Book Antiqua" w:hAnsi="Book Antiqua"/>
          <w:sz w:val="20"/>
          <w:szCs w:val="20"/>
          <w:lang w:val="x-none"/>
        </w:rPr>
        <w:t>A indicação de época de semeadura adequada desta espécie é</w:t>
      </w:r>
      <w:r w:rsidR="00EE43C0">
        <w:rPr>
          <w:rFonts w:ascii="Book Antiqua" w:hAnsi="Book Antiqua"/>
          <w:sz w:val="20"/>
          <w:szCs w:val="20"/>
          <w:lang w:val="x-none"/>
        </w:rPr>
        <w:t xml:space="preserve"> de suma importância, visto que</w:t>
      </w:r>
      <w:r w:rsidRPr="00961E8F">
        <w:rPr>
          <w:rFonts w:ascii="Book Antiqua" w:hAnsi="Book Antiqua"/>
          <w:sz w:val="20"/>
          <w:szCs w:val="20"/>
          <w:lang w:val="x-none"/>
        </w:rPr>
        <w:t xml:space="preserve"> a mesma é cultivada no inverno, apresenta boa opção para o sistema de rotação e com garantia de compra pela indústria e de preço geralmente semelhante ao do soja. Devido a isto, ao se ter uma época adequada de semeadura os reflexos se darão na produtividade.</w:t>
      </w:r>
    </w:p>
    <w:p w:rsidR="006E013F" w:rsidRPr="00961E8F" w:rsidRDefault="006E013F" w:rsidP="006E013F">
      <w:pPr>
        <w:spacing w:before="120" w:after="120"/>
        <w:jc w:val="both"/>
        <w:rPr>
          <w:rFonts w:ascii="Book Antiqua" w:hAnsi="Book Antiqua"/>
          <w:sz w:val="20"/>
          <w:szCs w:val="20"/>
        </w:rPr>
      </w:pPr>
      <w:r w:rsidRPr="00961E8F">
        <w:rPr>
          <w:rFonts w:ascii="Book Antiqua" w:hAnsi="Book Antiqua"/>
          <w:b/>
          <w:sz w:val="20"/>
          <w:szCs w:val="20"/>
        </w:rPr>
        <w:lastRenderedPageBreak/>
        <w:t xml:space="preserve">Público-alvo: </w:t>
      </w:r>
      <w:r w:rsidR="00D911E9" w:rsidRPr="00961E8F">
        <w:rPr>
          <w:rFonts w:ascii="Book Antiqua" w:hAnsi="Book Antiqua"/>
          <w:sz w:val="20"/>
          <w:szCs w:val="20"/>
          <w:lang w:val="x-none"/>
        </w:rPr>
        <w:t>associações, pequenos produtores, comunidade científica, estudantes</w:t>
      </w:r>
    </w:p>
    <w:p w:rsidR="006E013F" w:rsidRPr="00961E8F" w:rsidRDefault="006E013F" w:rsidP="006E013F">
      <w:pPr>
        <w:spacing w:before="120" w:after="120"/>
        <w:jc w:val="both"/>
        <w:rPr>
          <w:rFonts w:ascii="Book Antiqua" w:hAnsi="Book Antiqua"/>
          <w:b/>
          <w:sz w:val="20"/>
          <w:szCs w:val="20"/>
        </w:rPr>
      </w:pPr>
      <w:r w:rsidRPr="00961E8F">
        <w:rPr>
          <w:rFonts w:ascii="Book Antiqua" w:hAnsi="Book Antiqua"/>
          <w:b/>
          <w:sz w:val="20"/>
          <w:szCs w:val="20"/>
        </w:rPr>
        <w:t xml:space="preserve">Objetivo: </w:t>
      </w:r>
    </w:p>
    <w:p w:rsidR="006E013F" w:rsidRPr="00961E8F" w:rsidRDefault="00D911E9" w:rsidP="006E013F">
      <w:pPr>
        <w:spacing w:before="120" w:after="120"/>
        <w:jc w:val="both"/>
        <w:rPr>
          <w:rFonts w:ascii="Book Antiqua" w:hAnsi="Book Antiqua"/>
          <w:sz w:val="20"/>
          <w:szCs w:val="20"/>
        </w:rPr>
      </w:pPr>
      <w:r>
        <w:rPr>
          <w:rFonts w:ascii="Book Antiqua" w:hAnsi="Book Antiqua"/>
          <w:sz w:val="20"/>
          <w:szCs w:val="20"/>
        </w:rPr>
        <w:t>V</w:t>
      </w:r>
      <w:r w:rsidR="006E013F" w:rsidRPr="00961E8F">
        <w:rPr>
          <w:rFonts w:ascii="Book Antiqua" w:hAnsi="Book Antiqua"/>
          <w:sz w:val="20"/>
          <w:szCs w:val="20"/>
          <w:lang w:val="x-none"/>
        </w:rPr>
        <w:t>erificar o comportamento da cultura da canola em distintas épocas de semeadura no que se refere a sua fenologia, rendimento de grãos e seus componentes.</w:t>
      </w:r>
    </w:p>
    <w:p w:rsidR="006E013F" w:rsidRPr="00961E8F" w:rsidRDefault="006E013F" w:rsidP="006E013F">
      <w:pPr>
        <w:spacing w:before="120" w:after="120"/>
        <w:jc w:val="both"/>
        <w:rPr>
          <w:rFonts w:ascii="Book Antiqua" w:hAnsi="Book Antiqua"/>
          <w:b/>
          <w:sz w:val="20"/>
          <w:szCs w:val="20"/>
        </w:rPr>
      </w:pPr>
      <w:r w:rsidRPr="00961E8F">
        <w:rPr>
          <w:rFonts w:ascii="Book Antiqua" w:hAnsi="Book Antiqua"/>
          <w:b/>
          <w:sz w:val="20"/>
          <w:szCs w:val="20"/>
        </w:rPr>
        <w:t xml:space="preserve">Resultados: </w:t>
      </w:r>
    </w:p>
    <w:p w:rsidR="006E013F" w:rsidRPr="00961E8F" w:rsidRDefault="006E013F" w:rsidP="006E013F">
      <w:pPr>
        <w:spacing w:before="120" w:after="120"/>
        <w:jc w:val="both"/>
        <w:rPr>
          <w:rFonts w:ascii="Book Antiqua" w:hAnsi="Book Antiqua"/>
          <w:sz w:val="20"/>
          <w:szCs w:val="20"/>
        </w:rPr>
      </w:pPr>
      <w:r w:rsidRPr="00961E8F">
        <w:rPr>
          <w:rFonts w:ascii="Book Antiqua" w:hAnsi="Book Antiqua"/>
          <w:sz w:val="20"/>
          <w:szCs w:val="20"/>
          <w:lang w:val="x-none"/>
        </w:rPr>
        <w:t xml:space="preserve">O referido projeto foi finalizado. Resta agora a formatação de um artigo científico que irá tratar da produtividade da canola em função de épocas de semeadura, a ser encaminhado para publicação </w:t>
      </w:r>
      <w:r w:rsidR="00EE43C0">
        <w:rPr>
          <w:rFonts w:ascii="Book Antiqua" w:hAnsi="Book Antiqua"/>
          <w:sz w:val="20"/>
          <w:szCs w:val="20"/>
        </w:rPr>
        <w:t>no</w:t>
      </w:r>
      <w:r w:rsidRPr="00961E8F">
        <w:rPr>
          <w:rFonts w:ascii="Book Antiqua" w:hAnsi="Book Antiqua"/>
          <w:sz w:val="20"/>
          <w:szCs w:val="20"/>
          <w:lang w:val="x-none"/>
        </w:rPr>
        <w:t xml:space="preserve"> início de 2017.</w:t>
      </w:r>
    </w:p>
    <w:p w:rsidR="006E013F" w:rsidRPr="00961E8F" w:rsidRDefault="006E013F" w:rsidP="006E013F">
      <w:pPr>
        <w:spacing w:before="120" w:after="120"/>
        <w:jc w:val="both"/>
        <w:rPr>
          <w:rFonts w:ascii="Book Antiqua" w:hAnsi="Book Antiqua"/>
          <w:b/>
          <w:sz w:val="20"/>
          <w:szCs w:val="20"/>
          <w:lang w:val="en-US"/>
        </w:rPr>
      </w:pPr>
    </w:p>
    <w:p w:rsidR="00142671" w:rsidRPr="00961E8F" w:rsidRDefault="00142671" w:rsidP="000E3A83">
      <w:pPr>
        <w:spacing w:before="120" w:after="120"/>
        <w:rPr>
          <w:rFonts w:ascii="Book Antiqua" w:hAnsi="Book Antiqua"/>
          <w:sz w:val="20"/>
          <w:szCs w:val="20"/>
        </w:rPr>
      </w:pPr>
    </w:p>
    <w:p w:rsidR="00142671" w:rsidRDefault="00142671" w:rsidP="000E3A83">
      <w:pPr>
        <w:numPr>
          <w:ilvl w:val="0"/>
          <w:numId w:val="1"/>
        </w:numPr>
        <w:spacing w:before="120" w:after="120"/>
        <w:jc w:val="both"/>
        <w:rPr>
          <w:rFonts w:ascii="Book Antiqua" w:hAnsi="Book Antiqua"/>
          <w:b/>
          <w:sz w:val="20"/>
          <w:szCs w:val="20"/>
        </w:rPr>
      </w:pPr>
      <w:r w:rsidRPr="00961E8F">
        <w:rPr>
          <w:rFonts w:ascii="Book Antiqua" w:hAnsi="Book Antiqua"/>
          <w:b/>
          <w:sz w:val="20"/>
          <w:szCs w:val="20"/>
        </w:rPr>
        <w:t>DIMENSÃO EXTENSÃO</w:t>
      </w:r>
    </w:p>
    <w:p w:rsidR="008C26BB" w:rsidRDefault="008C26BB" w:rsidP="008C26BB">
      <w:pPr>
        <w:spacing w:before="120" w:after="120"/>
        <w:jc w:val="both"/>
        <w:rPr>
          <w:rFonts w:ascii="Book Antiqua" w:hAnsi="Book Antiqua"/>
          <w:b/>
          <w:sz w:val="20"/>
          <w:szCs w:val="20"/>
        </w:rPr>
      </w:pPr>
    </w:p>
    <w:p w:rsidR="008C26BB" w:rsidRPr="00FA0FF0" w:rsidRDefault="008C26BB" w:rsidP="008C26BB">
      <w:pPr>
        <w:spacing w:before="120" w:after="120"/>
        <w:jc w:val="both"/>
        <w:rPr>
          <w:rFonts w:ascii="Book Antiqua" w:hAnsi="Book Antiqua"/>
          <w:b/>
          <w:sz w:val="20"/>
          <w:szCs w:val="20"/>
        </w:rPr>
      </w:pPr>
      <w:r w:rsidRPr="00FA0FF0">
        <w:rPr>
          <w:rFonts w:ascii="Book Antiqua" w:hAnsi="Book Antiqua"/>
          <w:b/>
          <w:sz w:val="20"/>
          <w:szCs w:val="20"/>
        </w:rPr>
        <w:t>1 PROGRAMA: DESENVOLVIMENTO REGIONAL E SUSTENTABILIDADE</w:t>
      </w:r>
    </w:p>
    <w:p w:rsidR="008C26BB" w:rsidRPr="00FA0FF0" w:rsidRDefault="008C26BB" w:rsidP="008C26BB">
      <w:pPr>
        <w:spacing w:before="120" w:after="120"/>
        <w:jc w:val="both"/>
        <w:rPr>
          <w:rFonts w:ascii="Book Antiqua" w:hAnsi="Book Antiqua"/>
          <w:b/>
          <w:sz w:val="20"/>
          <w:szCs w:val="20"/>
        </w:rPr>
      </w:pPr>
    </w:p>
    <w:p w:rsidR="008C26BB" w:rsidRPr="00FA0FF0" w:rsidRDefault="008C26BB" w:rsidP="008C26BB">
      <w:pPr>
        <w:spacing w:before="120" w:after="120"/>
        <w:jc w:val="both"/>
        <w:rPr>
          <w:rFonts w:ascii="Book Antiqua" w:hAnsi="Book Antiqua"/>
          <w:b/>
          <w:sz w:val="20"/>
          <w:szCs w:val="20"/>
        </w:rPr>
      </w:pPr>
      <w:r w:rsidRPr="00FA0FF0">
        <w:rPr>
          <w:rFonts w:ascii="Book Antiqua" w:hAnsi="Book Antiqua"/>
          <w:b/>
          <w:sz w:val="20"/>
          <w:szCs w:val="20"/>
        </w:rPr>
        <w:t xml:space="preserve">1.1 </w:t>
      </w:r>
      <w:r w:rsidRPr="00FA0FF0">
        <w:rPr>
          <w:rFonts w:ascii="Book Antiqua" w:hAnsi="Book Antiqua"/>
          <w:b/>
          <w:sz w:val="20"/>
          <w:szCs w:val="20"/>
          <w:lang w:val="x-none"/>
        </w:rPr>
        <w:t>DIAGNÓSTICO E PLANO ESTRATÉGICO DE DESENVOLVIMENTO DA AGRICULTURA MUNICIPAL NO NOROESTE DO RIO GRANDE DO SUL</w:t>
      </w:r>
    </w:p>
    <w:p w:rsidR="008C26BB" w:rsidRPr="00FA0FF0" w:rsidRDefault="008C26BB" w:rsidP="008C26BB">
      <w:pPr>
        <w:spacing w:before="120" w:after="120"/>
        <w:jc w:val="both"/>
        <w:rPr>
          <w:rFonts w:ascii="Book Antiqua" w:hAnsi="Book Antiqua"/>
          <w:sz w:val="20"/>
          <w:szCs w:val="20"/>
        </w:rPr>
      </w:pPr>
      <w:r w:rsidRPr="00FA0FF0">
        <w:rPr>
          <w:rFonts w:ascii="Book Antiqua" w:hAnsi="Book Antiqua"/>
          <w:b/>
          <w:sz w:val="20"/>
          <w:szCs w:val="20"/>
        </w:rPr>
        <w:t>Coordenador</w:t>
      </w:r>
      <w:r w:rsidR="00EE43C0">
        <w:rPr>
          <w:rFonts w:ascii="Book Antiqua" w:hAnsi="Book Antiqua"/>
          <w:b/>
          <w:sz w:val="20"/>
          <w:szCs w:val="20"/>
        </w:rPr>
        <w:t>a</w:t>
      </w:r>
      <w:r w:rsidRPr="00FA0FF0">
        <w:rPr>
          <w:rFonts w:ascii="Book Antiqua" w:hAnsi="Book Antiqua"/>
          <w:b/>
          <w:sz w:val="20"/>
          <w:szCs w:val="20"/>
        </w:rPr>
        <w:t>:</w:t>
      </w:r>
      <w:r w:rsidRPr="00FA0FF0">
        <w:rPr>
          <w:rFonts w:ascii="Book Antiqua" w:hAnsi="Book Antiqua"/>
          <w:sz w:val="20"/>
          <w:szCs w:val="20"/>
        </w:rPr>
        <w:t xml:space="preserve"> </w:t>
      </w:r>
      <w:r w:rsidRPr="00FA0FF0">
        <w:rPr>
          <w:rFonts w:ascii="Book Antiqua" w:hAnsi="Book Antiqua"/>
          <w:sz w:val="20"/>
          <w:szCs w:val="20"/>
          <w:lang w:val="x-none"/>
        </w:rPr>
        <w:t>ANGÉLICA DE OLIVEIRA HENRIQUES</w:t>
      </w:r>
    </w:p>
    <w:p w:rsidR="008C26BB" w:rsidRPr="00FA0FF0" w:rsidRDefault="008C26BB" w:rsidP="008C26BB">
      <w:pPr>
        <w:spacing w:before="120" w:after="120"/>
        <w:jc w:val="both"/>
        <w:rPr>
          <w:rFonts w:ascii="Book Antiqua" w:hAnsi="Book Antiqua"/>
          <w:b/>
          <w:sz w:val="20"/>
          <w:szCs w:val="20"/>
        </w:rPr>
      </w:pPr>
      <w:r w:rsidRPr="00FA0FF0">
        <w:rPr>
          <w:rFonts w:ascii="Book Antiqua" w:hAnsi="Book Antiqua"/>
          <w:b/>
          <w:sz w:val="20"/>
          <w:szCs w:val="20"/>
        </w:rPr>
        <w:t>Período de realização d</w:t>
      </w:r>
      <w:r w:rsidR="009A117A">
        <w:rPr>
          <w:rFonts w:ascii="Book Antiqua" w:hAnsi="Book Antiqua"/>
          <w:b/>
          <w:sz w:val="20"/>
          <w:szCs w:val="20"/>
        </w:rPr>
        <w:t>o projeto</w:t>
      </w:r>
      <w:r w:rsidRPr="00FA0FF0">
        <w:rPr>
          <w:rFonts w:ascii="Book Antiqua" w:hAnsi="Book Antiqua"/>
          <w:sz w:val="20"/>
          <w:szCs w:val="20"/>
        </w:rPr>
        <w:t xml:space="preserve">: </w:t>
      </w:r>
      <w:r w:rsidRPr="00FA0FF0">
        <w:rPr>
          <w:rFonts w:ascii="Book Antiqua" w:hAnsi="Book Antiqua"/>
          <w:sz w:val="20"/>
          <w:szCs w:val="20"/>
          <w:lang w:val="x-none"/>
        </w:rPr>
        <w:t>01/01/2015 - 29/12/2017</w:t>
      </w:r>
    </w:p>
    <w:p w:rsidR="00336158" w:rsidRDefault="008C26BB" w:rsidP="008C26BB">
      <w:pPr>
        <w:spacing w:before="120" w:after="120"/>
        <w:jc w:val="both"/>
        <w:rPr>
          <w:rFonts w:ascii="Book Antiqua" w:hAnsi="Book Antiqua"/>
          <w:b/>
          <w:sz w:val="20"/>
          <w:szCs w:val="20"/>
        </w:rPr>
      </w:pPr>
      <w:r w:rsidRPr="009A117A">
        <w:rPr>
          <w:rFonts w:ascii="Book Antiqua" w:hAnsi="Book Antiqua"/>
          <w:b/>
          <w:sz w:val="20"/>
          <w:szCs w:val="20"/>
        </w:rPr>
        <w:t xml:space="preserve">Apresentação: </w:t>
      </w:r>
    </w:p>
    <w:p w:rsidR="00514985" w:rsidRDefault="00514985" w:rsidP="008C26BB">
      <w:pPr>
        <w:spacing w:before="120" w:after="120"/>
        <w:jc w:val="both"/>
        <w:rPr>
          <w:rFonts w:ascii="Book Antiqua" w:hAnsi="Book Antiqua"/>
          <w:color w:val="000000"/>
          <w:sz w:val="18"/>
          <w:szCs w:val="18"/>
        </w:rPr>
      </w:pPr>
      <w:r>
        <w:rPr>
          <w:rFonts w:ascii="Book Antiqua" w:hAnsi="Book Antiqua"/>
          <w:color w:val="000000"/>
          <w:sz w:val="18"/>
          <w:szCs w:val="18"/>
        </w:rPr>
        <w:t xml:space="preserve">O Departamento de Estudos Agrários da Unijuí construiu ao longo de sua caminhada uma sólida experiência de Extensão universitária onde desenvolve ações metódicas e continuadas tendo como temática principal o desenvolvimento rural sustentável do ponto de vista econômico, social e ambiental. As ações de extensão são desenvolvidas de maneira integrada ao ensino e pesquisa que oportuniza a aplicação e o aprimoramento das teorias, conceitos, métodos e procedimentos empregados pelos docentes para promover o desenvolvimento de agricultores familiares. No período de 2015 à 2016 o projeto de extensão “Diagnóstico e Plano Estratégico de Desenvolvimento da Agricultura Municipal no Noroeste do Rio Grande do Sul”  teve como objetivo contribuir na formação acadêmica profissional e no desenvolvimento rural mediante a análise das formas e das condições de produção da agricultura, visando o estabelecimento de um plano estratégico de desenvolvimento da agricultura em dois municípios. Especificamente buscou analisar o processo de desenvolvimento em curso na agricultura dos municípios; caracterizar e analisar os tipos de agricultores e sistemas de produção existentes e propor linhas e ações estratégicas de desenvolvimento agrícola dos municípios; construir alternativas para as questões locais e regionais por meio da elaboração dos projetos de desenvolvimento para os tipos de sistemas de produção. A metodologia de intervenção sistêmica utilizada para a consecução desses objetivos consiste nos seguintes procedimentos: leitura da paisagem, análise da história agrária, análise de mapas, dados censitários e estudos sobre o desenvolvimento da agricultura local, tipologia dos agricultores e sistemas de produção, análise técnica e econômica, e modelagem dos sistemas de produção, análise das possibilidades de reprodução socioeconômica de cada tipo de sistema de produção, elaboração de projetos quadro de desenvolvimento de unidades de produção típicas. Este projeto permitiu um ganho acadêmico por parte de toda equipe envolvida, contribuindo na formação dos profissionais da área das Ciências Agrárias e qualificando as atividades e resultados das unidades de produção ligadas aos estágios curriculares e que se encontravam com dificuldades de garantir a reprodução socioeconômica a longo prazo, contribuindo com o desenvolvimento local </w:t>
      </w:r>
      <w:r>
        <w:rPr>
          <w:rFonts w:ascii="Book Antiqua" w:hAnsi="Book Antiqua"/>
          <w:color w:val="000000"/>
          <w:sz w:val="18"/>
          <w:szCs w:val="18"/>
        </w:rPr>
        <w:t>e regional em várias dimensões.</w:t>
      </w:r>
      <w:bookmarkStart w:id="0" w:name="_GoBack"/>
      <w:bookmarkEnd w:id="0"/>
    </w:p>
    <w:p w:rsidR="008C26BB" w:rsidRPr="009A117A" w:rsidRDefault="008C26BB" w:rsidP="008C26BB">
      <w:pPr>
        <w:spacing w:before="120" w:after="120"/>
        <w:jc w:val="both"/>
        <w:rPr>
          <w:rFonts w:ascii="Book Antiqua" w:hAnsi="Book Antiqua"/>
          <w:b/>
          <w:sz w:val="20"/>
          <w:szCs w:val="20"/>
        </w:rPr>
      </w:pPr>
      <w:r w:rsidRPr="009A117A">
        <w:rPr>
          <w:rFonts w:ascii="Book Antiqua" w:hAnsi="Book Antiqua"/>
          <w:b/>
          <w:sz w:val="20"/>
          <w:szCs w:val="20"/>
        </w:rPr>
        <w:t>Público-alvo:</w:t>
      </w:r>
      <w:r w:rsidRPr="00FA0FF0">
        <w:rPr>
          <w:rFonts w:ascii="Book Antiqua" w:hAnsi="Book Antiqua"/>
          <w:b/>
          <w:sz w:val="20"/>
          <w:szCs w:val="20"/>
        </w:rPr>
        <w:t xml:space="preserve"> </w:t>
      </w:r>
      <w:r w:rsidR="00514985">
        <w:rPr>
          <w:rFonts w:ascii="Book Antiqua" w:hAnsi="Book Antiqua"/>
          <w:color w:val="000000"/>
          <w:sz w:val="18"/>
          <w:szCs w:val="18"/>
        </w:rPr>
        <w:t>Agricultores ligados aos Estágios Curriculares e instituições ligadas ao desenvolvimento municipal, particularmente da agricultura. A escolha da agricultura familiar como público alvo se destaca pelos desafios sociais, econômicos e ambientais que esse tipo de agricultor vem enfrentando e pela contribuição que têm na dinâmica da economia local. </w:t>
      </w:r>
    </w:p>
    <w:p w:rsidR="008C26BB" w:rsidRPr="00FA0FF0" w:rsidRDefault="008C26BB" w:rsidP="008C26BB">
      <w:pPr>
        <w:spacing w:before="120" w:after="120"/>
        <w:jc w:val="both"/>
        <w:rPr>
          <w:rFonts w:ascii="Book Antiqua" w:hAnsi="Book Antiqua"/>
          <w:sz w:val="20"/>
          <w:szCs w:val="20"/>
        </w:rPr>
      </w:pPr>
      <w:r w:rsidRPr="00FA0FF0">
        <w:rPr>
          <w:rFonts w:ascii="Book Antiqua" w:hAnsi="Book Antiqua"/>
          <w:b/>
          <w:sz w:val="20"/>
          <w:szCs w:val="20"/>
        </w:rPr>
        <w:t xml:space="preserve">Projeto de cunho e responsabilidade social: </w:t>
      </w:r>
      <w:r w:rsidRPr="00FA0FF0">
        <w:rPr>
          <w:rFonts w:ascii="Book Antiqua" w:hAnsi="Book Antiqua"/>
          <w:sz w:val="20"/>
          <w:szCs w:val="20"/>
          <w:lang w:val="x-none"/>
        </w:rPr>
        <w:t>Sim</w:t>
      </w:r>
    </w:p>
    <w:p w:rsidR="008C26BB" w:rsidRDefault="008C26BB" w:rsidP="008C26BB">
      <w:pPr>
        <w:spacing w:before="120" w:after="120"/>
        <w:jc w:val="both"/>
        <w:rPr>
          <w:rFonts w:ascii="Book Antiqua" w:hAnsi="Book Antiqua"/>
          <w:b/>
          <w:sz w:val="20"/>
          <w:szCs w:val="20"/>
        </w:rPr>
      </w:pPr>
      <w:r w:rsidRPr="00FA0FF0">
        <w:rPr>
          <w:rFonts w:ascii="Book Antiqua" w:hAnsi="Book Antiqua"/>
          <w:b/>
          <w:sz w:val="20"/>
          <w:szCs w:val="20"/>
        </w:rPr>
        <w:t xml:space="preserve">Objetivos: </w:t>
      </w:r>
    </w:p>
    <w:p w:rsidR="00336158" w:rsidRPr="00336158" w:rsidRDefault="00336158" w:rsidP="008C26BB">
      <w:pPr>
        <w:spacing w:before="120" w:after="120"/>
        <w:jc w:val="both"/>
        <w:rPr>
          <w:rFonts w:ascii="Book Antiqua" w:hAnsi="Book Antiqua"/>
          <w:sz w:val="20"/>
          <w:szCs w:val="20"/>
        </w:rPr>
      </w:pPr>
      <w:r>
        <w:rPr>
          <w:rFonts w:ascii="Book Antiqua" w:hAnsi="Book Antiqua"/>
          <w:sz w:val="20"/>
          <w:szCs w:val="20"/>
        </w:rPr>
        <w:t>Geral</w:t>
      </w:r>
    </w:p>
    <w:p w:rsidR="00336158" w:rsidRDefault="008C26BB" w:rsidP="008C26BB">
      <w:pPr>
        <w:spacing w:before="120" w:after="120"/>
        <w:jc w:val="both"/>
        <w:rPr>
          <w:rFonts w:ascii="Book Antiqua" w:hAnsi="Book Antiqua"/>
          <w:sz w:val="20"/>
          <w:szCs w:val="20"/>
          <w:lang w:val="x-none"/>
        </w:rPr>
      </w:pPr>
      <w:r w:rsidRPr="00FA0FF0">
        <w:rPr>
          <w:rFonts w:ascii="Book Antiqua" w:hAnsi="Book Antiqua"/>
          <w:sz w:val="20"/>
          <w:szCs w:val="20"/>
          <w:lang w:val="x-none"/>
        </w:rPr>
        <w:lastRenderedPageBreak/>
        <w:t xml:space="preserve">Manter um espaço contínuo de ações de Extensão, contribuindo na formação e no desenvolvimento rural sustentável mediante a análise das formas e condições de produção da agricultura, com vista ao estabelecimento de linhas e ações estratégicas de desenvolvimento da agricultura local. </w:t>
      </w:r>
    </w:p>
    <w:p w:rsidR="00336158" w:rsidRDefault="00336158" w:rsidP="008C26BB">
      <w:pPr>
        <w:spacing w:before="120" w:after="120"/>
        <w:jc w:val="both"/>
        <w:rPr>
          <w:rFonts w:ascii="Book Antiqua" w:hAnsi="Book Antiqua"/>
          <w:sz w:val="20"/>
          <w:szCs w:val="20"/>
          <w:lang w:val="x-none"/>
        </w:rPr>
      </w:pPr>
      <w:r>
        <w:rPr>
          <w:rFonts w:ascii="Book Antiqua" w:hAnsi="Book Antiqua"/>
          <w:sz w:val="20"/>
          <w:szCs w:val="20"/>
          <w:lang w:val="x-none"/>
        </w:rPr>
        <w:t>Específicos</w:t>
      </w:r>
    </w:p>
    <w:p w:rsidR="00336158" w:rsidRPr="00336158" w:rsidRDefault="00336158" w:rsidP="008C26BB">
      <w:pPr>
        <w:spacing w:before="120" w:after="120"/>
        <w:jc w:val="both"/>
        <w:rPr>
          <w:rFonts w:ascii="Book Antiqua" w:hAnsi="Book Antiqua"/>
          <w:sz w:val="20"/>
          <w:szCs w:val="20"/>
        </w:rPr>
      </w:pPr>
      <w:r>
        <w:rPr>
          <w:rFonts w:ascii="Book Antiqua" w:hAnsi="Book Antiqua"/>
          <w:sz w:val="20"/>
          <w:szCs w:val="20"/>
        </w:rPr>
        <w:t xml:space="preserve">- </w:t>
      </w:r>
      <w:r w:rsidR="008C26BB" w:rsidRPr="00FA0FF0">
        <w:rPr>
          <w:rFonts w:ascii="Book Antiqua" w:hAnsi="Book Antiqua"/>
          <w:sz w:val="20"/>
          <w:szCs w:val="20"/>
          <w:lang w:val="x-none"/>
        </w:rPr>
        <w:t>Analisar o processo de desenvolvimento agrícola em curso em dois municípios</w:t>
      </w:r>
      <w:r>
        <w:rPr>
          <w:rFonts w:ascii="Book Antiqua" w:hAnsi="Book Antiqua"/>
          <w:sz w:val="20"/>
          <w:szCs w:val="20"/>
        </w:rPr>
        <w:t>.</w:t>
      </w:r>
    </w:p>
    <w:p w:rsidR="00336158" w:rsidRPr="00336158" w:rsidRDefault="00336158" w:rsidP="008C26BB">
      <w:pPr>
        <w:spacing w:before="120" w:after="120"/>
        <w:jc w:val="both"/>
        <w:rPr>
          <w:rFonts w:ascii="Book Antiqua" w:hAnsi="Book Antiqua"/>
          <w:sz w:val="20"/>
          <w:szCs w:val="20"/>
        </w:rPr>
      </w:pPr>
      <w:r>
        <w:rPr>
          <w:rFonts w:ascii="Book Antiqua" w:hAnsi="Book Antiqua"/>
          <w:sz w:val="20"/>
          <w:szCs w:val="20"/>
        </w:rPr>
        <w:t>- A</w:t>
      </w:r>
      <w:r w:rsidR="008C26BB" w:rsidRPr="00FA0FF0">
        <w:rPr>
          <w:rFonts w:ascii="Book Antiqua" w:hAnsi="Book Antiqua"/>
          <w:sz w:val="20"/>
          <w:szCs w:val="20"/>
          <w:lang w:val="x-none"/>
        </w:rPr>
        <w:t>n</w:t>
      </w:r>
      <w:r>
        <w:rPr>
          <w:rFonts w:ascii="Book Antiqua" w:hAnsi="Book Antiqua"/>
          <w:sz w:val="20"/>
          <w:szCs w:val="20"/>
        </w:rPr>
        <w:t xml:space="preserve">alisar </w:t>
      </w:r>
      <w:r w:rsidR="008C26BB" w:rsidRPr="00FA0FF0">
        <w:rPr>
          <w:rFonts w:ascii="Book Antiqua" w:hAnsi="Book Antiqua"/>
          <w:sz w:val="20"/>
          <w:szCs w:val="20"/>
          <w:lang w:val="x-none"/>
        </w:rPr>
        <w:t>do</w:t>
      </w:r>
      <w:r>
        <w:rPr>
          <w:rFonts w:ascii="Book Antiqua" w:hAnsi="Book Antiqua"/>
          <w:sz w:val="20"/>
          <w:szCs w:val="20"/>
        </w:rPr>
        <w:t>i</w:t>
      </w:r>
      <w:r>
        <w:rPr>
          <w:rFonts w:ascii="Book Antiqua" w:hAnsi="Book Antiqua"/>
          <w:sz w:val="20"/>
          <w:szCs w:val="20"/>
          <w:lang w:val="x-none"/>
        </w:rPr>
        <w:t>s tipos de agricultores</w:t>
      </w:r>
      <w:r>
        <w:rPr>
          <w:rFonts w:ascii="Book Antiqua" w:hAnsi="Book Antiqua"/>
          <w:sz w:val="20"/>
          <w:szCs w:val="20"/>
        </w:rPr>
        <w:t>.</w:t>
      </w:r>
    </w:p>
    <w:p w:rsidR="00336158" w:rsidRPr="00336158" w:rsidRDefault="00336158" w:rsidP="008C26BB">
      <w:pPr>
        <w:spacing w:before="120" w:after="120"/>
        <w:jc w:val="both"/>
        <w:rPr>
          <w:rFonts w:ascii="Book Antiqua" w:hAnsi="Book Antiqua"/>
          <w:sz w:val="20"/>
          <w:szCs w:val="20"/>
        </w:rPr>
      </w:pPr>
      <w:r>
        <w:rPr>
          <w:rFonts w:ascii="Book Antiqua" w:hAnsi="Book Antiqua"/>
          <w:sz w:val="20"/>
          <w:szCs w:val="20"/>
        </w:rPr>
        <w:t>- P</w:t>
      </w:r>
      <w:r>
        <w:rPr>
          <w:rFonts w:ascii="Book Antiqua" w:hAnsi="Book Antiqua"/>
          <w:sz w:val="20"/>
          <w:szCs w:val="20"/>
          <w:lang w:val="x-none"/>
        </w:rPr>
        <w:t>ropor ações estratégicas</w:t>
      </w:r>
      <w:r>
        <w:rPr>
          <w:rFonts w:ascii="Book Antiqua" w:hAnsi="Book Antiqua"/>
          <w:sz w:val="20"/>
          <w:szCs w:val="20"/>
        </w:rPr>
        <w:t>.</w:t>
      </w:r>
    </w:p>
    <w:p w:rsidR="008C26BB" w:rsidRPr="007B212C" w:rsidRDefault="00336158" w:rsidP="008C26BB">
      <w:pPr>
        <w:spacing w:before="120" w:after="120"/>
        <w:jc w:val="both"/>
        <w:rPr>
          <w:rFonts w:ascii="Book Antiqua" w:hAnsi="Book Antiqua"/>
          <w:sz w:val="20"/>
          <w:szCs w:val="20"/>
        </w:rPr>
      </w:pPr>
      <w:r w:rsidRPr="007B212C">
        <w:rPr>
          <w:rFonts w:ascii="Book Antiqua" w:hAnsi="Book Antiqua"/>
          <w:sz w:val="20"/>
          <w:szCs w:val="20"/>
        </w:rPr>
        <w:t>- C</w:t>
      </w:r>
      <w:r w:rsidR="008C26BB" w:rsidRPr="007B212C">
        <w:rPr>
          <w:rFonts w:ascii="Book Antiqua" w:hAnsi="Book Antiqua"/>
          <w:sz w:val="20"/>
          <w:szCs w:val="20"/>
          <w:lang w:val="x-none"/>
        </w:rPr>
        <w:t>onstruir alternativas para as questões locais e regionais.</w:t>
      </w:r>
    </w:p>
    <w:p w:rsidR="008C26BB" w:rsidRPr="007B212C" w:rsidRDefault="008C26BB" w:rsidP="008C26BB">
      <w:pPr>
        <w:spacing w:before="120" w:after="120"/>
        <w:jc w:val="both"/>
        <w:rPr>
          <w:rFonts w:ascii="Book Antiqua" w:hAnsi="Book Antiqua"/>
          <w:b/>
          <w:sz w:val="20"/>
          <w:szCs w:val="20"/>
        </w:rPr>
      </w:pPr>
      <w:r w:rsidRPr="007B212C">
        <w:rPr>
          <w:rFonts w:ascii="Book Antiqua" w:hAnsi="Book Antiqua"/>
          <w:b/>
          <w:sz w:val="20"/>
          <w:szCs w:val="20"/>
        </w:rPr>
        <w:t xml:space="preserve">Resultados: </w:t>
      </w:r>
    </w:p>
    <w:p w:rsidR="008C26BB" w:rsidRPr="007B212C" w:rsidRDefault="008C26BB" w:rsidP="008C26BB">
      <w:pPr>
        <w:spacing w:before="120" w:after="120"/>
        <w:jc w:val="both"/>
        <w:rPr>
          <w:rFonts w:ascii="Book Antiqua" w:hAnsi="Book Antiqua"/>
          <w:sz w:val="20"/>
          <w:szCs w:val="20"/>
        </w:rPr>
      </w:pPr>
      <w:r w:rsidRPr="007B212C">
        <w:rPr>
          <w:rFonts w:ascii="Book Antiqua" w:hAnsi="Book Antiqua"/>
          <w:sz w:val="20"/>
          <w:szCs w:val="20"/>
          <w:lang w:val="x-none"/>
        </w:rPr>
        <w:t>Em 2016 foram obtidos os seguintes resultados: elaboração de linhas estratégicas de desenvolvimento da agricultura do município de Ajuricaba, as quais procuraram responder a problemática do desenvolvi</w:t>
      </w:r>
      <w:r w:rsidR="007B212C">
        <w:rPr>
          <w:rFonts w:ascii="Book Antiqua" w:hAnsi="Book Antiqua"/>
          <w:sz w:val="20"/>
          <w:szCs w:val="20"/>
          <w:lang w:val="x-none"/>
        </w:rPr>
        <w:t>mento da agricultura; o público-</w:t>
      </w:r>
      <w:r w:rsidRPr="007B212C">
        <w:rPr>
          <w:rFonts w:ascii="Book Antiqua" w:hAnsi="Book Antiqua"/>
          <w:sz w:val="20"/>
          <w:szCs w:val="20"/>
          <w:lang w:val="x-none"/>
        </w:rPr>
        <w:t>alvo prioritário para possíveis políticas, projetos e ações de desenvolvimento da agricultura; os níveis de intervenção institucional frente à diversidade de situações e tipos de agricultores existentes no município; e as condições e ações necessárias para viabilizar a implantação dos projetos de desen</w:t>
      </w:r>
      <w:r w:rsidR="007B212C">
        <w:rPr>
          <w:rFonts w:ascii="Book Antiqua" w:hAnsi="Book Antiqua"/>
          <w:sz w:val="20"/>
          <w:szCs w:val="20"/>
          <w:lang w:val="x-none"/>
        </w:rPr>
        <w:t xml:space="preserve">volvimento agrícola propostos. </w:t>
      </w:r>
      <w:r w:rsidRPr="007B212C">
        <w:rPr>
          <w:rFonts w:ascii="Book Antiqua" w:hAnsi="Book Antiqua"/>
          <w:sz w:val="20"/>
          <w:szCs w:val="20"/>
          <w:lang w:val="x-none"/>
        </w:rPr>
        <w:t>A partir disso, obteve-se como resultado a elaboração e discussão de projetos de desenvolvimento para os tipos de agricultores id</w:t>
      </w:r>
      <w:r w:rsidR="007B212C" w:rsidRPr="007B212C">
        <w:rPr>
          <w:rFonts w:ascii="Book Antiqua" w:hAnsi="Book Antiqua"/>
          <w:sz w:val="20"/>
          <w:szCs w:val="20"/>
          <w:lang w:val="x-none"/>
        </w:rPr>
        <w:t>entificados como público-</w:t>
      </w:r>
      <w:r w:rsidRPr="007B212C">
        <w:rPr>
          <w:rFonts w:ascii="Book Antiqua" w:hAnsi="Book Antiqua"/>
          <w:sz w:val="20"/>
          <w:szCs w:val="20"/>
          <w:lang w:val="x-none"/>
        </w:rPr>
        <w:t>alvo no município</w:t>
      </w:r>
      <w:r w:rsidR="007B212C" w:rsidRPr="007B212C">
        <w:rPr>
          <w:rFonts w:ascii="Book Antiqua" w:hAnsi="Book Antiqua"/>
          <w:sz w:val="20"/>
          <w:szCs w:val="20"/>
        </w:rPr>
        <w:t>s</w:t>
      </w:r>
      <w:r w:rsidRPr="007B212C">
        <w:rPr>
          <w:rFonts w:ascii="Book Antiqua" w:hAnsi="Book Antiqua"/>
          <w:sz w:val="20"/>
          <w:szCs w:val="20"/>
          <w:lang w:val="x-none"/>
        </w:rPr>
        <w:t xml:space="preserve"> de Ajuricaba e Chiapetta. Além disso, foi elaborado diagnóstico em algumas unidades de produção de </w:t>
      </w:r>
      <w:r w:rsidR="007B212C" w:rsidRPr="007B212C">
        <w:rPr>
          <w:rFonts w:ascii="Book Antiqua" w:hAnsi="Book Antiqua"/>
          <w:sz w:val="20"/>
          <w:szCs w:val="20"/>
          <w:lang w:val="x-none"/>
        </w:rPr>
        <w:t>Santa Rosa. No I Fórum do Leite</w:t>
      </w:r>
      <w:r w:rsidRPr="007B212C">
        <w:rPr>
          <w:rFonts w:ascii="Book Antiqua" w:hAnsi="Book Antiqua"/>
          <w:sz w:val="20"/>
          <w:szCs w:val="20"/>
          <w:lang w:val="x-none"/>
        </w:rPr>
        <w:t xml:space="preserve"> foram apresentados os resultados referentes ao estudo da agricultura de Chiapetta.</w:t>
      </w:r>
    </w:p>
    <w:p w:rsidR="008C26BB" w:rsidRDefault="008C26BB" w:rsidP="008C26BB">
      <w:pPr>
        <w:spacing w:before="120" w:after="120"/>
        <w:jc w:val="both"/>
        <w:rPr>
          <w:rFonts w:ascii="Book Antiqua" w:hAnsi="Book Antiqua"/>
          <w:b/>
          <w:sz w:val="20"/>
          <w:szCs w:val="20"/>
        </w:rPr>
      </w:pPr>
    </w:p>
    <w:p w:rsidR="008C26BB" w:rsidRPr="00FA0FF0" w:rsidRDefault="008C26BB" w:rsidP="008C26BB">
      <w:pPr>
        <w:spacing w:before="120" w:after="120"/>
        <w:jc w:val="both"/>
        <w:rPr>
          <w:rFonts w:ascii="Book Antiqua" w:hAnsi="Book Antiqua"/>
          <w:b/>
          <w:sz w:val="20"/>
          <w:szCs w:val="20"/>
        </w:rPr>
      </w:pPr>
    </w:p>
    <w:p w:rsidR="00142671" w:rsidRPr="00961E8F" w:rsidRDefault="00142671" w:rsidP="000E3A83">
      <w:pPr>
        <w:pStyle w:val="PargrafodaLista"/>
        <w:numPr>
          <w:ilvl w:val="0"/>
          <w:numId w:val="1"/>
        </w:numPr>
        <w:spacing w:before="120" w:after="120"/>
        <w:rPr>
          <w:rFonts w:ascii="Book Antiqua" w:hAnsi="Book Antiqua"/>
          <w:b/>
          <w:sz w:val="20"/>
          <w:szCs w:val="20"/>
        </w:rPr>
      </w:pPr>
      <w:r w:rsidRPr="00961E8F">
        <w:rPr>
          <w:rFonts w:ascii="Book Antiqua" w:hAnsi="Book Antiqua"/>
          <w:b/>
          <w:sz w:val="20"/>
          <w:szCs w:val="20"/>
        </w:rPr>
        <w:t>PROMOÇÕES DE EVENTOS DO DEPARTAMENTO</w:t>
      </w:r>
    </w:p>
    <w:p w:rsidR="00142671" w:rsidRPr="00961E8F" w:rsidRDefault="00142671" w:rsidP="000E3A83">
      <w:pPr>
        <w:spacing w:before="120" w:after="120"/>
        <w:rPr>
          <w:rFonts w:ascii="Book Antiqua" w:hAnsi="Book Antiqua"/>
          <w:sz w:val="20"/>
          <w:szCs w:val="20"/>
        </w:rPr>
      </w:pPr>
    </w:p>
    <w:p w:rsidR="008C26BB" w:rsidRPr="00961E8F" w:rsidRDefault="008C26BB" w:rsidP="000E3A83">
      <w:pPr>
        <w:spacing w:before="120" w:after="120"/>
        <w:jc w:val="both"/>
        <w:rPr>
          <w:rFonts w:ascii="Book Antiqua" w:hAnsi="Book Antiqua"/>
          <w:b/>
          <w:sz w:val="20"/>
          <w:szCs w:val="20"/>
        </w:rPr>
      </w:pPr>
      <w:r w:rsidRPr="00961E8F">
        <w:rPr>
          <w:rFonts w:ascii="Book Antiqua" w:hAnsi="Book Antiqua"/>
          <w:sz w:val="20"/>
          <w:szCs w:val="20"/>
        </w:rPr>
        <w:t>XVI Semana Acadêmica do Curso de Agronomia e VIII Semana Acadêmica do Curso de Medicina Veterinária</w:t>
      </w:r>
    </w:p>
    <w:p w:rsidR="008C26BB" w:rsidRPr="00961E8F" w:rsidRDefault="008C26BB" w:rsidP="000E3A83">
      <w:pPr>
        <w:spacing w:before="120" w:after="120"/>
        <w:jc w:val="both"/>
        <w:rPr>
          <w:rFonts w:ascii="Book Antiqua" w:hAnsi="Book Antiqua"/>
          <w:b/>
          <w:sz w:val="20"/>
          <w:szCs w:val="20"/>
        </w:rPr>
      </w:pPr>
      <w:r w:rsidRPr="007B212C">
        <w:rPr>
          <w:rFonts w:ascii="Book Antiqua" w:hAnsi="Book Antiqua"/>
          <w:i/>
          <w:sz w:val="20"/>
          <w:szCs w:val="20"/>
        </w:rPr>
        <w:t>Campus</w:t>
      </w:r>
      <w:r w:rsidRPr="00961E8F">
        <w:rPr>
          <w:rFonts w:ascii="Book Antiqua" w:hAnsi="Book Antiqua"/>
          <w:sz w:val="20"/>
          <w:szCs w:val="20"/>
        </w:rPr>
        <w:t xml:space="preserve"> UNIJUÍ, Ijuí: 22 a 25/08/2016</w:t>
      </w:r>
    </w:p>
    <w:p w:rsidR="008C26BB" w:rsidRPr="007525A1" w:rsidRDefault="008C26BB" w:rsidP="000E3A83">
      <w:pPr>
        <w:spacing w:before="120" w:after="120"/>
        <w:jc w:val="both"/>
        <w:rPr>
          <w:rFonts w:ascii="Book Antiqua" w:hAnsi="Book Antiqua"/>
          <w:sz w:val="20"/>
          <w:szCs w:val="20"/>
        </w:rPr>
      </w:pPr>
      <w:r w:rsidRPr="007525A1">
        <w:rPr>
          <w:rFonts w:ascii="Book Antiqua" w:hAnsi="Book Antiqua"/>
          <w:sz w:val="20"/>
          <w:szCs w:val="20"/>
        </w:rPr>
        <w:t xml:space="preserve">Nº DE PARTICIPANTES: 493 </w:t>
      </w:r>
    </w:p>
    <w:p w:rsidR="00B15012" w:rsidRPr="00961E8F" w:rsidRDefault="00B15012" w:rsidP="000E3A83">
      <w:pPr>
        <w:spacing w:before="120" w:after="120"/>
        <w:rPr>
          <w:rFonts w:ascii="Book Antiqua" w:hAnsi="Book Antiqua"/>
          <w:sz w:val="20"/>
          <w:szCs w:val="20"/>
        </w:rPr>
      </w:pPr>
    </w:p>
    <w:p w:rsidR="008C26BB" w:rsidRPr="00961E8F" w:rsidRDefault="008C26BB" w:rsidP="000E3A83">
      <w:pPr>
        <w:spacing w:before="120" w:after="120"/>
        <w:jc w:val="both"/>
        <w:rPr>
          <w:rFonts w:ascii="Book Antiqua" w:hAnsi="Book Antiqua"/>
          <w:b/>
          <w:sz w:val="20"/>
          <w:szCs w:val="20"/>
        </w:rPr>
      </w:pPr>
      <w:r w:rsidRPr="00961E8F">
        <w:rPr>
          <w:rFonts w:ascii="Book Antiqua" w:hAnsi="Book Antiqua"/>
          <w:sz w:val="20"/>
          <w:szCs w:val="20"/>
        </w:rPr>
        <w:t>1º Fórum Itinerante do Leite: Rumo à Excelência, em parcei</w:t>
      </w:r>
      <w:r w:rsidR="007B212C">
        <w:rPr>
          <w:rFonts w:ascii="Book Antiqua" w:hAnsi="Book Antiqua"/>
          <w:sz w:val="20"/>
          <w:szCs w:val="20"/>
        </w:rPr>
        <w:t>ra com o SINDILAT e Canal Rural</w:t>
      </w:r>
    </w:p>
    <w:p w:rsidR="008C26BB" w:rsidRPr="00961E8F" w:rsidRDefault="008C26BB" w:rsidP="000E3A83">
      <w:pPr>
        <w:spacing w:before="120" w:after="120"/>
        <w:jc w:val="both"/>
        <w:rPr>
          <w:rFonts w:ascii="Book Antiqua" w:hAnsi="Book Antiqua"/>
          <w:b/>
          <w:sz w:val="20"/>
          <w:szCs w:val="20"/>
        </w:rPr>
      </w:pPr>
      <w:r w:rsidRPr="007B212C">
        <w:rPr>
          <w:rFonts w:ascii="Book Antiqua" w:hAnsi="Book Antiqua"/>
          <w:i/>
          <w:sz w:val="20"/>
          <w:szCs w:val="20"/>
        </w:rPr>
        <w:t>Campus</w:t>
      </w:r>
      <w:r w:rsidRPr="00961E8F">
        <w:rPr>
          <w:rFonts w:ascii="Book Antiqua" w:hAnsi="Book Antiqua"/>
          <w:sz w:val="20"/>
          <w:szCs w:val="20"/>
        </w:rPr>
        <w:t xml:space="preserve"> UNIJUÍ, Ijuí, 24/06/2016 </w:t>
      </w:r>
    </w:p>
    <w:p w:rsidR="008C26BB" w:rsidRPr="007525A1" w:rsidRDefault="008C26BB" w:rsidP="000E3A83">
      <w:pPr>
        <w:spacing w:before="120" w:after="120"/>
        <w:jc w:val="both"/>
        <w:rPr>
          <w:rFonts w:ascii="Book Antiqua" w:hAnsi="Book Antiqua"/>
          <w:sz w:val="20"/>
          <w:szCs w:val="20"/>
        </w:rPr>
      </w:pPr>
      <w:r w:rsidRPr="007525A1">
        <w:rPr>
          <w:rFonts w:ascii="Book Antiqua" w:hAnsi="Book Antiqua"/>
          <w:sz w:val="20"/>
          <w:szCs w:val="20"/>
        </w:rPr>
        <w:t xml:space="preserve">Nº DE PARTICIPANTES: 520 </w:t>
      </w:r>
    </w:p>
    <w:p w:rsidR="00B15012" w:rsidRPr="00961E8F" w:rsidRDefault="00B15012" w:rsidP="000E3A83">
      <w:pPr>
        <w:spacing w:before="120" w:after="120"/>
        <w:rPr>
          <w:rFonts w:ascii="Book Antiqua" w:hAnsi="Book Antiqua"/>
          <w:sz w:val="20"/>
          <w:szCs w:val="20"/>
        </w:rPr>
      </w:pPr>
    </w:p>
    <w:p w:rsidR="008C26BB" w:rsidRPr="00961E8F" w:rsidRDefault="008C26BB" w:rsidP="000E3A83">
      <w:pPr>
        <w:spacing w:before="120" w:after="120"/>
        <w:jc w:val="both"/>
        <w:rPr>
          <w:rFonts w:ascii="Book Antiqua" w:hAnsi="Book Antiqua"/>
          <w:b/>
          <w:sz w:val="20"/>
          <w:szCs w:val="20"/>
        </w:rPr>
      </w:pPr>
      <w:r w:rsidRPr="00961E8F">
        <w:rPr>
          <w:rFonts w:ascii="Book Antiqua" w:hAnsi="Book Antiqua"/>
          <w:sz w:val="20"/>
          <w:szCs w:val="20"/>
        </w:rPr>
        <w:t xml:space="preserve">Palestra sobre Ecossocioeconomia Territorial, </w:t>
      </w:r>
      <w:r w:rsidR="007B212C">
        <w:rPr>
          <w:rFonts w:ascii="Book Antiqua" w:hAnsi="Book Antiqua"/>
          <w:sz w:val="20"/>
          <w:szCs w:val="20"/>
        </w:rPr>
        <w:t>com o professor</w:t>
      </w:r>
      <w:r w:rsidRPr="00961E8F">
        <w:rPr>
          <w:rFonts w:ascii="Book Antiqua" w:hAnsi="Book Antiqua"/>
          <w:sz w:val="20"/>
          <w:szCs w:val="20"/>
        </w:rPr>
        <w:t xml:space="preserve"> Carlos Ciocce Sampaio, em conjunto com o Programa de Mestrado e Doutorado em Desenvolvimento</w:t>
      </w:r>
    </w:p>
    <w:p w:rsidR="008C26BB" w:rsidRPr="00961E8F" w:rsidRDefault="008C26BB" w:rsidP="000E3A83">
      <w:pPr>
        <w:spacing w:before="120" w:after="120"/>
        <w:jc w:val="both"/>
        <w:rPr>
          <w:rFonts w:ascii="Book Antiqua" w:hAnsi="Book Antiqua"/>
          <w:b/>
          <w:sz w:val="20"/>
          <w:szCs w:val="20"/>
        </w:rPr>
      </w:pPr>
      <w:r w:rsidRPr="007B212C">
        <w:rPr>
          <w:rFonts w:ascii="Book Antiqua" w:hAnsi="Book Antiqua"/>
          <w:i/>
          <w:sz w:val="20"/>
          <w:szCs w:val="20"/>
        </w:rPr>
        <w:t>Campus</w:t>
      </w:r>
      <w:r w:rsidRPr="00961E8F">
        <w:rPr>
          <w:rFonts w:ascii="Book Antiqua" w:hAnsi="Book Antiqua"/>
          <w:sz w:val="20"/>
          <w:szCs w:val="20"/>
        </w:rPr>
        <w:t xml:space="preserve"> UNIJUÍ, Ijuí, Auditório do Hospital Veterinário, 05/09/2016.</w:t>
      </w:r>
    </w:p>
    <w:p w:rsidR="008C26BB" w:rsidRPr="007525A1" w:rsidRDefault="008C26BB" w:rsidP="000E3A83">
      <w:pPr>
        <w:spacing w:before="120" w:after="120"/>
        <w:jc w:val="both"/>
        <w:rPr>
          <w:rFonts w:ascii="Book Antiqua" w:hAnsi="Book Antiqua"/>
          <w:sz w:val="20"/>
          <w:szCs w:val="20"/>
        </w:rPr>
      </w:pPr>
      <w:r w:rsidRPr="007525A1">
        <w:rPr>
          <w:rFonts w:ascii="Book Antiqua" w:hAnsi="Book Antiqua"/>
          <w:sz w:val="20"/>
          <w:szCs w:val="20"/>
        </w:rPr>
        <w:t>Nº DE PARTICIPANTES:  43</w:t>
      </w:r>
    </w:p>
    <w:p w:rsidR="00B15012" w:rsidRPr="00961E8F" w:rsidRDefault="00B15012" w:rsidP="000E3A83">
      <w:pPr>
        <w:spacing w:before="120" w:after="120"/>
        <w:rPr>
          <w:rFonts w:ascii="Book Antiqua" w:hAnsi="Book Antiqua"/>
          <w:sz w:val="20"/>
          <w:szCs w:val="20"/>
        </w:rPr>
      </w:pPr>
    </w:p>
    <w:p w:rsidR="008C26BB" w:rsidRPr="00961E8F" w:rsidRDefault="008C26BB" w:rsidP="000E3A83">
      <w:pPr>
        <w:spacing w:before="120" w:after="120"/>
        <w:jc w:val="both"/>
        <w:rPr>
          <w:rFonts w:ascii="Book Antiqua" w:hAnsi="Book Antiqua"/>
          <w:b/>
          <w:sz w:val="20"/>
          <w:szCs w:val="20"/>
        </w:rPr>
      </w:pPr>
      <w:r w:rsidRPr="00961E8F">
        <w:rPr>
          <w:rFonts w:ascii="Book Antiqua" w:hAnsi="Book Antiqua"/>
          <w:sz w:val="20"/>
          <w:szCs w:val="20"/>
        </w:rPr>
        <w:t xml:space="preserve">Palestra com o </w:t>
      </w:r>
      <w:r w:rsidR="007B212C">
        <w:rPr>
          <w:rFonts w:ascii="Book Antiqua" w:hAnsi="Book Antiqua"/>
          <w:sz w:val="20"/>
          <w:szCs w:val="20"/>
        </w:rPr>
        <w:t>p</w:t>
      </w:r>
      <w:r w:rsidRPr="00961E8F">
        <w:rPr>
          <w:rFonts w:ascii="Book Antiqua" w:hAnsi="Book Antiqua"/>
          <w:sz w:val="20"/>
          <w:szCs w:val="20"/>
        </w:rPr>
        <w:t xml:space="preserve">rofessor Cesar Grisólia, </w:t>
      </w:r>
      <w:r w:rsidR="007B212C">
        <w:rPr>
          <w:rFonts w:ascii="Book Antiqua" w:hAnsi="Book Antiqua"/>
          <w:sz w:val="20"/>
          <w:szCs w:val="20"/>
        </w:rPr>
        <w:t xml:space="preserve">da </w:t>
      </w:r>
      <w:r w:rsidRPr="00961E8F">
        <w:rPr>
          <w:rFonts w:ascii="Book Antiqua" w:hAnsi="Book Antiqua"/>
          <w:sz w:val="20"/>
          <w:szCs w:val="20"/>
        </w:rPr>
        <w:t>Universidade de Brasília</w:t>
      </w:r>
    </w:p>
    <w:p w:rsidR="008C26BB" w:rsidRPr="00961E8F" w:rsidRDefault="008C26BB" w:rsidP="000E3A83">
      <w:pPr>
        <w:spacing w:before="120" w:after="120"/>
        <w:jc w:val="both"/>
        <w:rPr>
          <w:rFonts w:ascii="Book Antiqua" w:hAnsi="Book Antiqua"/>
          <w:b/>
          <w:sz w:val="20"/>
          <w:szCs w:val="20"/>
        </w:rPr>
      </w:pPr>
      <w:r w:rsidRPr="00961E8F">
        <w:rPr>
          <w:rFonts w:ascii="Book Antiqua" w:hAnsi="Book Antiqua"/>
          <w:sz w:val="20"/>
          <w:szCs w:val="20"/>
        </w:rPr>
        <w:t>Salão de Atos,</w:t>
      </w:r>
      <w:r w:rsidRPr="00961E8F">
        <w:rPr>
          <w:rFonts w:ascii="Book Antiqua" w:hAnsi="Book Antiqua"/>
          <w:b/>
          <w:sz w:val="20"/>
          <w:szCs w:val="20"/>
        </w:rPr>
        <w:t xml:space="preserve"> </w:t>
      </w:r>
      <w:r w:rsidRPr="007B212C">
        <w:rPr>
          <w:rFonts w:ascii="Book Antiqua" w:hAnsi="Book Antiqua"/>
          <w:i/>
          <w:sz w:val="20"/>
          <w:szCs w:val="20"/>
        </w:rPr>
        <w:t>Campus</w:t>
      </w:r>
      <w:r w:rsidRPr="00961E8F">
        <w:rPr>
          <w:rFonts w:ascii="Book Antiqua" w:hAnsi="Book Antiqua"/>
          <w:sz w:val="20"/>
          <w:szCs w:val="20"/>
        </w:rPr>
        <w:t xml:space="preserve"> UNIJUÍ, Ijuí, 27/09/2016</w:t>
      </w:r>
    </w:p>
    <w:p w:rsidR="008C26BB" w:rsidRPr="007525A1" w:rsidRDefault="008C26BB" w:rsidP="000E3A83">
      <w:pPr>
        <w:spacing w:before="120" w:after="120"/>
        <w:jc w:val="both"/>
        <w:rPr>
          <w:rFonts w:ascii="Book Antiqua" w:hAnsi="Book Antiqua"/>
          <w:sz w:val="20"/>
          <w:szCs w:val="20"/>
        </w:rPr>
      </w:pPr>
      <w:r w:rsidRPr="007525A1">
        <w:rPr>
          <w:rFonts w:ascii="Book Antiqua" w:hAnsi="Book Antiqua"/>
          <w:sz w:val="20"/>
          <w:szCs w:val="20"/>
        </w:rPr>
        <w:t>Nº DE PARTICIPANTES: 540</w:t>
      </w:r>
    </w:p>
    <w:p w:rsidR="00B15012" w:rsidRPr="00961E8F" w:rsidRDefault="00B15012" w:rsidP="000E3A83">
      <w:pPr>
        <w:spacing w:before="120" w:after="120"/>
        <w:rPr>
          <w:rFonts w:ascii="Book Antiqua" w:hAnsi="Book Antiqua"/>
          <w:sz w:val="20"/>
          <w:szCs w:val="20"/>
        </w:rPr>
      </w:pPr>
    </w:p>
    <w:p w:rsidR="008C26BB" w:rsidRPr="00961E8F" w:rsidRDefault="008C26BB" w:rsidP="000E3A83">
      <w:pPr>
        <w:spacing w:before="120" w:after="120"/>
        <w:jc w:val="both"/>
        <w:rPr>
          <w:rFonts w:ascii="Book Antiqua" w:hAnsi="Book Antiqua"/>
          <w:b/>
          <w:sz w:val="20"/>
          <w:szCs w:val="20"/>
        </w:rPr>
      </w:pPr>
      <w:r w:rsidRPr="00961E8F">
        <w:rPr>
          <w:rFonts w:ascii="Book Antiqua" w:hAnsi="Book Antiqua"/>
          <w:sz w:val="20"/>
          <w:szCs w:val="20"/>
        </w:rPr>
        <w:t>IV Fórum Técnico da Rede Leite, em parceria com a Rede Leite</w:t>
      </w:r>
    </w:p>
    <w:p w:rsidR="008C26BB" w:rsidRPr="00961E8F" w:rsidRDefault="008C26BB" w:rsidP="000E3A83">
      <w:pPr>
        <w:spacing w:before="120" w:after="120"/>
        <w:jc w:val="both"/>
        <w:rPr>
          <w:rFonts w:ascii="Book Antiqua" w:hAnsi="Book Antiqua"/>
          <w:b/>
          <w:sz w:val="20"/>
          <w:szCs w:val="20"/>
        </w:rPr>
      </w:pPr>
      <w:r w:rsidRPr="00961E8F">
        <w:rPr>
          <w:rFonts w:ascii="Book Antiqua" w:hAnsi="Book Antiqua"/>
          <w:sz w:val="20"/>
          <w:szCs w:val="20"/>
        </w:rPr>
        <w:lastRenderedPageBreak/>
        <w:t>Salão de Atos UNIJUÍ, Ijuí, RS, 09/11/2016</w:t>
      </w:r>
    </w:p>
    <w:p w:rsidR="008C26BB" w:rsidRPr="007525A1" w:rsidRDefault="008C26BB" w:rsidP="000E3A83">
      <w:pPr>
        <w:spacing w:before="120" w:after="120"/>
        <w:jc w:val="both"/>
        <w:rPr>
          <w:rFonts w:ascii="Book Antiqua" w:hAnsi="Book Antiqua"/>
          <w:sz w:val="20"/>
          <w:szCs w:val="20"/>
        </w:rPr>
      </w:pPr>
      <w:r w:rsidRPr="007525A1">
        <w:rPr>
          <w:rFonts w:ascii="Book Antiqua" w:hAnsi="Book Antiqua"/>
          <w:sz w:val="20"/>
          <w:szCs w:val="20"/>
        </w:rPr>
        <w:t>Nº DE PARTICIPANTES: 250</w:t>
      </w:r>
    </w:p>
    <w:p w:rsidR="00B15012" w:rsidRPr="00961E8F" w:rsidRDefault="00B15012" w:rsidP="000E3A83">
      <w:pPr>
        <w:spacing w:before="120" w:after="120"/>
        <w:jc w:val="both"/>
        <w:rPr>
          <w:rFonts w:ascii="Book Antiqua" w:hAnsi="Book Antiqua"/>
          <w:b/>
          <w:color w:val="000000"/>
          <w:sz w:val="20"/>
          <w:szCs w:val="20"/>
        </w:rPr>
      </w:pPr>
    </w:p>
    <w:p w:rsidR="008C26BB" w:rsidRPr="00961E8F" w:rsidRDefault="008C26BB" w:rsidP="000E3A83">
      <w:pPr>
        <w:spacing w:before="120" w:after="120"/>
        <w:jc w:val="both"/>
        <w:rPr>
          <w:rFonts w:ascii="Book Antiqua" w:hAnsi="Book Antiqua"/>
          <w:b/>
          <w:sz w:val="20"/>
          <w:szCs w:val="20"/>
        </w:rPr>
      </w:pPr>
      <w:r w:rsidRPr="00961E8F">
        <w:rPr>
          <w:rFonts w:ascii="Book Antiqua" w:hAnsi="Book Antiqua"/>
          <w:sz w:val="20"/>
          <w:szCs w:val="20"/>
        </w:rPr>
        <w:t>7º Dia de campo da Rede Leit</w:t>
      </w:r>
      <w:r w:rsidR="007B212C">
        <w:rPr>
          <w:rFonts w:ascii="Book Antiqua" w:hAnsi="Book Antiqua"/>
          <w:sz w:val="20"/>
          <w:szCs w:val="20"/>
        </w:rPr>
        <w:t>e. Em parceira com a Rede Leite</w:t>
      </w:r>
    </w:p>
    <w:p w:rsidR="008C26BB" w:rsidRPr="00961E8F" w:rsidRDefault="008C26BB" w:rsidP="000E3A83">
      <w:pPr>
        <w:spacing w:before="120" w:after="120"/>
        <w:jc w:val="both"/>
        <w:rPr>
          <w:rFonts w:ascii="Book Antiqua" w:hAnsi="Book Antiqua"/>
          <w:b/>
          <w:sz w:val="20"/>
          <w:szCs w:val="20"/>
        </w:rPr>
      </w:pPr>
      <w:r w:rsidRPr="00961E8F">
        <w:rPr>
          <w:rFonts w:ascii="Book Antiqua" w:hAnsi="Book Antiqua"/>
          <w:sz w:val="20"/>
          <w:szCs w:val="20"/>
        </w:rPr>
        <w:t xml:space="preserve">IRDeR, </w:t>
      </w:r>
      <w:r w:rsidR="007B212C">
        <w:rPr>
          <w:rFonts w:ascii="Book Antiqua" w:hAnsi="Book Antiqua"/>
          <w:sz w:val="20"/>
          <w:szCs w:val="20"/>
        </w:rPr>
        <w:t xml:space="preserve">Augusto Pestana, </w:t>
      </w:r>
      <w:r w:rsidRPr="00961E8F">
        <w:rPr>
          <w:rFonts w:ascii="Book Antiqua" w:hAnsi="Book Antiqua"/>
          <w:sz w:val="20"/>
          <w:szCs w:val="20"/>
        </w:rPr>
        <w:t>28/09/2016.</w:t>
      </w:r>
    </w:p>
    <w:p w:rsidR="008C26BB" w:rsidRPr="007525A1" w:rsidRDefault="008C26BB" w:rsidP="000E3A83">
      <w:pPr>
        <w:spacing w:before="120" w:after="120"/>
        <w:jc w:val="both"/>
        <w:rPr>
          <w:rFonts w:ascii="Book Antiqua" w:hAnsi="Book Antiqua"/>
          <w:sz w:val="20"/>
          <w:szCs w:val="20"/>
        </w:rPr>
      </w:pPr>
      <w:r w:rsidRPr="007525A1">
        <w:rPr>
          <w:rFonts w:ascii="Book Antiqua" w:hAnsi="Book Antiqua"/>
          <w:sz w:val="20"/>
          <w:szCs w:val="20"/>
        </w:rPr>
        <w:t>Nº DE PARTICIPANTES:  57</w:t>
      </w:r>
    </w:p>
    <w:p w:rsidR="00B15012" w:rsidRPr="00961E8F" w:rsidRDefault="00B15012" w:rsidP="000E3A83">
      <w:pPr>
        <w:spacing w:before="120" w:after="120"/>
        <w:jc w:val="both"/>
        <w:rPr>
          <w:rFonts w:ascii="Book Antiqua" w:hAnsi="Book Antiqua"/>
          <w:b/>
          <w:color w:val="000000"/>
          <w:sz w:val="20"/>
          <w:szCs w:val="20"/>
        </w:rPr>
      </w:pPr>
    </w:p>
    <w:p w:rsidR="008C26BB" w:rsidRPr="00961E8F" w:rsidRDefault="008C26BB" w:rsidP="000E3A83">
      <w:pPr>
        <w:spacing w:before="120" w:after="120"/>
        <w:jc w:val="both"/>
        <w:rPr>
          <w:rFonts w:ascii="Book Antiqua" w:hAnsi="Book Antiqua"/>
          <w:b/>
          <w:sz w:val="20"/>
          <w:szCs w:val="20"/>
        </w:rPr>
      </w:pPr>
      <w:r w:rsidRPr="00961E8F">
        <w:rPr>
          <w:rFonts w:ascii="Book Antiqua" w:eastAsia="Times New Roman" w:hAnsi="Book Antiqua"/>
          <w:color w:val="000000"/>
          <w:sz w:val="20"/>
          <w:szCs w:val="20"/>
        </w:rPr>
        <w:t>Oficina de Biodiversidade: Coleta de Sementes e Produção de Espécies Florestais Nativas, em parceri</w:t>
      </w:r>
      <w:r w:rsidR="007B212C">
        <w:rPr>
          <w:rFonts w:ascii="Book Antiqua" w:eastAsia="Times New Roman" w:hAnsi="Book Antiqua"/>
          <w:color w:val="000000"/>
          <w:sz w:val="20"/>
          <w:szCs w:val="20"/>
        </w:rPr>
        <w:t>a com a EMBRAPA Clima Temperado</w:t>
      </w:r>
    </w:p>
    <w:p w:rsidR="008C26BB" w:rsidRPr="00961E8F" w:rsidRDefault="008C26BB" w:rsidP="000E3A83">
      <w:pPr>
        <w:spacing w:before="120" w:after="120"/>
        <w:jc w:val="both"/>
        <w:rPr>
          <w:rFonts w:ascii="Book Antiqua" w:hAnsi="Book Antiqua"/>
          <w:b/>
          <w:sz w:val="20"/>
          <w:szCs w:val="20"/>
        </w:rPr>
      </w:pPr>
      <w:r w:rsidRPr="00961E8F">
        <w:rPr>
          <w:rFonts w:ascii="Book Antiqua" w:hAnsi="Book Antiqua"/>
          <w:sz w:val="20"/>
          <w:szCs w:val="20"/>
        </w:rPr>
        <w:t>IRDeR, Augusto Pestana, 22 a 24/11/2016.</w:t>
      </w:r>
    </w:p>
    <w:p w:rsidR="008C26BB" w:rsidRPr="007525A1" w:rsidRDefault="008C26BB" w:rsidP="000E3A83">
      <w:pPr>
        <w:spacing w:before="120" w:after="120"/>
        <w:jc w:val="both"/>
        <w:rPr>
          <w:rFonts w:ascii="Book Antiqua" w:hAnsi="Book Antiqua"/>
          <w:sz w:val="20"/>
          <w:szCs w:val="20"/>
        </w:rPr>
      </w:pPr>
      <w:r w:rsidRPr="007525A1">
        <w:rPr>
          <w:rFonts w:ascii="Book Antiqua" w:hAnsi="Book Antiqua"/>
          <w:sz w:val="20"/>
          <w:szCs w:val="20"/>
        </w:rPr>
        <w:t xml:space="preserve">Nº DE PARTICIPANTES: </w:t>
      </w:r>
      <w:r w:rsidRPr="007525A1">
        <w:rPr>
          <w:rFonts w:ascii="Book Antiqua" w:eastAsia="Times New Roman" w:hAnsi="Book Antiqua"/>
          <w:color w:val="000000"/>
          <w:sz w:val="20"/>
          <w:szCs w:val="20"/>
        </w:rPr>
        <w:t>60.</w:t>
      </w:r>
      <w:r w:rsidRPr="007525A1">
        <w:rPr>
          <w:rFonts w:ascii="Book Antiqua" w:hAnsi="Book Antiqua"/>
          <w:sz w:val="20"/>
          <w:szCs w:val="20"/>
        </w:rPr>
        <w:t xml:space="preserve"> </w:t>
      </w:r>
    </w:p>
    <w:p w:rsidR="00EE1822" w:rsidRPr="00961E8F" w:rsidRDefault="00EE1822" w:rsidP="000E3A83">
      <w:pPr>
        <w:spacing w:before="120" w:after="120"/>
        <w:jc w:val="both"/>
        <w:rPr>
          <w:rFonts w:ascii="Book Antiqua" w:hAnsi="Book Antiqua"/>
          <w:b/>
          <w:color w:val="000000"/>
          <w:sz w:val="20"/>
          <w:szCs w:val="20"/>
        </w:rPr>
      </w:pPr>
    </w:p>
    <w:p w:rsidR="00142671" w:rsidRPr="00961E8F" w:rsidRDefault="00142671" w:rsidP="000E3A83">
      <w:pPr>
        <w:spacing w:before="120" w:after="120"/>
        <w:jc w:val="both"/>
        <w:rPr>
          <w:rFonts w:ascii="Book Antiqua" w:hAnsi="Book Antiqua"/>
          <w:b/>
          <w:color w:val="000000"/>
          <w:sz w:val="20"/>
          <w:szCs w:val="20"/>
        </w:rPr>
      </w:pPr>
      <w:r w:rsidRPr="00961E8F">
        <w:rPr>
          <w:rFonts w:ascii="Book Antiqua" w:hAnsi="Book Antiqua"/>
          <w:b/>
          <w:color w:val="000000"/>
          <w:sz w:val="20"/>
          <w:szCs w:val="20"/>
        </w:rPr>
        <w:t>6. PARTICIPAÇÕES EM BANCA DE OUTRAS IES</w:t>
      </w:r>
    </w:p>
    <w:p w:rsidR="00142671" w:rsidRPr="00961E8F" w:rsidRDefault="00142671" w:rsidP="000E3A83">
      <w:pPr>
        <w:spacing w:before="120" w:after="120"/>
        <w:jc w:val="both"/>
        <w:rPr>
          <w:rFonts w:ascii="Book Antiqua" w:hAnsi="Book Antiqua"/>
          <w:sz w:val="20"/>
          <w:szCs w:val="20"/>
        </w:rPr>
      </w:pPr>
    </w:p>
    <w:p w:rsidR="008C26BB" w:rsidRPr="008C26BB" w:rsidRDefault="008C26BB" w:rsidP="00632ECF">
      <w:pPr>
        <w:spacing w:before="120" w:after="120"/>
        <w:jc w:val="both"/>
        <w:rPr>
          <w:rFonts w:ascii="Book Antiqua" w:hAnsi="Book Antiqua"/>
          <w:color w:val="000000"/>
          <w:sz w:val="20"/>
          <w:szCs w:val="20"/>
        </w:rPr>
      </w:pPr>
      <w:r w:rsidRPr="00961E8F">
        <w:rPr>
          <w:rFonts w:ascii="Book Antiqua" w:hAnsi="Book Antiqua"/>
          <w:color w:val="000000"/>
          <w:sz w:val="20"/>
          <w:szCs w:val="20"/>
        </w:rPr>
        <w:t>TOSCAN</w:t>
      </w:r>
      <w:r>
        <w:rPr>
          <w:rFonts w:ascii="Book Antiqua" w:hAnsi="Book Antiqua"/>
          <w:color w:val="000000"/>
          <w:sz w:val="20"/>
          <w:szCs w:val="20"/>
        </w:rPr>
        <w:t xml:space="preserve">, </w:t>
      </w:r>
      <w:r w:rsidRPr="00961E8F">
        <w:rPr>
          <w:rFonts w:ascii="Book Antiqua" w:hAnsi="Book Antiqua"/>
          <w:color w:val="000000"/>
          <w:sz w:val="20"/>
          <w:szCs w:val="20"/>
        </w:rPr>
        <w:t>Gustavo</w:t>
      </w:r>
      <w:r>
        <w:rPr>
          <w:rFonts w:ascii="Book Antiqua" w:hAnsi="Book Antiqua"/>
          <w:color w:val="000000"/>
          <w:sz w:val="20"/>
          <w:szCs w:val="20"/>
        </w:rPr>
        <w:t xml:space="preserve">. </w:t>
      </w:r>
      <w:r w:rsidRPr="00961E8F">
        <w:rPr>
          <w:rFonts w:ascii="Book Antiqua" w:hAnsi="Book Antiqua"/>
          <w:color w:val="000000"/>
          <w:sz w:val="20"/>
          <w:szCs w:val="20"/>
        </w:rPr>
        <w:t>Perfil Imune de Cordeiros Naturalmente Infectados com Nematódeos Gastrointestinais</w:t>
      </w:r>
      <w:r>
        <w:rPr>
          <w:rFonts w:ascii="Book Antiqua" w:hAnsi="Book Antiqua"/>
          <w:color w:val="000000"/>
          <w:sz w:val="20"/>
          <w:szCs w:val="20"/>
        </w:rPr>
        <w:t xml:space="preserve">. </w:t>
      </w:r>
      <w:r w:rsidRPr="008C26BB">
        <w:rPr>
          <w:rFonts w:ascii="Book Antiqua" w:hAnsi="Book Antiqua"/>
          <w:b/>
          <w:color w:val="000000"/>
          <w:sz w:val="20"/>
          <w:szCs w:val="20"/>
        </w:rPr>
        <w:t>Doutorado.</w:t>
      </w:r>
      <w:r>
        <w:rPr>
          <w:rFonts w:ascii="Book Antiqua" w:hAnsi="Book Antiqua"/>
          <w:color w:val="000000"/>
          <w:sz w:val="20"/>
          <w:szCs w:val="20"/>
        </w:rPr>
        <w:t xml:space="preserve"> </w:t>
      </w:r>
      <w:r w:rsidRPr="00961E8F">
        <w:rPr>
          <w:rFonts w:ascii="Book Antiqua" w:hAnsi="Book Antiqua"/>
          <w:color w:val="000000"/>
          <w:sz w:val="20"/>
          <w:szCs w:val="20"/>
        </w:rPr>
        <w:t>Universidade Federal de Santa Maria; Santa Maria/RS; 25/02/2016</w:t>
      </w:r>
      <w:r>
        <w:rPr>
          <w:rFonts w:ascii="Book Antiqua" w:hAnsi="Book Antiqua"/>
          <w:color w:val="000000"/>
          <w:sz w:val="20"/>
          <w:szCs w:val="20"/>
        </w:rPr>
        <w:t xml:space="preserve">. </w:t>
      </w:r>
      <w:r w:rsidRPr="008C26BB">
        <w:rPr>
          <w:rFonts w:ascii="Book Antiqua" w:hAnsi="Book Antiqua"/>
          <w:color w:val="000000"/>
          <w:sz w:val="20"/>
          <w:szCs w:val="20"/>
        </w:rPr>
        <w:t>Professor Orientador: Fernanda Silveira Flores Vogel</w:t>
      </w:r>
      <w:r>
        <w:rPr>
          <w:rFonts w:ascii="Book Antiqua" w:hAnsi="Book Antiqua"/>
          <w:color w:val="000000"/>
          <w:sz w:val="20"/>
          <w:szCs w:val="20"/>
        </w:rPr>
        <w:t xml:space="preserve">. </w:t>
      </w:r>
      <w:r w:rsidRPr="008C26BB">
        <w:rPr>
          <w:rFonts w:ascii="Book Antiqua" w:hAnsi="Book Antiqua"/>
          <w:color w:val="000000"/>
          <w:sz w:val="20"/>
          <w:szCs w:val="20"/>
        </w:rPr>
        <w:t xml:space="preserve">Membros </w:t>
      </w:r>
      <w:r>
        <w:rPr>
          <w:rFonts w:ascii="Book Antiqua" w:hAnsi="Book Antiqua"/>
          <w:color w:val="000000"/>
          <w:sz w:val="20"/>
          <w:szCs w:val="20"/>
        </w:rPr>
        <w:t>d</w:t>
      </w:r>
      <w:r w:rsidRPr="008C26BB">
        <w:rPr>
          <w:rFonts w:ascii="Book Antiqua" w:hAnsi="Book Antiqua"/>
          <w:color w:val="000000"/>
          <w:sz w:val="20"/>
          <w:szCs w:val="20"/>
        </w:rPr>
        <w:t xml:space="preserve">a Banca: Luciana Mori Viero, Luis Antonio Sangioni, Sonia </w:t>
      </w:r>
      <w:r>
        <w:rPr>
          <w:rFonts w:ascii="Book Antiqua" w:hAnsi="Book Antiqua"/>
          <w:color w:val="000000"/>
          <w:sz w:val="20"/>
          <w:szCs w:val="20"/>
        </w:rPr>
        <w:t>de Avila Botton</w:t>
      </w:r>
      <w:r w:rsidR="007B212C">
        <w:rPr>
          <w:rFonts w:ascii="Book Antiqua" w:hAnsi="Book Antiqua"/>
          <w:color w:val="000000"/>
          <w:sz w:val="20"/>
          <w:szCs w:val="20"/>
        </w:rPr>
        <w:t xml:space="preserve"> e</w:t>
      </w:r>
      <w:r>
        <w:rPr>
          <w:rFonts w:ascii="Book Antiqua" w:hAnsi="Book Antiqua"/>
          <w:color w:val="000000"/>
          <w:sz w:val="20"/>
          <w:szCs w:val="20"/>
        </w:rPr>
        <w:t xml:space="preserve"> </w:t>
      </w:r>
      <w:r w:rsidRPr="008C26BB">
        <w:rPr>
          <w:rFonts w:ascii="Book Antiqua" w:hAnsi="Book Antiqua"/>
          <w:color w:val="000000"/>
          <w:sz w:val="20"/>
          <w:szCs w:val="20"/>
        </w:rPr>
        <w:t>Tiago Gallina Corrêa.</w:t>
      </w:r>
    </w:p>
    <w:p w:rsidR="008C26BB" w:rsidRPr="00961E8F" w:rsidRDefault="008C26BB" w:rsidP="00632ECF">
      <w:pPr>
        <w:spacing w:before="120" w:after="120"/>
        <w:jc w:val="both"/>
        <w:rPr>
          <w:rFonts w:ascii="Book Antiqua" w:hAnsi="Book Antiqua"/>
          <w:b/>
          <w:color w:val="000000"/>
          <w:sz w:val="20"/>
          <w:szCs w:val="20"/>
        </w:rPr>
      </w:pPr>
      <w:r w:rsidRPr="008C26BB">
        <w:rPr>
          <w:rFonts w:ascii="Book Antiqua" w:hAnsi="Book Antiqua"/>
          <w:color w:val="000000"/>
          <w:sz w:val="20"/>
          <w:szCs w:val="20"/>
        </w:rPr>
        <w:t>PEREIRA,</w:t>
      </w:r>
      <w:r w:rsidRPr="00961E8F">
        <w:rPr>
          <w:rFonts w:ascii="Book Antiqua" w:hAnsi="Book Antiqua"/>
          <w:b/>
          <w:color w:val="000000"/>
          <w:sz w:val="20"/>
          <w:szCs w:val="20"/>
        </w:rPr>
        <w:t xml:space="preserve"> </w:t>
      </w:r>
      <w:r w:rsidRPr="00961E8F">
        <w:rPr>
          <w:rFonts w:ascii="Book Antiqua" w:hAnsi="Book Antiqua"/>
          <w:color w:val="000000"/>
          <w:sz w:val="20"/>
          <w:szCs w:val="20"/>
        </w:rPr>
        <w:t>Roberta Carneiro da Fontoura</w:t>
      </w:r>
      <w:r>
        <w:rPr>
          <w:rFonts w:ascii="Book Antiqua" w:hAnsi="Book Antiqua"/>
          <w:color w:val="000000"/>
          <w:sz w:val="20"/>
          <w:szCs w:val="20"/>
        </w:rPr>
        <w:t xml:space="preserve">. </w:t>
      </w:r>
      <w:r w:rsidRPr="00961E8F">
        <w:rPr>
          <w:rFonts w:ascii="Book Antiqua" w:hAnsi="Book Antiqua"/>
          <w:color w:val="000000"/>
          <w:sz w:val="20"/>
          <w:szCs w:val="20"/>
        </w:rPr>
        <w:t>Efeito Clínico do Plasma Rico em Plaquetas em Lesões Cutâneas, Tendíneas e Ligamentares de Equinos</w:t>
      </w:r>
      <w:r>
        <w:rPr>
          <w:rFonts w:ascii="Book Antiqua" w:hAnsi="Book Antiqua"/>
          <w:color w:val="000000"/>
          <w:sz w:val="20"/>
          <w:szCs w:val="20"/>
        </w:rPr>
        <w:t xml:space="preserve">. </w:t>
      </w:r>
      <w:r w:rsidRPr="008C26BB">
        <w:rPr>
          <w:rFonts w:ascii="Book Antiqua" w:hAnsi="Book Antiqua"/>
          <w:b/>
          <w:color w:val="000000"/>
          <w:sz w:val="20"/>
          <w:szCs w:val="20"/>
        </w:rPr>
        <w:t>Doutorado</w:t>
      </w:r>
      <w:r>
        <w:rPr>
          <w:rFonts w:ascii="Book Antiqua" w:hAnsi="Book Antiqua"/>
          <w:color w:val="000000"/>
          <w:sz w:val="20"/>
          <w:szCs w:val="20"/>
        </w:rPr>
        <w:t xml:space="preserve">. </w:t>
      </w:r>
      <w:r w:rsidRPr="00961E8F">
        <w:rPr>
          <w:rFonts w:ascii="Book Antiqua" w:hAnsi="Book Antiqua"/>
          <w:color w:val="000000"/>
          <w:sz w:val="20"/>
          <w:szCs w:val="20"/>
        </w:rPr>
        <w:t>Universidade Federal de Santa Maria; Santa Maria/RS; 11/03/2016</w:t>
      </w:r>
      <w:r>
        <w:rPr>
          <w:rFonts w:ascii="Book Antiqua" w:hAnsi="Book Antiqua"/>
          <w:color w:val="000000"/>
          <w:sz w:val="20"/>
          <w:szCs w:val="20"/>
        </w:rPr>
        <w:t xml:space="preserve">. </w:t>
      </w:r>
      <w:r w:rsidRPr="008C26BB">
        <w:rPr>
          <w:rFonts w:ascii="Book Antiqua" w:hAnsi="Book Antiqua"/>
          <w:color w:val="000000"/>
          <w:sz w:val="20"/>
          <w:szCs w:val="20"/>
        </w:rPr>
        <w:t>Professor Orientador:</w:t>
      </w:r>
      <w:r w:rsidRPr="00961E8F">
        <w:rPr>
          <w:rFonts w:ascii="Book Antiqua" w:hAnsi="Book Antiqua"/>
          <w:b/>
          <w:color w:val="000000"/>
          <w:sz w:val="20"/>
          <w:szCs w:val="20"/>
        </w:rPr>
        <w:t xml:space="preserve"> </w:t>
      </w:r>
      <w:r w:rsidRPr="00961E8F">
        <w:rPr>
          <w:rFonts w:ascii="Book Antiqua" w:hAnsi="Book Antiqua"/>
          <w:color w:val="000000"/>
          <w:sz w:val="20"/>
          <w:szCs w:val="20"/>
        </w:rPr>
        <w:t>Flávio Desessards De La Corte</w:t>
      </w:r>
      <w:r>
        <w:rPr>
          <w:rFonts w:ascii="Book Antiqua" w:hAnsi="Book Antiqua"/>
          <w:color w:val="000000"/>
          <w:sz w:val="20"/>
          <w:szCs w:val="20"/>
        </w:rPr>
        <w:t xml:space="preserve">. </w:t>
      </w:r>
      <w:r w:rsidRPr="008C26BB">
        <w:rPr>
          <w:rFonts w:ascii="Book Antiqua" w:hAnsi="Book Antiqua"/>
          <w:color w:val="000000"/>
          <w:sz w:val="20"/>
          <w:szCs w:val="20"/>
        </w:rPr>
        <w:t xml:space="preserve">Membros da Banca: Alexandre </w:t>
      </w:r>
      <w:r w:rsidRPr="00961E8F">
        <w:rPr>
          <w:rFonts w:ascii="Book Antiqua" w:hAnsi="Book Antiqua"/>
          <w:color w:val="000000"/>
          <w:sz w:val="20"/>
          <w:szCs w:val="20"/>
        </w:rPr>
        <w:t>Krause, Daniel Curvello de Mendonça Muller, Jarbas Francisco da Costa Castro Júnior</w:t>
      </w:r>
      <w:r w:rsidR="007B212C">
        <w:rPr>
          <w:rFonts w:ascii="Book Antiqua" w:hAnsi="Book Antiqua"/>
          <w:color w:val="000000"/>
          <w:sz w:val="20"/>
          <w:szCs w:val="20"/>
        </w:rPr>
        <w:t xml:space="preserve"> e </w:t>
      </w:r>
      <w:r w:rsidRPr="00961E8F">
        <w:rPr>
          <w:rFonts w:ascii="Book Antiqua" w:hAnsi="Book Antiqua"/>
          <w:color w:val="000000"/>
          <w:sz w:val="20"/>
          <w:szCs w:val="20"/>
        </w:rPr>
        <w:t>Maria Andréia Inkelmann.</w:t>
      </w:r>
    </w:p>
    <w:p w:rsidR="008C26BB" w:rsidRPr="00961E8F" w:rsidRDefault="008C26BB" w:rsidP="00632ECF">
      <w:pPr>
        <w:spacing w:before="120" w:after="120"/>
        <w:jc w:val="both"/>
        <w:rPr>
          <w:rFonts w:ascii="Book Antiqua" w:hAnsi="Book Antiqua"/>
          <w:b/>
          <w:color w:val="000000"/>
          <w:sz w:val="20"/>
          <w:szCs w:val="20"/>
        </w:rPr>
      </w:pPr>
      <w:r>
        <w:rPr>
          <w:rFonts w:ascii="Book Antiqua" w:hAnsi="Book Antiqua"/>
          <w:color w:val="000000"/>
          <w:sz w:val="20"/>
          <w:szCs w:val="20"/>
        </w:rPr>
        <w:t xml:space="preserve">EMANUELLI, </w:t>
      </w:r>
      <w:r w:rsidRPr="00961E8F">
        <w:rPr>
          <w:rFonts w:ascii="Book Antiqua" w:hAnsi="Book Antiqua"/>
          <w:color w:val="000000"/>
          <w:sz w:val="20"/>
          <w:szCs w:val="20"/>
        </w:rPr>
        <w:t>Mauren Picada</w:t>
      </w:r>
      <w:r>
        <w:rPr>
          <w:rFonts w:ascii="Book Antiqua" w:hAnsi="Book Antiqua"/>
          <w:color w:val="000000"/>
          <w:sz w:val="20"/>
          <w:szCs w:val="20"/>
        </w:rPr>
        <w:t xml:space="preserve">. </w:t>
      </w:r>
      <w:r w:rsidRPr="00961E8F">
        <w:rPr>
          <w:rFonts w:ascii="Book Antiqua" w:hAnsi="Book Antiqua"/>
          <w:color w:val="000000"/>
          <w:sz w:val="20"/>
          <w:szCs w:val="20"/>
        </w:rPr>
        <w:t>Citologia Aspirativa por Agulha Fina como Método Diagnóstico Precoce em Enfermidades em Medicina Veterinária</w:t>
      </w:r>
      <w:r>
        <w:rPr>
          <w:rFonts w:ascii="Book Antiqua" w:hAnsi="Book Antiqua"/>
          <w:color w:val="000000"/>
          <w:sz w:val="20"/>
          <w:szCs w:val="20"/>
        </w:rPr>
        <w:t>.</w:t>
      </w:r>
      <w:r w:rsidRPr="00961E8F">
        <w:rPr>
          <w:rFonts w:ascii="Book Antiqua" w:hAnsi="Book Antiqua"/>
          <w:color w:val="000000"/>
          <w:sz w:val="20"/>
          <w:szCs w:val="20"/>
        </w:rPr>
        <w:t xml:space="preserve"> </w:t>
      </w:r>
      <w:r w:rsidRPr="00632ECF">
        <w:rPr>
          <w:rFonts w:ascii="Book Antiqua" w:hAnsi="Book Antiqua"/>
          <w:b/>
          <w:color w:val="000000"/>
          <w:sz w:val="20"/>
          <w:szCs w:val="20"/>
        </w:rPr>
        <w:t>Doutorado.</w:t>
      </w:r>
      <w:r>
        <w:rPr>
          <w:rFonts w:ascii="Book Antiqua" w:hAnsi="Book Antiqua"/>
          <w:color w:val="000000"/>
          <w:sz w:val="20"/>
          <w:szCs w:val="20"/>
        </w:rPr>
        <w:t xml:space="preserve"> </w:t>
      </w:r>
      <w:r w:rsidRPr="00961E8F">
        <w:rPr>
          <w:rFonts w:ascii="Book Antiqua" w:hAnsi="Book Antiqua"/>
          <w:color w:val="000000"/>
          <w:sz w:val="20"/>
          <w:szCs w:val="20"/>
        </w:rPr>
        <w:t>Universidade Federal de Santa Maria; Santa Maria/RS; 04/04/2016.</w:t>
      </w:r>
      <w:r w:rsidRPr="00961E8F">
        <w:rPr>
          <w:rFonts w:ascii="Book Antiqua" w:hAnsi="Book Antiqua"/>
          <w:b/>
          <w:color w:val="000000"/>
          <w:sz w:val="20"/>
          <w:szCs w:val="20"/>
        </w:rPr>
        <w:t xml:space="preserve"> </w:t>
      </w:r>
      <w:r w:rsidR="00632ECF" w:rsidRPr="00632ECF">
        <w:rPr>
          <w:rFonts w:ascii="Book Antiqua" w:hAnsi="Book Antiqua"/>
          <w:color w:val="000000"/>
          <w:sz w:val="20"/>
          <w:szCs w:val="20"/>
        </w:rPr>
        <w:t>Professor Orientador:</w:t>
      </w:r>
      <w:r w:rsidR="00632ECF" w:rsidRPr="00961E8F">
        <w:rPr>
          <w:rFonts w:ascii="Book Antiqua" w:hAnsi="Book Antiqua"/>
          <w:b/>
          <w:color w:val="000000"/>
          <w:sz w:val="20"/>
          <w:szCs w:val="20"/>
        </w:rPr>
        <w:t xml:space="preserve"> </w:t>
      </w:r>
      <w:r w:rsidRPr="00961E8F">
        <w:rPr>
          <w:rFonts w:ascii="Book Antiqua" w:hAnsi="Book Antiqua"/>
          <w:color w:val="000000"/>
          <w:sz w:val="20"/>
          <w:szCs w:val="20"/>
        </w:rPr>
        <w:t>Sonia Terezinha dos Anjos Lopes</w:t>
      </w:r>
      <w:r w:rsidR="00632ECF" w:rsidRPr="00A97557">
        <w:rPr>
          <w:rFonts w:ascii="Book Antiqua" w:hAnsi="Book Antiqua"/>
          <w:color w:val="000000"/>
          <w:sz w:val="20"/>
          <w:szCs w:val="20"/>
        </w:rPr>
        <w:t>.</w:t>
      </w:r>
      <w:r w:rsidR="00632ECF">
        <w:rPr>
          <w:rFonts w:ascii="Book Antiqua" w:hAnsi="Book Antiqua"/>
          <w:b/>
          <w:color w:val="000000"/>
          <w:sz w:val="20"/>
          <w:szCs w:val="20"/>
        </w:rPr>
        <w:t xml:space="preserve"> </w:t>
      </w:r>
      <w:r w:rsidR="00632ECF" w:rsidRPr="00632ECF">
        <w:rPr>
          <w:rFonts w:ascii="Book Antiqua" w:hAnsi="Book Antiqua"/>
          <w:color w:val="000000"/>
          <w:sz w:val="20"/>
          <w:szCs w:val="20"/>
        </w:rPr>
        <w:t>Membros da Banca:</w:t>
      </w:r>
      <w:r w:rsidR="00632ECF" w:rsidRPr="00961E8F">
        <w:rPr>
          <w:rFonts w:ascii="Book Antiqua" w:hAnsi="Book Antiqua"/>
          <w:b/>
          <w:color w:val="000000"/>
          <w:sz w:val="20"/>
          <w:szCs w:val="20"/>
        </w:rPr>
        <w:t xml:space="preserve"> </w:t>
      </w:r>
      <w:r w:rsidRPr="00961E8F">
        <w:rPr>
          <w:rFonts w:ascii="Book Antiqua" w:hAnsi="Book Antiqua"/>
          <w:color w:val="000000"/>
          <w:sz w:val="20"/>
          <w:szCs w:val="20"/>
        </w:rPr>
        <w:t>Eduardo Kenji Masuda, Glaucia Denise Kommers, Maria Andréia Inkelmann</w:t>
      </w:r>
      <w:r w:rsidR="00A97557">
        <w:rPr>
          <w:rFonts w:ascii="Book Antiqua" w:hAnsi="Book Antiqua"/>
          <w:color w:val="000000"/>
          <w:sz w:val="20"/>
          <w:szCs w:val="20"/>
        </w:rPr>
        <w:t xml:space="preserve"> e</w:t>
      </w:r>
      <w:r w:rsidRPr="00961E8F">
        <w:rPr>
          <w:rFonts w:ascii="Book Antiqua" w:hAnsi="Book Antiqua"/>
          <w:color w:val="000000"/>
          <w:sz w:val="20"/>
          <w:szCs w:val="20"/>
        </w:rPr>
        <w:t xml:space="preserve"> Rafael Almeida Fighera.</w:t>
      </w:r>
    </w:p>
    <w:p w:rsidR="00632ECF" w:rsidRPr="00961E8F" w:rsidRDefault="00632ECF" w:rsidP="00632ECF">
      <w:pPr>
        <w:spacing w:before="120" w:after="120"/>
        <w:jc w:val="both"/>
        <w:rPr>
          <w:rFonts w:ascii="Book Antiqua" w:hAnsi="Book Antiqua"/>
          <w:b/>
          <w:color w:val="000000"/>
          <w:sz w:val="20"/>
          <w:szCs w:val="20"/>
        </w:rPr>
      </w:pPr>
      <w:r w:rsidRPr="00632ECF">
        <w:rPr>
          <w:rFonts w:ascii="Book Antiqua" w:hAnsi="Book Antiqua"/>
          <w:sz w:val="20"/>
          <w:szCs w:val="20"/>
        </w:rPr>
        <w:t>FLÔRES</w:t>
      </w:r>
      <w:r>
        <w:rPr>
          <w:rFonts w:ascii="Book Antiqua" w:hAnsi="Book Antiqua"/>
          <w:b/>
          <w:sz w:val="20"/>
          <w:szCs w:val="20"/>
        </w:rPr>
        <w:t xml:space="preserve">, </w:t>
      </w:r>
      <w:r w:rsidRPr="00961E8F">
        <w:rPr>
          <w:rFonts w:ascii="Book Antiqua" w:hAnsi="Book Antiqua"/>
          <w:color w:val="000000"/>
          <w:sz w:val="20"/>
          <w:szCs w:val="20"/>
        </w:rPr>
        <w:t>Mariana Martins</w:t>
      </w:r>
      <w:r>
        <w:rPr>
          <w:rFonts w:ascii="Book Antiqua" w:hAnsi="Book Antiqua"/>
          <w:color w:val="000000"/>
          <w:sz w:val="20"/>
          <w:szCs w:val="20"/>
        </w:rPr>
        <w:t xml:space="preserve">. </w:t>
      </w:r>
      <w:r w:rsidRPr="00961E8F">
        <w:rPr>
          <w:rFonts w:ascii="Book Antiqua" w:hAnsi="Book Antiqua"/>
          <w:color w:val="000000"/>
          <w:sz w:val="20"/>
          <w:szCs w:val="20"/>
        </w:rPr>
        <w:t>Aspectos Epidemiológiocs do Câncer em Cães da Região Central do Rio Grande do Sul: 50 Anos (1964-2013)</w:t>
      </w:r>
      <w:r>
        <w:rPr>
          <w:rFonts w:ascii="Book Antiqua" w:hAnsi="Book Antiqua"/>
          <w:color w:val="000000"/>
          <w:sz w:val="20"/>
          <w:szCs w:val="20"/>
        </w:rPr>
        <w:t xml:space="preserve">. </w:t>
      </w:r>
      <w:r w:rsidRPr="00632ECF">
        <w:rPr>
          <w:rFonts w:ascii="Book Antiqua" w:hAnsi="Book Antiqua"/>
          <w:b/>
          <w:color w:val="000000"/>
          <w:sz w:val="20"/>
          <w:szCs w:val="20"/>
        </w:rPr>
        <w:t>Doutorado.</w:t>
      </w:r>
      <w:r>
        <w:rPr>
          <w:rFonts w:ascii="Book Antiqua" w:hAnsi="Book Antiqua"/>
          <w:color w:val="000000"/>
          <w:sz w:val="20"/>
          <w:szCs w:val="20"/>
        </w:rPr>
        <w:t xml:space="preserve"> </w:t>
      </w:r>
      <w:r w:rsidRPr="00961E8F">
        <w:rPr>
          <w:rFonts w:ascii="Book Antiqua" w:hAnsi="Book Antiqua"/>
          <w:color w:val="000000"/>
          <w:sz w:val="20"/>
          <w:szCs w:val="20"/>
        </w:rPr>
        <w:t>Universidade Federal de Santa Maria; Santa Maria/RS; 04/04/2016.</w:t>
      </w:r>
      <w:r>
        <w:rPr>
          <w:rFonts w:ascii="Book Antiqua" w:hAnsi="Book Antiqua"/>
          <w:color w:val="000000"/>
          <w:sz w:val="20"/>
          <w:szCs w:val="20"/>
        </w:rPr>
        <w:t xml:space="preserve"> </w:t>
      </w:r>
      <w:r w:rsidRPr="00632ECF">
        <w:rPr>
          <w:rFonts w:ascii="Book Antiqua" w:hAnsi="Book Antiqua"/>
          <w:color w:val="000000"/>
          <w:sz w:val="20"/>
          <w:szCs w:val="20"/>
        </w:rPr>
        <w:t>Professor Orientador</w:t>
      </w:r>
      <w:r w:rsidRPr="00A97557">
        <w:rPr>
          <w:rFonts w:ascii="Book Antiqua" w:hAnsi="Book Antiqua"/>
          <w:color w:val="000000"/>
          <w:sz w:val="20"/>
          <w:szCs w:val="20"/>
        </w:rPr>
        <w:t>:</w:t>
      </w:r>
      <w:r w:rsidRPr="00961E8F">
        <w:rPr>
          <w:rFonts w:ascii="Book Antiqua" w:hAnsi="Book Antiqua"/>
          <w:b/>
          <w:color w:val="000000"/>
          <w:sz w:val="20"/>
          <w:szCs w:val="20"/>
        </w:rPr>
        <w:t xml:space="preserve"> </w:t>
      </w:r>
      <w:r w:rsidRPr="00961E8F">
        <w:rPr>
          <w:rFonts w:ascii="Book Antiqua" w:hAnsi="Book Antiqua"/>
          <w:color w:val="000000"/>
          <w:sz w:val="20"/>
          <w:szCs w:val="20"/>
        </w:rPr>
        <w:t>Rafael Almeida Fighera</w:t>
      </w:r>
      <w:r>
        <w:rPr>
          <w:rFonts w:ascii="Book Antiqua" w:hAnsi="Book Antiqua"/>
          <w:b/>
          <w:color w:val="000000"/>
          <w:sz w:val="20"/>
          <w:szCs w:val="20"/>
        </w:rPr>
        <w:t xml:space="preserve">. </w:t>
      </w:r>
      <w:r w:rsidRPr="00632ECF">
        <w:rPr>
          <w:rFonts w:ascii="Book Antiqua" w:hAnsi="Book Antiqua"/>
          <w:color w:val="000000"/>
          <w:sz w:val="20"/>
          <w:szCs w:val="20"/>
        </w:rPr>
        <w:t>Membros da Banca:</w:t>
      </w:r>
      <w:r w:rsidRPr="00961E8F">
        <w:rPr>
          <w:rFonts w:ascii="Book Antiqua" w:hAnsi="Book Antiqua"/>
          <w:b/>
          <w:color w:val="000000"/>
          <w:sz w:val="20"/>
          <w:szCs w:val="20"/>
        </w:rPr>
        <w:t xml:space="preserve"> </w:t>
      </w:r>
      <w:r w:rsidRPr="00961E8F">
        <w:rPr>
          <w:rFonts w:ascii="Book Antiqua" w:hAnsi="Book Antiqua"/>
          <w:color w:val="000000"/>
          <w:sz w:val="20"/>
          <w:szCs w:val="20"/>
        </w:rPr>
        <w:t>Alexandre Krause, Eduardo Kenji Masuda, Glaucia Denise Kommers e Maria Andréia Inkelmann.</w:t>
      </w:r>
    </w:p>
    <w:p w:rsidR="00632ECF" w:rsidRPr="00961E8F" w:rsidRDefault="00632ECF" w:rsidP="00632ECF">
      <w:pPr>
        <w:spacing w:before="120" w:after="120"/>
        <w:jc w:val="both"/>
        <w:rPr>
          <w:rFonts w:ascii="Book Antiqua" w:hAnsi="Book Antiqua"/>
          <w:b/>
          <w:color w:val="000000"/>
          <w:sz w:val="20"/>
          <w:szCs w:val="20"/>
        </w:rPr>
      </w:pPr>
      <w:r>
        <w:rPr>
          <w:rFonts w:ascii="Book Antiqua" w:hAnsi="Book Antiqua"/>
          <w:color w:val="000000"/>
          <w:sz w:val="20"/>
          <w:szCs w:val="20"/>
        </w:rPr>
        <w:t xml:space="preserve">CAVALCANTI, </w:t>
      </w:r>
      <w:r w:rsidRPr="00961E8F">
        <w:rPr>
          <w:rFonts w:ascii="Book Antiqua" w:hAnsi="Book Antiqua"/>
          <w:color w:val="000000"/>
          <w:sz w:val="20"/>
          <w:szCs w:val="20"/>
        </w:rPr>
        <w:t>Ruben Lundgren</w:t>
      </w:r>
      <w:r>
        <w:rPr>
          <w:rFonts w:ascii="Book Antiqua" w:hAnsi="Book Antiqua"/>
          <w:color w:val="000000"/>
          <w:sz w:val="20"/>
          <w:szCs w:val="20"/>
        </w:rPr>
        <w:t xml:space="preserve">. </w:t>
      </w:r>
      <w:r w:rsidRPr="00961E8F">
        <w:rPr>
          <w:rFonts w:ascii="Book Antiqua" w:hAnsi="Book Antiqua"/>
          <w:color w:val="000000"/>
          <w:sz w:val="20"/>
          <w:szCs w:val="20"/>
        </w:rPr>
        <w:t>Efeitos da Dobutamina ou Levosimendana nas Variáveis Cardiovasculares e nas Trocas Gasosas após Dexmedetomidina em Pôneis Submetidos à Hipotensão pelo Isoflurano</w:t>
      </w:r>
      <w:r>
        <w:rPr>
          <w:rFonts w:ascii="Book Antiqua" w:hAnsi="Book Antiqua"/>
          <w:color w:val="000000"/>
          <w:sz w:val="20"/>
          <w:szCs w:val="20"/>
        </w:rPr>
        <w:t xml:space="preserve">. </w:t>
      </w:r>
      <w:r w:rsidRPr="00632ECF">
        <w:rPr>
          <w:rFonts w:ascii="Book Antiqua" w:hAnsi="Book Antiqua"/>
          <w:b/>
          <w:color w:val="000000"/>
          <w:sz w:val="20"/>
          <w:szCs w:val="20"/>
        </w:rPr>
        <w:t>Doutorado.</w:t>
      </w:r>
      <w:r>
        <w:rPr>
          <w:rFonts w:ascii="Book Antiqua" w:hAnsi="Book Antiqua"/>
          <w:color w:val="000000"/>
          <w:sz w:val="20"/>
          <w:szCs w:val="20"/>
        </w:rPr>
        <w:t xml:space="preserve"> </w:t>
      </w:r>
      <w:r w:rsidRPr="00961E8F">
        <w:rPr>
          <w:rFonts w:ascii="Book Antiqua" w:hAnsi="Book Antiqua"/>
          <w:color w:val="000000"/>
          <w:sz w:val="20"/>
          <w:szCs w:val="20"/>
        </w:rPr>
        <w:t>Universidade Federal do Rio Grande do Sul; Porto Alegre/RS; 31/05/2016.</w:t>
      </w:r>
      <w:r>
        <w:rPr>
          <w:rFonts w:ascii="Book Antiqua" w:hAnsi="Book Antiqua"/>
          <w:color w:val="000000"/>
          <w:sz w:val="20"/>
          <w:szCs w:val="20"/>
        </w:rPr>
        <w:t xml:space="preserve"> </w:t>
      </w:r>
      <w:r w:rsidRPr="00632ECF">
        <w:rPr>
          <w:rFonts w:ascii="Book Antiqua" w:hAnsi="Book Antiqua"/>
          <w:color w:val="000000"/>
          <w:sz w:val="20"/>
          <w:szCs w:val="20"/>
        </w:rPr>
        <w:t>Professor Orientador: Claudio Corrêa Natalini. Membros da Banca:</w:t>
      </w:r>
      <w:r w:rsidRPr="00961E8F">
        <w:rPr>
          <w:rFonts w:ascii="Book Antiqua" w:hAnsi="Book Antiqua"/>
          <w:b/>
          <w:color w:val="000000"/>
          <w:sz w:val="20"/>
          <w:szCs w:val="20"/>
        </w:rPr>
        <w:t xml:space="preserve"> </w:t>
      </w:r>
      <w:r w:rsidRPr="00961E8F">
        <w:rPr>
          <w:rFonts w:ascii="Book Antiqua" w:hAnsi="Book Antiqua"/>
          <w:color w:val="000000"/>
          <w:sz w:val="20"/>
          <w:szCs w:val="20"/>
        </w:rPr>
        <w:t>Alexandre da Silva Polydoro, Nádia Crosignani Outeda, Eutálio Pimenta e Fernando Silvério Ferreira da Cruz.</w:t>
      </w:r>
    </w:p>
    <w:p w:rsidR="00632ECF" w:rsidRPr="00961E8F" w:rsidRDefault="00632ECF" w:rsidP="00632ECF">
      <w:pPr>
        <w:spacing w:before="120" w:after="120"/>
        <w:jc w:val="both"/>
        <w:rPr>
          <w:rFonts w:ascii="Book Antiqua" w:hAnsi="Book Antiqua"/>
          <w:b/>
          <w:color w:val="000000"/>
          <w:sz w:val="20"/>
          <w:szCs w:val="20"/>
        </w:rPr>
      </w:pPr>
      <w:r w:rsidRPr="00632ECF">
        <w:rPr>
          <w:rFonts w:ascii="Book Antiqua" w:hAnsi="Book Antiqua"/>
          <w:color w:val="000000"/>
          <w:sz w:val="20"/>
          <w:szCs w:val="20"/>
        </w:rPr>
        <w:t xml:space="preserve">BECK, </w:t>
      </w:r>
      <w:r w:rsidRPr="00961E8F">
        <w:rPr>
          <w:rFonts w:ascii="Book Antiqua" w:hAnsi="Book Antiqua"/>
          <w:color w:val="000000"/>
          <w:sz w:val="20"/>
          <w:szCs w:val="20"/>
        </w:rPr>
        <w:t>Cristiane Beck</w:t>
      </w:r>
      <w:r>
        <w:rPr>
          <w:rFonts w:ascii="Book Antiqua" w:hAnsi="Book Antiqua"/>
          <w:color w:val="000000"/>
          <w:sz w:val="20"/>
          <w:szCs w:val="20"/>
        </w:rPr>
        <w:t xml:space="preserve">. </w:t>
      </w:r>
      <w:r w:rsidRPr="00961E8F">
        <w:rPr>
          <w:rFonts w:ascii="Book Antiqua" w:hAnsi="Book Antiqua"/>
          <w:color w:val="000000"/>
          <w:sz w:val="20"/>
          <w:szCs w:val="20"/>
        </w:rPr>
        <w:t xml:space="preserve">Efeito da Luz Visível Associada à Ftalocianina na Inativação da </w:t>
      </w:r>
      <w:r w:rsidRPr="00961E8F">
        <w:rPr>
          <w:rFonts w:ascii="Book Antiqua" w:hAnsi="Book Antiqua"/>
          <w:i/>
          <w:color w:val="000000"/>
          <w:sz w:val="20"/>
          <w:szCs w:val="20"/>
        </w:rPr>
        <w:t>Leishmania ingantum chagasi</w:t>
      </w:r>
      <w:r w:rsidRPr="00961E8F">
        <w:rPr>
          <w:rFonts w:ascii="Book Antiqua" w:hAnsi="Book Antiqua"/>
          <w:color w:val="000000"/>
          <w:sz w:val="20"/>
          <w:szCs w:val="20"/>
        </w:rPr>
        <w:t xml:space="preserve"> em Sangue de Cão</w:t>
      </w:r>
      <w:r>
        <w:rPr>
          <w:rFonts w:ascii="Book Antiqua" w:hAnsi="Book Antiqua"/>
          <w:color w:val="000000"/>
          <w:sz w:val="20"/>
          <w:szCs w:val="20"/>
        </w:rPr>
        <w:t>.</w:t>
      </w:r>
      <w:r w:rsidRPr="00961E8F">
        <w:rPr>
          <w:rFonts w:ascii="Book Antiqua" w:hAnsi="Book Antiqua"/>
          <w:color w:val="000000"/>
          <w:sz w:val="20"/>
          <w:szCs w:val="20"/>
        </w:rPr>
        <w:t xml:space="preserve"> </w:t>
      </w:r>
      <w:r w:rsidRPr="00632ECF">
        <w:rPr>
          <w:rFonts w:ascii="Book Antiqua" w:hAnsi="Book Antiqua"/>
          <w:b/>
          <w:color w:val="000000"/>
          <w:sz w:val="20"/>
          <w:szCs w:val="20"/>
        </w:rPr>
        <w:t>Doutorado.</w:t>
      </w:r>
      <w:r>
        <w:rPr>
          <w:rFonts w:ascii="Book Antiqua" w:hAnsi="Book Antiqua"/>
          <w:color w:val="000000"/>
          <w:sz w:val="20"/>
          <w:szCs w:val="20"/>
        </w:rPr>
        <w:t xml:space="preserve"> </w:t>
      </w:r>
      <w:r w:rsidRPr="00961E8F">
        <w:rPr>
          <w:rFonts w:ascii="Book Antiqua" w:hAnsi="Book Antiqua"/>
          <w:color w:val="000000"/>
          <w:sz w:val="20"/>
          <w:szCs w:val="20"/>
        </w:rPr>
        <w:t>Universidade Estadual Paulista; Botucatu/SP; 03/06/2016.</w:t>
      </w:r>
      <w:r>
        <w:rPr>
          <w:rFonts w:ascii="Book Antiqua" w:hAnsi="Book Antiqua"/>
          <w:color w:val="000000"/>
          <w:sz w:val="20"/>
          <w:szCs w:val="20"/>
        </w:rPr>
        <w:t xml:space="preserve"> </w:t>
      </w:r>
      <w:r w:rsidRPr="00632ECF">
        <w:rPr>
          <w:rFonts w:ascii="Book Antiqua" w:hAnsi="Book Antiqua"/>
          <w:color w:val="000000"/>
          <w:sz w:val="20"/>
          <w:szCs w:val="20"/>
        </w:rPr>
        <w:t>Professor Orientador:</w:t>
      </w:r>
      <w:r w:rsidRPr="00961E8F">
        <w:rPr>
          <w:rFonts w:ascii="Book Antiqua" w:hAnsi="Book Antiqua"/>
          <w:b/>
          <w:color w:val="000000"/>
          <w:sz w:val="20"/>
          <w:szCs w:val="20"/>
        </w:rPr>
        <w:t xml:space="preserve"> </w:t>
      </w:r>
      <w:r w:rsidRPr="00961E8F">
        <w:rPr>
          <w:rFonts w:ascii="Book Antiqua" w:hAnsi="Book Antiqua"/>
          <w:color w:val="000000"/>
          <w:sz w:val="20"/>
          <w:szCs w:val="20"/>
        </w:rPr>
        <w:t>Raimundo Souza Lopes</w:t>
      </w:r>
      <w:r>
        <w:rPr>
          <w:rFonts w:ascii="Book Antiqua" w:hAnsi="Book Antiqua"/>
          <w:b/>
          <w:color w:val="000000"/>
          <w:sz w:val="20"/>
          <w:szCs w:val="20"/>
        </w:rPr>
        <w:t xml:space="preserve">. </w:t>
      </w:r>
      <w:r w:rsidRPr="00632ECF">
        <w:rPr>
          <w:rFonts w:ascii="Book Antiqua" w:hAnsi="Book Antiqua"/>
          <w:color w:val="000000"/>
          <w:sz w:val="20"/>
          <w:szCs w:val="20"/>
        </w:rPr>
        <w:t xml:space="preserve">Membros </w:t>
      </w:r>
      <w:r>
        <w:rPr>
          <w:rFonts w:ascii="Book Antiqua" w:hAnsi="Book Antiqua"/>
          <w:color w:val="000000"/>
          <w:sz w:val="20"/>
          <w:szCs w:val="20"/>
        </w:rPr>
        <w:t>d</w:t>
      </w:r>
      <w:r w:rsidRPr="00632ECF">
        <w:rPr>
          <w:rFonts w:ascii="Book Antiqua" w:hAnsi="Book Antiqua"/>
          <w:color w:val="000000"/>
          <w:sz w:val="20"/>
          <w:szCs w:val="20"/>
        </w:rPr>
        <w:t>a Banca:</w:t>
      </w:r>
      <w:r w:rsidRPr="00961E8F">
        <w:rPr>
          <w:rFonts w:ascii="Book Antiqua" w:hAnsi="Book Antiqua"/>
          <w:b/>
          <w:color w:val="000000"/>
          <w:sz w:val="20"/>
          <w:szCs w:val="20"/>
        </w:rPr>
        <w:t xml:space="preserve"> </w:t>
      </w:r>
      <w:r w:rsidRPr="00961E8F">
        <w:rPr>
          <w:rFonts w:ascii="Book Antiqua" w:hAnsi="Book Antiqua"/>
          <w:color w:val="000000"/>
          <w:sz w:val="20"/>
          <w:szCs w:val="20"/>
        </w:rPr>
        <w:t>Noeme Sousa Rocha, Regina Kiomi Takahira, Sonia Terezinha dos Anjos Lopes e Luciana Mori Viero.</w:t>
      </w:r>
    </w:p>
    <w:p w:rsidR="007118CA" w:rsidRDefault="00632ECF" w:rsidP="00632ECF">
      <w:pPr>
        <w:spacing w:before="120" w:after="120"/>
        <w:jc w:val="both"/>
        <w:rPr>
          <w:rFonts w:ascii="Book Antiqua" w:hAnsi="Book Antiqua"/>
          <w:color w:val="000000"/>
          <w:sz w:val="20"/>
          <w:szCs w:val="20"/>
        </w:rPr>
      </w:pPr>
      <w:r w:rsidRPr="00632ECF">
        <w:rPr>
          <w:rFonts w:ascii="Book Antiqua" w:hAnsi="Book Antiqua"/>
          <w:sz w:val="20"/>
          <w:szCs w:val="20"/>
        </w:rPr>
        <w:t xml:space="preserve">RUPOLLO, </w:t>
      </w:r>
      <w:r w:rsidRPr="00632ECF">
        <w:rPr>
          <w:rFonts w:ascii="Book Antiqua" w:hAnsi="Book Antiqua"/>
          <w:color w:val="000000"/>
          <w:sz w:val="20"/>
          <w:szCs w:val="20"/>
        </w:rPr>
        <w:t xml:space="preserve">Carlos Zandoná. Rupollo. </w:t>
      </w:r>
      <w:r w:rsidRPr="00632ECF">
        <w:rPr>
          <w:rFonts w:ascii="Book Antiqua" w:eastAsia="Times New Roman" w:hAnsi="Book Antiqua"/>
          <w:sz w:val="20"/>
          <w:szCs w:val="20"/>
          <w:lang w:eastAsia="pt-BR"/>
        </w:rPr>
        <w:t>Resiliência Física de um Latossolo Vermelho Submetido a Pastejo Bovino R.rotacionado</w:t>
      </w:r>
      <w:r w:rsidRPr="00632ECF">
        <w:rPr>
          <w:rFonts w:ascii="Book Antiqua" w:eastAsia="Times New Roman" w:hAnsi="Book Antiqua"/>
          <w:b/>
          <w:sz w:val="20"/>
          <w:szCs w:val="20"/>
          <w:lang w:eastAsia="pt-BR"/>
        </w:rPr>
        <w:t>. Mestrado.</w:t>
      </w:r>
      <w:r w:rsidRPr="00632ECF">
        <w:rPr>
          <w:rFonts w:ascii="Book Antiqua" w:eastAsia="Times New Roman" w:hAnsi="Book Antiqua"/>
          <w:sz w:val="20"/>
          <w:szCs w:val="20"/>
          <w:lang w:eastAsia="pt-BR"/>
        </w:rPr>
        <w:t xml:space="preserve"> </w:t>
      </w:r>
      <w:r w:rsidRPr="00632ECF">
        <w:rPr>
          <w:rFonts w:ascii="Book Antiqua" w:hAnsi="Book Antiqua"/>
          <w:color w:val="000000"/>
          <w:sz w:val="20"/>
          <w:szCs w:val="20"/>
        </w:rPr>
        <w:t>Universidade Federal de Santa Maria; Santa Maria/RS; 2016. Professor Orientador: Dalvan José Reinert. Membros da Banca</w:t>
      </w:r>
      <w:r w:rsidRPr="00961E8F">
        <w:rPr>
          <w:rFonts w:ascii="Book Antiqua" w:hAnsi="Book Antiqua"/>
          <w:b/>
          <w:color w:val="000000"/>
          <w:sz w:val="20"/>
          <w:szCs w:val="20"/>
        </w:rPr>
        <w:t>:</w:t>
      </w:r>
      <w:r w:rsidRPr="00961E8F">
        <w:rPr>
          <w:rFonts w:ascii="Book Antiqua" w:hAnsi="Book Antiqua"/>
          <w:color w:val="000000"/>
          <w:sz w:val="20"/>
          <w:szCs w:val="20"/>
        </w:rPr>
        <w:t xml:space="preserve"> Jackson Ernani Fiorin e Sandra Beatriz Vicenci Fernandes</w:t>
      </w:r>
      <w:r>
        <w:rPr>
          <w:rFonts w:ascii="Book Antiqua" w:hAnsi="Book Antiqua"/>
          <w:color w:val="000000"/>
          <w:sz w:val="20"/>
          <w:szCs w:val="20"/>
        </w:rPr>
        <w:t>.</w:t>
      </w:r>
      <w:r w:rsidR="007118CA">
        <w:rPr>
          <w:rFonts w:ascii="Book Antiqua" w:hAnsi="Book Antiqua"/>
          <w:color w:val="000000"/>
          <w:sz w:val="20"/>
          <w:szCs w:val="20"/>
        </w:rPr>
        <w:t xml:space="preserve"> </w:t>
      </w:r>
    </w:p>
    <w:p w:rsidR="00632ECF" w:rsidRPr="00961E8F" w:rsidRDefault="00632ECF" w:rsidP="00632ECF">
      <w:pPr>
        <w:spacing w:before="120" w:after="120"/>
        <w:jc w:val="both"/>
        <w:rPr>
          <w:rFonts w:ascii="Book Antiqua" w:hAnsi="Book Antiqua"/>
          <w:b/>
          <w:color w:val="000000"/>
          <w:sz w:val="20"/>
          <w:szCs w:val="20"/>
        </w:rPr>
      </w:pPr>
      <w:r w:rsidRPr="007118CA">
        <w:rPr>
          <w:rFonts w:ascii="Book Antiqua" w:hAnsi="Book Antiqua"/>
          <w:color w:val="000000"/>
          <w:sz w:val="20"/>
          <w:szCs w:val="20"/>
        </w:rPr>
        <w:lastRenderedPageBreak/>
        <w:t>WILLERS, Cleusa de Souza.</w:t>
      </w:r>
      <w:r>
        <w:rPr>
          <w:rFonts w:ascii="Book Antiqua" w:hAnsi="Book Antiqua"/>
          <w:b/>
          <w:color w:val="000000"/>
          <w:sz w:val="20"/>
          <w:szCs w:val="20"/>
        </w:rPr>
        <w:t xml:space="preserve"> </w:t>
      </w:r>
      <w:r w:rsidRPr="00961E8F">
        <w:rPr>
          <w:rFonts w:ascii="Book Antiqua" w:eastAsia="Times New Roman" w:hAnsi="Book Antiqua"/>
          <w:sz w:val="20"/>
          <w:szCs w:val="20"/>
          <w:lang w:eastAsia="pt-BR"/>
        </w:rPr>
        <w:t>Qual o protagonismo da mulher na agricultura familiar no Noroeste Gaúcho?</w:t>
      </w:r>
      <w:r w:rsidR="007118CA">
        <w:rPr>
          <w:rFonts w:ascii="Book Antiqua" w:eastAsia="Times New Roman" w:hAnsi="Book Antiqua"/>
          <w:sz w:val="20"/>
          <w:szCs w:val="20"/>
          <w:lang w:eastAsia="pt-BR"/>
        </w:rPr>
        <w:t xml:space="preserve"> </w:t>
      </w:r>
      <w:r w:rsidRPr="007118CA">
        <w:rPr>
          <w:rFonts w:ascii="Book Antiqua" w:eastAsia="Times New Roman" w:hAnsi="Book Antiqua"/>
          <w:b/>
          <w:sz w:val="20"/>
          <w:szCs w:val="20"/>
          <w:lang w:eastAsia="pt-BR"/>
        </w:rPr>
        <w:t>Mestrado</w:t>
      </w:r>
      <w:r w:rsidRPr="00961E8F">
        <w:rPr>
          <w:rFonts w:ascii="Book Antiqua" w:eastAsia="Times New Roman" w:hAnsi="Book Antiqua"/>
          <w:sz w:val="20"/>
          <w:szCs w:val="20"/>
          <w:lang w:eastAsia="pt-BR"/>
        </w:rPr>
        <w:t>.</w:t>
      </w:r>
      <w:r w:rsidR="007118CA">
        <w:rPr>
          <w:rFonts w:ascii="Book Antiqua" w:eastAsia="Times New Roman" w:hAnsi="Book Antiqua"/>
          <w:sz w:val="20"/>
          <w:szCs w:val="20"/>
          <w:lang w:eastAsia="pt-BR"/>
        </w:rPr>
        <w:t xml:space="preserve"> </w:t>
      </w:r>
      <w:r w:rsidRPr="00961E8F">
        <w:rPr>
          <w:rFonts w:ascii="Book Antiqua" w:hAnsi="Book Antiqua"/>
          <w:color w:val="000000"/>
          <w:sz w:val="20"/>
          <w:szCs w:val="20"/>
        </w:rPr>
        <w:t>Universidade Regional do Noroeste do Estado do Rio Grande do Sul, Ijuí/RS; 2016.</w:t>
      </w:r>
      <w:r w:rsidR="007118CA">
        <w:rPr>
          <w:rFonts w:ascii="Book Antiqua" w:hAnsi="Book Antiqua"/>
          <w:color w:val="000000"/>
          <w:sz w:val="20"/>
          <w:szCs w:val="20"/>
        </w:rPr>
        <w:t xml:space="preserve"> </w:t>
      </w:r>
      <w:r w:rsidR="007118CA" w:rsidRPr="007118CA">
        <w:rPr>
          <w:rFonts w:ascii="Book Antiqua" w:hAnsi="Book Antiqua"/>
          <w:color w:val="000000"/>
          <w:sz w:val="20"/>
          <w:szCs w:val="20"/>
        </w:rPr>
        <w:t>Professor Orientador</w:t>
      </w:r>
      <w:r w:rsidRPr="007118CA">
        <w:rPr>
          <w:rFonts w:ascii="Book Antiqua" w:hAnsi="Book Antiqua"/>
          <w:color w:val="000000"/>
          <w:sz w:val="20"/>
          <w:szCs w:val="20"/>
        </w:rPr>
        <w:t>:</w:t>
      </w:r>
      <w:r w:rsidRPr="00961E8F">
        <w:rPr>
          <w:rFonts w:ascii="Book Antiqua" w:hAnsi="Book Antiqua"/>
          <w:b/>
          <w:color w:val="000000"/>
          <w:sz w:val="20"/>
          <w:szCs w:val="20"/>
        </w:rPr>
        <w:t xml:space="preserve"> </w:t>
      </w:r>
      <w:r w:rsidRPr="00961E8F">
        <w:rPr>
          <w:rFonts w:ascii="Book Antiqua" w:hAnsi="Book Antiqua"/>
          <w:color w:val="000000"/>
          <w:sz w:val="20"/>
          <w:szCs w:val="20"/>
        </w:rPr>
        <w:t>Sandra Beatriz Vicenci Fernandes</w:t>
      </w:r>
      <w:r w:rsidR="007118CA">
        <w:rPr>
          <w:rFonts w:ascii="Book Antiqua" w:hAnsi="Book Antiqua"/>
          <w:color w:val="000000"/>
          <w:sz w:val="20"/>
          <w:szCs w:val="20"/>
        </w:rPr>
        <w:t xml:space="preserve">. </w:t>
      </w:r>
      <w:r w:rsidR="007118CA" w:rsidRPr="007118CA">
        <w:rPr>
          <w:rFonts w:ascii="Book Antiqua" w:hAnsi="Book Antiqua"/>
          <w:color w:val="000000"/>
          <w:sz w:val="20"/>
          <w:szCs w:val="20"/>
        </w:rPr>
        <w:t>Membros da Banca</w:t>
      </w:r>
      <w:r w:rsidRPr="007118CA">
        <w:rPr>
          <w:rFonts w:ascii="Book Antiqua" w:hAnsi="Book Antiqua"/>
          <w:color w:val="000000"/>
          <w:sz w:val="20"/>
          <w:szCs w:val="20"/>
        </w:rPr>
        <w:t>:</w:t>
      </w:r>
      <w:r w:rsidRPr="00961E8F">
        <w:rPr>
          <w:rFonts w:ascii="Book Antiqua" w:hAnsi="Book Antiqua"/>
          <w:b/>
          <w:color w:val="000000"/>
          <w:sz w:val="20"/>
          <w:szCs w:val="20"/>
        </w:rPr>
        <w:t xml:space="preserve"> </w:t>
      </w:r>
      <w:r w:rsidRPr="00961E8F">
        <w:rPr>
          <w:rFonts w:ascii="Book Antiqua" w:hAnsi="Book Antiqua"/>
          <w:color w:val="000000"/>
          <w:sz w:val="20"/>
          <w:szCs w:val="20"/>
        </w:rPr>
        <w:t>Leonir Teresinha Uhde e Jana Koefender</w:t>
      </w:r>
    </w:p>
    <w:p w:rsidR="00632ECF" w:rsidRPr="00961E8F" w:rsidRDefault="007118CA" w:rsidP="00632ECF">
      <w:pPr>
        <w:spacing w:before="120" w:after="120"/>
        <w:jc w:val="both"/>
        <w:rPr>
          <w:rFonts w:ascii="Book Antiqua" w:hAnsi="Book Antiqua"/>
          <w:b/>
          <w:color w:val="000000"/>
          <w:sz w:val="20"/>
          <w:szCs w:val="20"/>
        </w:rPr>
      </w:pPr>
      <w:r w:rsidRPr="00A97557">
        <w:rPr>
          <w:rFonts w:ascii="Book Antiqua" w:hAnsi="Book Antiqua"/>
          <w:sz w:val="20"/>
          <w:szCs w:val="20"/>
        </w:rPr>
        <w:t xml:space="preserve">CATTELAN, </w:t>
      </w:r>
      <w:r w:rsidR="00632ECF" w:rsidRPr="00A97557">
        <w:rPr>
          <w:rFonts w:ascii="Book Antiqua" w:hAnsi="Book Antiqua"/>
          <w:color w:val="000000"/>
          <w:sz w:val="20"/>
          <w:szCs w:val="20"/>
        </w:rPr>
        <w:t>Sidnei Antônio</w:t>
      </w:r>
      <w:r w:rsidRPr="00A97557">
        <w:rPr>
          <w:rFonts w:ascii="Book Antiqua" w:hAnsi="Book Antiqua"/>
          <w:color w:val="000000"/>
          <w:sz w:val="20"/>
          <w:szCs w:val="20"/>
        </w:rPr>
        <w:t>.</w:t>
      </w:r>
      <w:r>
        <w:rPr>
          <w:rFonts w:ascii="Book Antiqua" w:hAnsi="Book Antiqua"/>
          <w:b/>
          <w:color w:val="000000"/>
          <w:sz w:val="20"/>
          <w:szCs w:val="20"/>
        </w:rPr>
        <w:t xml:space="preserve"> </w:t>
      </w:r>
      <w:r w:rsidR="00632ECF" w:rsidRPr="00961E8F">
        <w:rPr>
          <w:rFonts w:ascii="Book Antiqua" w:eastAsia="Times New Roman" w:hAnsi="Book Antiqua"/>
          <w:sz w:val="20"/>
          <w:szCs w:val="20"/>
          <w:lang w:eastAsia="pt-BR"/>
        </w:rPr>
        <w:t>Unidades de produção familiares, transformações sociais, culturais e econômicas no município de Jaguari</w:t>
      </w:r>
      <w:r>
        <w:rPr>
          <w:rFonts w:ascii="Book Antiqua" w:eastAsia="Times New Roman" w:hAnsi="Book Antiqua"/>
          <w:sz w:val="20"/>
          <w:szCs w:val="20"/>
          <w:lang w:eastAsia="pt-BR"/>
        </w:rPr>
        <w:t>/</w:t>
      </w:r>
      <w:r w:rsidR="00632ECF" w:rsidRPr="00961E8F">
        <w:rPr>
          <w:rFonts w:ascii="Book Antiqua" w:eastAsia="Times New Roman" w:hAnsi="Book Antiqua"/>
          <w:sz w:val="20"/>
          <w:szCs w:val="20"/>
          <w:lang w:eastAsia="pt-BR"/>
        </w:rPr>
        <w:t>RS: Comunidade de Ijucapirama. 2016</w:t>
      </w:r>
      <w:r>
        <w:rPr>
          <w:rFonts w:ascii="Book Antiqua" w:eastAsia="Times New Roman" w:hAnsi="Book Antiqua"/>
          <w:sz w:val="20"/>
          <w:szCs w:val="20"/>
          <w:lang w:eastAsia="pt-BR"/>
        </w:rPr>
        <w:t>.</w:t>
      </w:r>
      <w:r w:rsidR="00632ECF" w:rsidRPr="00961E8F">
        <w:rPr>
          <w:rFonts w:ascii="Book Antiqua" w:eastAsia="Times New Roman" w:hAnsi="Book Antiqua"/>
          <w:sz w:val="20"/>
          <w:szCs w:val="20"/>
          <w:lang w:eastAsia="pt-BR"/>
        </w:rPr>
        <w:t xml:space="preserve"> </w:t>
      </w:r>
      <w:r w:rsidR="00632ECF" w:rsidRPr="007118CA">
        <w:rPr>
          <w:rFonts w:ascii="Book Antiqua" w:eastAsia="Times New Roman" w:hAnsi="Book Antiqua"/>
          <w:b/>
          <w:sz w:val="20"/>
          <w:szCs w:val="20"/>
          <w:lang w:eastAsia="pt-BR"/>
        </w:rPr>
        <w:t>Mestrado.</w:t>
      </w:r>
      <w:r w:rsidR="00632ECF" w:rsidRPr="00961E8F">
        <w:rPr>
          <w:rFonts w:ascii="Book Antiqua" w:hAnsi="Book Antiqua"/>
          <w:b/>
          <w:color w:val="000000"/>
          <w:sz w:val="20"/>
          <w:szCs w:val="20"/>
        </w:rPr>
        <w:t xml:space="preserve"> </w:t>
      </w:r>
      <w:r w:rsidR="00632ECF" w:rsidRPr="00961E8F">
        <w:rPr>
          <w:rFonts w:ascii="Book Antiqua" w:hAnsi="Book Antiqua"/>
          <w:color w:val="000000"/>
          <w:sz w:val="20"/>
          <w:szCs w:val="20"/>
        </w:rPr>
        <w:t>Universidade de Cruz Alta; Cruz Alta/RS; 2016.</w:t>
      </w:r>
      <w:r>
        <w:rPr>
          <w:rFonts w:ascii="Book Antiqua" w:hAnsi="Book Antiqua"/>
          <w:color w:val="000000"/>
          <w:sz w:val="20"/>
          <w:szCs w:val="20"/>
        </w:rPr>
        <w:t xml:space="preserve"> </w:t>
      </w:r>
      <w:r w:rsidRPr="007118CA">
        <w:rPr>
          <w:rFonts w:ascii="Book Antiqua" w:hAnsi="Book Antiqua"/>
          <w:color w:val="000000"/>
          <w:sz w:val="20"/>
          <w:szCs w:val="20"/>
        </w:rPr>
        <w:t xml:space="preserve">Professor Orientador: </w:t>
      </w:r>
      <w:r w:rsidR="00632ECF" w:rsidRPr="007118CA">
        <w:rPr>
          <w:rFonts w:ascii="Book Antiqua" w:hAnsi="Book Antiqua"/>
          <w:color w:val="000000"/>
          <w:sz w:val="20"/>
          <w:szCs w:val="20"/>
        </w:rPr>
        <w:t>Diego Pascoal Golle</w:t>
      </w:r>
      <w:r w:rsidRPr="007118CA">
        <w:rPr>
          <w:rFonts w:ascii="Book Antiqua" w:hAnsi="Book Antiqua"/>
          <w:color w:val="000000"/>
          <w:sz w:val="20"/>
          <w:szCs w:val="20"/>
        </w:rPr>
        <w:t xml:space="preserve">. Membros da Banca: </w:t>
      </w:r>
      <w:r w:rsidR="00632ECF" w:rsidRPr="007118CA">
        <w:rPr>
          <w:rFonts w:ascii="Book Antiqua" w:hAnsi="Book Antiqua"/>
          <w:color w:val="000000"/>
          <w:sz w:val="20"/>
          <w:szCs w:val="20"/>
        </w:rPr>
        <w:t>Sandra Beatriz Vicenci Fernandes e</w:t>
      </w:r>
      <w:r w:rsidR="00632ECF" w:rsidRPr="00961E8F">
        <w:rPr>
          <w:rFonts w:ascii="Book Antiqua" w:hAnsi="Book Antiqua"/>
          <w:color w:val="000000"/>
          <w:sz w:val="20"/>
          <w:szCs w:val="20"/>
        </w:rPr>
        <w:t xml:space="preserve"> Jana Koefender</w:t>
      </w:r>
    </w:p>
    <w:p w:rsidR="00632ECF" w:rsidRPr="00961E8F" w:rsidRDefault="007118CA" w:rsidP="00632ECF">
      <w:pPr>
        <w:spacing w:before="120" w:after="120"/>
        <w:jc w:val="both"/>
        <w:rPr>
          <w:rFonts w:ascii="Book Antiqua" w:hAnsi="Book Antiqua"/>
          <w:b/>
          <w:color w:val="000000"/>
          <w:sz w:val="20"/>
          <w:szCs w:val="20"/>
        </w:rPr>
      </w:pPr>
      <w:r>
        <w:rPr>
          <w:rFonts w:ascii="Book Antiqua" w:eastAsia="Times New Roman" w:hAnsi="Book Antiqua"/>
          <w:sz w:val="20"/>
          <w:szCs w:val="20"/>
          <w:lang w:eastAsia="pt-BR"/>
        </w:rPr>
        <w:t xml:space="preserve">PERLIN, </w:t>
      </w:r>
      <w:r w:rsidR="00632ECF" w:rsidRPr="00961E8F">
        <w:rPr>
          <w:rFonts w:ascii="Book Antiqua" w:eastAsia="Times New Roman" w:hAnsi="Book Antiqua"/>
          <w:sz w:val="20"/>
          <w:szCs w:val="20"/>
          <w:lang w:eastAsia="pt-BR"/>
        </w:rPr>
        <w:t>José Luis</w:t>
      </w:r>
      <w:r>
        <w:rPr>
          <w:rFonts w:ascii="Book Antiqua" w:eastAsia="Times New Roman" w:hAnsi="Book Antiqua"/>
          <w:sz w:val="20"/>
          <w:szCs w:val="20"/>
          <w:lang w:eastAsia="pt-BR"/>
        </w:rPr>
        <w:t xml:space="preserve">. </w:t>
      </w:r>
      <w:r w:rsidR="00632ECF" w:rsidRPr="00961E8F">
        <w:rPr>
          <w:rFonts w:ascii="Book Antiqua" w:eastAsia="Times New Roman" w:hAnsi="Book Antiqua"/>
          <w:sz w:val="20"/>
          <w:szCs w:val="20"/>
          <w:lang w:eastAsia="pt-BR"/>
        </w:rPr>
        <w:t>Políticas públicas e disponibilidade de água potável em propriedades rurais no interior do município de Jaguari</w:t>
      </w:r>
      <w:r>
        <w:rPr>
          <w:rFonts w:ascii="Book Antiqua" w:eastAsia="Times New Roman" w:hAnsi="Book Antiqua"/>
          <w:sz w:val="20"/>
          <w:szCs w:val="20"/>
          <w:lang w:eastAsia="pt-BR"/>
        </w:rPr>
        <w:t>/</w:t>
      </w:r>
      <w:r w:rsidR="00632ECF" w:rsidRPr="00961E8F">
        <w:rPr>
          <w:rFonts w:ascii="Book Antiqua" w:eastAsia="Times New Roman" w:hAnsi="Book Antiqua"/>
          <w:sz w:val="20"/>
          <w:szCs w:val="20"/>
          <w:lang w:eastAsia="pt-BR"/>
        </w:rPr>
        <w:t>RS</w:t>
      </w:r>
      <w:r>
        <w:rPr>
          <w:rFonts w:ascii="Book Antiqua" w:eastAsia="Times New Roman" w:hAnsi="Book Antiqua"/>
          <w:sz w:val="20"/>
          <w:szCs w:val="20"/>
          <w:lang w:eastAsia="pt-BR"/>
        </w:rPr>
        <w:t>.</w:t>
      </w:r>
      <w:r w:rsidR="00632ECF" w:rsidRPr="00961E8F">
        <w:rPr>
          <w:rFonts w:ascii="Book Antiqua" w:eastAsia="Times New Roman" w:hAnsi="Book Antiqua"/>
          <w:sz w:val="20"/>
          <w:szCs w:val="20"/>
          <w:lang w:eastAsia="pt-BR"/>
        </w:rPr>
        <w:t xml:space="preserve"> </w:t>
      </w:r>
      <w:r w:rsidR="00632ECF" w:rsidRPr="007118CA">
        <w:rPr>
          <w:rFonts w:ascii="Book Antiqua" w:eastAsia="Times New Roman" w:hAnsi="Book Antiqua"/>
          <w:b/>
          <w:sz w:val="20"/>
          <w:szCs w:val="20"/>
          <w:lang w:eastAsia="pt-BR"/>
        </w:rPr>
        <w:t>Mestrado.</w:t>
      </w:r>
      <w:r>
        <w:rPr>
          <w:rFonts w:ascii="Book Antiqua" w:eastAsia="Times New Roman" w:hAnsi="Book Antiqua"/>
          <w:sz w:val="20"/>
          <w:szCs w:val="20"/>
          <w:lang w:eastAsia="pt-BR"/>
        </w:rPr>
        <w:t xml:space="preserve"> </w:t>
      </w:r>
      <w:r w:rsidR="00632ECF" w:rsidRPr="00961E8F">
        <w:rPr>
          <w:rFonts w:ascii="Book Antiqua" w:hAnsi="Book Antiqua"/>
          <w:color w:val="000000"/>
          <w:sz w:val="20"/>
          <w:szCs w:val="20"/>
        </w:rPr>
        <w:t>Universidade de Cruz Alta; Cruz Alta/RS; 2016.</w:t>
      </w:r>
      <w:r>
        <w:rPr>
          <w:rFonts w:ascii="Book Antiqua" w:hAnsi="Book Antiqua"/>
          <w:color w:val="000000"/>
          <w:sz w:val="20"/>
          <w:szCs w:val="20"/>
        </w:rPr>
        <w:t xml:space="preserve"> </w:t>
      </w:r>
      <w:r w:rsidRPr="007118CA">
        <w:rPr>
          <w:rFonts w:ascii="Book Antiqua" w:hAnsi="Book Antiqua"/>
          <w:color w:val="000000"/>
          <w:sz w:val="20"/>
          <w:szCs w:val="20"/>
        </w:rPr>
        <w:t>Professor Orientador:</w:t>
      </w:r>
      <w:r w:rsidRPr="00961E8F">
        <w:rPr>
          <w:rFonts w:ascii="Book Antiqua" w:hAnsi="Book Antiqua"/>
          <w:b/>
          <w:color w:val="000000"/>
          <w:sz w:val="20"/>
          <w:szCs w:val="20"/>
        </w:rPr>
        <w:t xml:space="preserve"> </w:t>
      </w:r>
      <w:r w:rsidR="00632ECF" w:rsidRPr="00961E8F">
        <w:rPr>
          <w:rFonts w:ascii="Book Antiqua" w:hAnsi="Book Antiqua"/>
          <w:color w:val="000000"/>
          <w:sz w:val="20"/>
          <w:szCs w:val="20"/>
        </w:rPr>
        <w:t>Jana Koefender</w:t>
      </w:r>
      <w:r w:rsidRPr="00A97557">
        <w:rPr>
          <w:rFonts w:ascii="Book Antiqua" w:hAnsi="Book Antiqua"/>
          <w:b/>
          <w:color w:val="000000"/>
          <w:sz w:val="20"/>
          <w:szCs w:val="20"/>
        </w:rPr>
        <w:t>.</w:t>
      </w:r>
      <w:r>
        <w:rPr>
          <w:rFonts w:ascii="Book Antiqua" w:hAnsi="Book Antiqua"/>
          <w:b/>
          <w:color w:val="000000"/>
          <w:sz w:val="20"/>
          <w:szCs w:val="20"/>
        </w:rPr>
        <w:t xml:space="preserve"> </w:t>
      </w:r>
      <w:r w:rsidRPr="007118CA">
        <w:rPr>
          <w:rFonts w:ascii="Book Antiqua" w:hAnsi="Book Antiqua"/>
          <w:color w:val="000000"/>
          <w:sz w:val="20"/>
          <w:szCs w:val="20"/>
        </w:rPr>
        <w:t>Membros da Banca:</w:t>
      </w:r>
      <w:r w:rsidRPr="00961E8F">
        <w:rPr>
          <w:rFonts w:ascii="Book Antiqua" w:hAnsi="Book Antiqua"/>
          <w:b/>
          <w:color w:val="000000"/>
          <w:sz w:val="20"/>
          <w:szCs w:val="20"/>
        </w:rPr>
        <w:t xml:space="preserve"> </w:t>
      </w:r>
      <w:r w:rsidR="00632ECF" w:rsidRPr="00961E8F">
        <w:rPr>
          <w:rFonts w:ascii="Book Antiqua" w:hAnsi="Book Antiqua"/>
          <w:color w:val="000000"/>
          <w:sz w:val="20"/>
          <w:szCs w:val="20"/>
        </w:rPr>
        <w:t>Sandra Beatriz Vicenci Fernandes e Diego Pascoal Golle</w:t>
      </w:r>
      <w:r>
        <w:rPr>
          <w:rFonts w:ascii="Book Antiqua" w:hAnsi="Book Antiqua"/>
          <w:color w:val="000000"/>
          <w:sz w:val="20"/>
          <w:szCs w:val="20"/>
        </w:rPr>
        <w:t>.</w:t>
      </w:r>
    </w:p>
    <w:p w:rsidR="00632ECF" w:rsidRPr="00961E8F" w:rsidRDefault="007118CA" w:rsidP="00632ECF">
      <w:pPr>
        <w:spacing w:before="120" w:after="120"/>
        <w:jc w:val="both"/>
        <w:rPr>
          <w:rFonts w:ascii="Book Antiqua" w:hAnsi="Book Antiqua"/>
          <w:b/>
          <w:color w:val="000000"/>
          <w:sz w:val="20"/>
          <w:szCs w:val="20"/>
        </w:rPr>
      </w:pPr>
      <w:r>
        <w:rPr>
          <w:rFonts w:ascii="Book Antiqua" w:eastAsia="Times New Roman" w:hAnsi="Book Antiqua"/>
          <w:sz w:val="20"/>
          <w:szCs w:val="20"/>
          <w:lang w:eastAsia="pt-BR"/>
        </w:rPr>
        <w:t xml:space="preserve">TOEBE, </w:t>
      </w:r>
      <w:r w:rsidR="00632ECF" w:rsidRPr="00961E8F">
        <w:rPr>
          <w:rFonts w:ascii="Book Antiqua" w:eastAsia="Times New Roman" w:hAnsi="Book Antiqua"/>
          <w:sz w:val="20"/>
          <w:szCs w:val="20"/>
          <w:lang w:eastAsia="pt-BR"/>
        </w:rPr>
        <w:t>Carlisa Smoktunowicz</w:t>
      </w:r>
      <w:r>
        <w:rPr>
          <w:rFonts w:ascii="Book Antiqua" w:eastAsia="Times New Roman" w:hAnsi="Book Antiqua"/>
          <w:sz w:val="20"/>
          <w:szCs w:val="20"/>
          <w:lang w:eastAsia="pt-BR"/>
        </w:rPr>
        <w:t xml:space="preserve">. </w:t>
      </w:r>
      <w:r w:rsidR="00632ECF" w:rsidRPr="00961E8F">
        <w:rPr>
          <w:rFonts w:ascii="Book Antiqua" w:eastAsia="Times New Roman" w:hAnsi="Book Antiqua"/>
          <w:sz w:val="20"/>
          <w:szCs w:val="20"/>
          <w:lang w:eastAsia="pt-BR"/>
        </w:rPr>
        <w:t xml:space="preserve">Entre o discurso e a prática: uma </w:t>
      </w:r>
      <w:r w:rsidRPr="00961E8F">
        <w:rPr>
          <w:rFonts w:ascii="Book Antiqua" w:eastAsia="Times New Roman" w:hAnsi="Book Antiqua"/>
          <w:sz w:val="20"/>
          <w:szCs w:val="20"/>
          <w:lang w:eastAsia="pt-BR"/>
        </w:rPr>
        <w:t>reflexão</w:t>
      </w:r>
      <w:r w:rsidR="00632ECF" w:rsidRPr="00961E8F">
        <w:rPr>
          <w:rFonts w:ascii="Book Antiqua" w:eastAsia="Times New Roman" w:hAnsi="Book Antiqua"/>
          <w:sz w:val="20"/>
          <w:szCs w:val="20"/>
          <w:lang w:eastAsia="pt-BR"/>
        </w:rPr>
        <w:t xml:space="preserve"> sobre o processo de constituição da consciência ambiental dos produtores rurais</w:t>
      </w:r>
      <w:r>
        <w:rPr>
          <w:rFonts w:ascii="Book Antiqua" w:eastAsia="Times New Roman" w:hAnsi="Book Antiqua"/>
          <w:sz w:val="20"/>
          <w:szCs w:val="20"/>
          <w:lang w:eastAsia="pt-BR"/>
        </w:rPr>
        <w:t xml:space="preserve">. </w:t>
      </w:r>
      <w:r w:rsidR="00632ECF" w:rsidRPr="007118CA">
        <w:rPr>
          <w:rFonts w:ascii="Book Antiqua" w:eastAsia="Times New Roman" w:hAnsi="Book Antiqua"/>
          <w:b/>
          <w:sz w:val="20"/>
          <w:szCs w:val="20"/>
          <w:lang w:eastAsia="pt-BR"/>
        </w:rPr>
        <w:t>Mestrado.</w:t>
      </w:r>
      <w:r>
        <w:rPr>
          <w:rFonts w:ascii="Book Antiqua" w:eastAsia="Times New Roman" w:hAnsi="Book Antiqua"/>
          <w:sz w:val="20"/>
          <w:szCs w:val="20"/>
          <w:lang w:eastAsia="pt-BR"/>
        </w:rPr>
        <w:t xml:space="preserve"> </w:t>
      </w:r>
      <w:r w:rsidR="00632ECF" w:rsidRPr="00961E8F">
        <w:rPr>
          <w:rFonts w:ascii="Book Antiqua" w:hAnsi="Book Antiqua"/>
          <w:color w:val="000000"/>
          <w:sz w:val="20"/>
          <w:szCs w:val="20"/>
        </w:rPr>
        <w:t>Universidade Regional do Noroeste do Estado do Rio Grande do Sul</w:t>
      </w:r>
      <w:r>
        <w:rPr>
          <w:rFonts w:ascii="Book Antiqua" w:hAnsi="Book Antiqua"/>
          <w:color w:val="000000"/>
          <w:sz w:val="20"/>
          <w:szCs w:val="20"/>
        </w:rPr>
        <w:t xml:space="preserve">, </w:t>
      </w:r>
      <w:r w:rsidR="00632ECF" w:rsidRPr="00961E8F">
        <w:rPr>
          <w:rFonts w:ascii="Book Antiqua" w:hAnsi="Book Antiqua"/>
          <w:color w:val="000000"/>
          <w:sz w:val="20"/>
          <w:szCs w:val="20"/>
        </w:rPr>
        <w:t>Ijuí/RS</w:t>
      </w:r>
      <w:r>
        <w:rPr>
          <w:rFonts w:ascii="Book Antiqua" w:hAnsi="Book Antiqua"/>
          <w:color w:val="000000"/>
          <w:sz w:val="20"/>
          <w:szCs w:val="20"/>
        </w:rPr>
        <w:t>.</w:t>
      </w:r>
      <w:r w:rsidR="00632ECF" w:rsidRPr="00961E8F">
        <w:rPr>
          <w:rFonts w:ascii="Book Antiqua" w:hAnsi="Book Antiqua"/>
          <w:color w:val="000000"/>
          <w:sz w:val="20"/>
          <w:szCs w:val="20"/>
        </w:rPr>
        <w:t xml:space="preserve"> 2016.</w:t>
      </w:r>
      <w:r>
        <w:rPr>
          <w:rFonts w:ascii="Book Antiqua" w:hAnsi="Book Antiqua"/>
          <w:color w:val="000000"/>
          <w:sz w:val="20"/>
          <w:szCs w:val="20"/>
        </w:rPr>
        <w:t xml:space="preserve"> </w:t>
      </w:r>
      <w:r w:rsidRPr="007118CA">
        <w:rPr>
          <w:rFonts w:ascii="Book Antiqua" w:hAnsi="Book Antiqua"/>
          <w:color w:val="000000"/>
          <w:sz w:val="20"/>
          <w:szCs w:val="20"/>
        </w:rPr>
        <w:t>Professor Orientador:</w:t>
      </w:r>
      <w:r w:rsidRPr="00961E8F">
        <w:rPr>
          <w:rFonts w:ascii="Book Antiqua" w:hAnsi="Book Antiqua"/>
          <w:b/>
          <w:color w:val="000000"/>
          <w:sz w:val="20"/>
          <w:szCs w:val="20"/>
        </w:rPr>
        <w:t xml:space="preserve"> </w:t>
      </w:r>
      <w:r w:rsidR="00632ECF" w:rsidRPr="00961E8F">
        <w:rPr>
          <w:rFonts w:ascii="Book Antiqua" w:hAnsi="Book Antiqua"/>
          <w:color w:val="000000"/>
          <w:sz w:val="20"/>
          <w:szCs w:val="20"/>
        </w:rPr>
        <w:t xml:space="preserve">Denize </w:t>
      </w:r>
      <w:r w:rsidR="00632ECF" w:rsidRPr="00961E8F">
        <w:rPr>
          <w:rFonts w:ascii="Book Antiqua" w:eastAsia="Times New Roman" w:hAnsi="Book Antiqua"/>
          <w:sz w:val="20"/>
          <w:szCs w:val="20"/>
          <w:lang w:eastAsia="pt-BR"/>
        </w:rPr>
        <w:t>Grzybovski</w:t>
      </w:r>
      <w:r>
        <w:rPr>
          <w:rFonts w:ascii="Book Antiqua" w:eastAsia="Times New Roman" w:hAnsi="Book Antiqua"/>
          <w:sz w:val="20"/>
          <w:szCs w:val="20"/>
          <w:lang w:eastAsia="pt-BR"/>
        </w:rPr>
        <w:t xml:space="preserve">. </w:t>
      </w:r>
      <w:r w:rsidRPr="007118CA">
        <w:rPr>
          <w:rFonts w:ascii="Book Antiqua" w:hAnsi="Book Antiqua"/>
          <w:color w:val="000000"/>
          <w:sz w:val="20"/>
          <w:szCs w:val="20"/>
        </w:rPr>
        <w:t>Membros da Banca</w:t>
      </w:r>
      <w:r w:rsidR="00632ECF" w:rsidRPr="007118CA">
        <w:rPr>
          <w:rFonts w:ascii="Book Antiqua" w:hAnsi="Book Antiqua"/>
          <w:color w:val="000000"/>
          <w:sz w:val="20"/>
          <w:szCs w:val="20"/>
        </w:rPr>
        <w:t>:</w:t>
      </w:r>
      <w:r w:rsidR="00632ECF" w:rsidRPr="00961E8F">
        <w:rPr>
          <w:rFonts w:ascii="Book Antiqua" w:hAnsi="Book Antiqua"/>
          <w:b/>
          <w:color w:val="000000"/>
          <w:sz w:val="20"/>
          <w:szCs w:val="20"/>
        </w:rPr>
        <w:t xml:space="preserve"> </w:t>
      </w:r>
      <w:r w:rsidR="00632ECF" w:rsidRPr="00961E8F">
        <w:rPr>
          <w:rFonts w:ascii="Book Antiqua" w:hAnsi="Book Antiqua"/>
          <w:color w:val="000000"/>
          <w:sz w:val="20"/>
          <w:szCs w:val="20"/>
        </w:rPr>
        <w:t>Sandra Beatriz Vicenci Fernandes e</w:t>
      </w:r>
      <w:r w:rsidR="00632ECF" w:rsidRPr="00961E8F">
        <w:rPr>
          <w:rFonts w:ascii="Book Antiqua" w:hAnsi="Book Antiqua"/>
          <w:b/>
          <w:color w:val="000000"/>
          <w:sz w:val="20"/>
          <w:szCs w:val="20"/>
        </w:rPr>
        <w:t xml:space="preserve"> </w:t>
      </w:r>
      <w:r w:rsidR="00632ECF" w:rsidRPr="00961E8F">
        <w:rPr>
          <w:rFonts w:ascii="Book Antiqua" w:hAnsi="Book Antiqua"/>
          <w:color w:val="000000"/>
          <w:sz w:val="20"/>
          <w:szCs w:val="20"/>
        </w:rPr>
        <w:t>Enise Barth Teixeira</w:t>
      </w:r>
    </w:p>
    <w:p w:rsidR="00632ECF" w:rsidRPr="00961E8F" w:rsidRDefault="007118CA" w:rsidP="00632ECF">
      <w:pPr>
        <w:spacing w:before="120" w:after="120"/>
        <w:jc w:val="both"/>
        <w:rPr>
          <w:rFonts w:ascii="Book Antiqua" w:hAnsi="Book Antiqua"/>
          <w:b/>
          <w:color w:val="000000"/>
          <w:sz w:val="20"/>
          <w:szCs w:val="20"/>
        </w:rPr>
      </w:pPr>
      <w:r>
        <w:rPr>
          <w:rFonts w:ascii="Book Antiqua" w:eastAsia="Times New Roman" w:hAnsi="Book Antiqua"/>
          <w:sz w:val="20"/>
          <w:szCs w:val="20"/>
          <w:lang w:eastAsia="pt-BR"/>
        </w:rPr>
        <w:t xml:space="preserve">CONCEIÇÃO, </w:t>
      </w:r>
      <w:r w:rsidR="00632ECF" w:rsidRPr="00961E8F">
        <w:rPr>
          <w:rFonts w:ascii="Book Antiqua" w:hAnsi="Book Antiqua"/>
          <w:color w:val="000000"/>
          <w:sz w:val="20"/>
          <w:szCs w:val="20"/>
        </w:rPr>
        <w:t>Gerusa Massuquini</w:t>
      </w:r>
      <w:r>
        <w:rPr>
          <w:rFonts w:ascii="Book Antiqua" w:hAnsi="Book Antiqua"/>
          <w:color w:val="000000"/>
          <w:sz w:val="20"/>
          <w:szCs w:val="20"/>
        </w:rPr>
        <w:t xml:space="preserve">. </w:t>
      </w:r>
      <w:r w:rsidR="00632ECF" w:rsidRPr="00961E8F">
        <w:rPr>
          <w:rFonts w:ascii="Book Antiqua" w:eastAsia="Times New Roman" w:hAnsi="Book Antiqua"/>
          <w:sz w:val="20"/>
          <w:szCs w:val="20"/>
          <w:lang w:eastAsia="pt-BR"/>
        </w:rPr>
        <w:t>Suplementação mineral em sementes e dinâmica de nutrientes em plântulas de soja</w:t>
      </w:r>
      <w:r>
        <w:rPr>
          <w:rFonts w:ascii="Book Antiqua" w:eastAsia="Times New Roman" w:hAnsi="Book Antiqua"/>
          <w:sz w:val="20"/>
          <w:szCs w:val="20"/>
          <w:lang w:eastAsia="pt-BR"/>
        </w:rPr>
        <w:t xml:space="preserve">. </w:t>
      </w:r>
      <w:r w:rsidR="00632ECF" w:rsidRPr="007118CA">
        <w:rPr>
          <w:rFonts w:ascii="Book Antiqua" w:eastAsia="Times New Roman" w:hAnsi="Book Antiqua"/>
          <w:b/>
          <w:sz w:val="20"/>
          <w:szCs w:val="20"/>
          <w:lang w:eastAsia="pt-BR"/>
        </w:rPr>
        <w:t>Doutorado</w:t>
      </w:r>
      <w:r w:rsidR="00632ECF" w:rsidRPr="00961E8F">
        <w:rPr>
          <w:rFonts w:ascii="Book Antiqua" w:eastAsia="Times New Roman" w:hAnsi="Book Antiqua"/>
          <w:sz w:val="20"/>
          <w:szCs w:val="20"/>
          <w:lang w:eastAsia="pt-BR"/>
        </w:rPr>
        <w:t>.</w:t>
      </w:r>
      <w:r>
        <w:rPr>
          <w:rFonts w:ascii="Book Antiqua" w:eastAsia="Times New Roman" w:hAnsi="Book Antiqua"/>
          <w:sz w:val="20"/>
          <w:szCs w:val="20"/>
          <w:lang w:eastAsia="pt-BR"/>
        </w:rPr>
        <w:t xml:space="preserve"> </w:t>
      </w:r>
      <w:r w:rsidR="00632ECF" w:rsidRPr="00961E8F">
        <w:rPr>
          <w:rFonts w:ascii="Book Antiqua" w:hAnsi="Book Antiqua"/>
          <w:color w:val="000000"/>
          <w:sz w:val="20"/>
          <w:szCs w:val="20"/>
        </w:rPr>
        <w:t>Universidade Federal de Santa Maria; Santa Maria/RS; 2016.</w:t>
      </w:r>
      <w:r>
        <w:rPr>
          <w:rFonts w:ascii="Book Antiqua" w:hAnsi="Book Antiqua"/>
          <w:color w:val="000000"/>
          <w:sz w:val="20"/>
          <w:szCs w:val="20"/>
        </w:rPr>
        <w:t xml:space="preserve"> </w:t>
      </w:r>
      <w:r w:rsidRPr="007118CA">
        <w:rPr>
          <w:rFonts w:ascii="Book Antiqua" w:hAnsi="Book Antiqua"/>
          <w:color w:val="000000"/>
          <w:sz w:val="20"/>
          <w:szCs w:val="20"/>
        </w:rPr>
        <w:t>Professor Orientador:</w:t>
      </w:r>
      <w:r w:rsidRPr="00961E8F">
        <w:rPr>
          <w:rFonts w:ascii="Book Antiqua" w:hAnsi="Book Antiqua"/>
          <w:b/>
          <w:color w:val="000000"/>
          <w:sz w:val="20"/>
          <w:szCs w:val="20"/>
        </w:rPr>
        <w:t xml:space="preserve"> </w:t>
      </w:r>
      <w:r>
        <w:rPr>
          <w:rFonts w:ascii="Book Antiqua" w:hAnsi="Book Antiqua"/>
          <w:color w:val="000000"/>
          <w:sz w:val="20"/>
          <w:szCs w:val="20"/>
        </w:rPr>
        <w:t xml:space="preserve">Thomas Newton Martin. </w:t>
      </w:r>
      <w:r w:rsidRPr="007118CA">
        <w:rPr>
          <w:rFonts w:ascii="Book Antiqua" w:hAnsi="Book Antiqua"/>
          <w:color w:val="000000"/>
          <w:sz w:val="20"/>
          <w:szCs w:val="20"/>
        </w:rPr>
        <w:t>Membros da Banca:</w:t>
      </w:r>
      <w:r w:rsidRPr="00961E8F">
        <w:rPr>
          <w:rFonts w:ascii="Book Antiqua" w:hAnsi="Book Antiqua"/>
          <w:b/>
          <w:color w:val="000000"/>
          <w:sz w:val="20"/>
          <w:szCs w:val="20"/>
        </w:rPr>
        <w:t xml:space="preserve"> </w:t>
      </w:r>
      <w:r w:rsidR="00632ECF" w:rsidRPr="00961E8F">
        <w:rPr>
          <w:rFonts w:ascii="Book Antiqua" w:hAnsi="Book Antiqua"/>
          <w:color w:val="000000"/>
          <w:sz w:val="20"/>
          <w:szCs w:val="20"/>
        </w:rPr>
        <w:t>S</w:t>
      </w:r>
      <w:r w:rsidR="00A97557">
        <w:rPr>
          <w:rFonts w:ascii="Book Antiqua" w:hAnsi="Book Antiqua"/>
          <w:color w:val="000000"/>
          <w:sz w:val="20"/>
          <w:szCs w:val="20"/>
        </w:rPr>
        <w:t>andra Beatriz Vicenci Fernandes,</w:t>
      </w:r>
      <w:r w:rsidR="00632ECF" w:rsidRPr="00961E8F">
        <w:rPr>
          <w:rFonts w:ascii="Book Antiqua" w:hAnsi="Book Antiqua"/>
          <w:color w:val="000000"/>
          <w:sz w:val="20"/>
          <w:szCs w:val="20"/>
        </w:rPr>
        <w:t xml:space="preserve"> Gustavo Brunetto</w:t>
      </w:r>
      <w:r w:rsidR="00A97557">
        <w:rPr>
          <w:rFonts w:ascii="Book Antiqua" w:hAnsi="Book Antiqua"/>
          <w:color w:val="000000"/>
          <w:sz w:val="20"/>
          <w:szCs w:val="20"/>
        </w:rPr>
        <w:t xml:space="preserve"> e </w:t>
      </w:r>
      <w:r w:rsidR="00632ECF" w:rsidRPr="00961E8F">
        <w:rPr>
          <w:rFonts w:ascii="Book Antiqua" w:hAnsi="Book Antiqua"/>
          <w:color w:val="000000"/>
          <w:sz w:val="20"/>
          <w:szCs w:val="20"/>
        </w:rPr>
        <w:t>Luciane Almeri Tabaldi</w:t>
      </w:r>
      <w:r>
        <w:rPr>
          <w:rFonts w:ascii="Book Antiqua" w:hAnsi="Book Antiqua"/>
          <w:color w:val="000000"/>
          <w:sz w:val="20"/>
          <w:szCs w:val="20"/>
        </w:rPr>
        <w:t>.</w:t>
      </w:r>
    </w:p>
    <w:p w:rsidR="00632ECF" w:rsidRPr="00961E8F" w:rsidRDefault="007118CA" w:rsidP="00632ECF">
      <w:pPr>
        <w:spacing w:before="120" w:after="120"/>
        <w:jc w:val="both"/>
        <w:rPr>
          <w:rFonts w:ascii="Book Antiqua" w:hAnsi="Book Antiqua"/>
          <w:b/>
          <w:color w:val="000000"/>
          <w:sz w:val="20"/>
          <w:szCs w:val="20"/>
        </w:rPr>
      </w:pPr>
      <w:r>
        <w:rPr>
          <w:rFonts w:ascii="Book Antiqua" w:eastAsia="Times New Roman" w:hAnsi="Book Antiqua"/>
          <w:sz w:val="20"/>
          <w:szCs w:val="20"/>
          <w:lang w:eastAsia="pt-BR"/>
        </w:rPr>
        <w:t xml:space="preserve">CARBONERA, </w:t>
      </w:r>
      <w:r w:rsidR="00632ECF" w:rsidRPr="007118CA">
        <w:rPr>
          <w:rFonts w:ascii="Book Antiqua" w:hAnsi="Book Antiqua"/>
          <w:color w:val="000000"/>
          <w:sz w:val="20"/>
          <w:szCs w:val="20"/>
        </w:rPr>
        <w:t>Roberto</w:t>
      </w:r>
      <w:r w:rsidRPr="007118CA">
        <w:rPr>
          <w:rFonts w:ascii="Book Antiqua" w:hAnsi="Book Antiqua"/>
          <w:color w:val="000000"/>
          <w:sz w:val="20"/>
          <w:szCs w:val="20"/>
        </w:rPr>
        <w:t>.</w:t>
      </w:r>
      <w:r>
        <w:rPr>
          <w:rFonts w:ascii="Book Antiqua" w:hAnsi="Book Antiqua"/>
          <w:b/>
          <w:color w:val="000000"/>
          <w:sz w:val="20"/>
          <w:szCs w:val="20"/>
        </w:rPr>
        <w:t xml:space="preserve"> </w:t>
      </w:r>
      <w:r w:rsidR="00632ECF" w:rsidRPr="00961E8F">
        <w:rPr>
          <w:rFonts w:ascii="Book Antiqua" w:hAnsi="Book Antiqua"/>
          <w:color w:val="000000"/>
          <w:sz w:val="20"/>
          <w:szCs w:val="20"/>
        </w:rPr>
        <w:t>At</w:t>
      </w:r>
      <w:r w:rsidR="00632ECF" w:rsidRPr="00961E8F">
        <w:rPr>
          <w:rFonts w:ascii="Book Antiqua" w:eastAsia="Times New Roman" w:hAnsi="Book Antiqua"/>
          <w:sz w:val="20"/>
          <w:szCs w:val="20"/>
          <w:lang w:eastAsia="pt-BR"/>
        </w:rPr>
        <w:t>ributos Físicos e Fisiológicos de Sementes de Aveia Preta</w:t>
      </w:r>
      <w:r>
        <w:rPr>
          <w:rFonts w:ascii="Book Antiqua" w:eastAsia="Times New Roman" w:hAnsi="Book Antiqua"/>
          <w:sz w:val="20"/>
          <w:szCs w:val="20"/>
          <w:lang w:eastAsia="pt-BR"/>
        </w:rPr>
        <w:t xml:space="preserve">. </w:t>
      </w:r>
      <w:r w:rsidR="00632ECF" w:rsidRPr="007118CA">
        <w:rPr>
          <w:rFonts w:ascii="Book Antiqua" w:eastAsia="Times New Roman" w:hAnsi="Book Antiqua"/>
          <w:b/>
          <w:sz w:val="20"/>
          <w:szCs w:val="20"/>
          <w:lang w:eastAsia="pt-BR"/>
        </w:rPr>
        <w:t>Doutorado.</w:t>
      </w:r>
      <w:r>
        <w:rPr>
          <w:rFonts w:ascii="Book Antiqua" w:eastAsia="Times New Roman" w:hAnsi="Book Antiqua"/>
          <w:sz w:val="20"/>
          <w:szCs w:val="20"/>
          <w:lang w:eastAsia="pt-BR"/>
        </w:rPr>
        <w:t xml:space="preserve"> </w:t>
      </w:r>
      <w:r w:rsidR="00632ECF" w:rsidRPr="00961E8F">
        <w:rPr>
          <w:rFonts w:ascii="Book Antiqua" w:hAnsi="Book Antiqua"/>
          <w:color w:val="000000"/>
          <w:sz w:val="20"/>
          <w:szCs w:val="20"/>
        </w:rPr>
        <w:t>Universidade Federal de Santa Maria; Santa Maria/RS: 19/08/ 2016.</w:t>
      </w:r>
      <w:r>
        <w:rPr>
          <w:rFonts w:ascii="Book Antiqua" w:hAnsi="Book Antiqua"/>
          <w:color w:val="000000"/>
          <w:sz w:val="20"/>
          <w:szCs w:val="20"/>
        </w:rPr>
        <w:t xml:space="preserve"> </w:t>
      </w:r>
      <w:r w:rsidRPr="007118CA">
        <w:rPr>
          <w:rFonts w:ascii="Book Antiqua" w:hAnsi="Book Antiqua"/>
          <w:color w:val="000000"/>
          <w:sz w:val="20"/>
          <w:szCs w:val="20"/>
        </w:rPr>
        <w:t>Professor Orientador:</w:t>
      </w:r>
      <w:r w:rsidRPr="00961E8F">
        <w:rPr>
          <w:rFonts w:ascii="Book Antiqua" w:hAnsi="Book Antiqua"/>
          <w:b/>
          <w:color w:val="000000"/>
          <w:sz w:val="20"/>
          <w:szCs w:val="20"/>
        </w:rPr>
        <w:t xml:space="preserve"> </w:t>
      </w:r>
      <w:r w:rsidR="00632ECF" w:rsidRPr="00961E8F">
        <w:rPr>
          <w:rFonts w:ascii="Book Antiqua" w:hAnsi="Book Antiqua"/>
          <w:color w:val="000000"/>
          <w:sz w:val="20"/>
          <w:szCs w:val="20"/>
        </w:rPr>
        <w:t>Ubirajara Russi Nunes</w:t>
      </w:r>
      <w:r w:rsidR="00632ECF" w:rsidRPr="00961E8F">
        <w:rPr>
          <w:rFonts w:ascii="Book Antiqua" w:hAnsi="Book Antiqua"/>
          <w:b/>
          <w:color w:val="000000"/>
          <w:sz w:val="20"/>
          <w:szCs w:val="20"/>
        </w:rPr>
        <w:t xml:space="preserve"> </w:t>
      </w:r>
      <w:r w:rsidR="00632ECF" w:rsidRPr="00961E8F">
        <w:rPr>
          <w:rFonts w:ascii="Book Antiqua" w:hAnsi="Book Antiqua"/>
          <w:color w:val="000000"/>
          <w:sz w:val="20"/>
          <w:szCs w:val="20"/>
        </w:rPr>
        <w:t>e</w:t>
      </w:r>
      <w:r w:rsidR="00632ECF" w:rsidRPr="00961E8F">
        <w:rPr>
          <w:rFonts w:ascii="Book Antiqua" w:hAnsi="Book Antiqua"/>
          <w:b/>
          <w:color w:val="000000"/>
          <w:sz w:val="20"/>
          <w:szCs w:val="20"/>
        </w:rPr>
        <w:t xml:space="preserve"> </w:t>
      </w:r>
      <w:r w:rsidR="00632ECF" w:rsidRPr="00961E8F">
        <w:rPr>
          <w:rFonts w:ascii="Book Antiqua" w:hAnsi="Book Antiqua"/>
          <w:color w:val="000000"/>
          <w:sz w:val="20"/>
          <w:szCs w:val="20"/>
        </w:rPr>
        <w:t>Alessandro Dal’Col Lúcio</w:t>
      </w:r>
      <w:r>
        <w:rPr>
          <w:rFonts w:ascii="Book Antiqua" w:hAnsi="Book Antiqua"/>
          <w:color w:val="000000"/>
          <w:sz w:val="20"/>
          <w:szCs w:val="20"/>
        </w:rPr>
        <w:t xml:space="preserve">. </w:t>
      </w:r>
      <w:r w:rsidRPr="007118CA">
        <w:rPr>
          <w:rFonts w:ascii="Book Antiqua" w:hAnsi="Book Antiqua"/>
          <w:color w:val="000000"/>
          <w:sz w:val="20"/>
          <w:szCs w:val="20"/>
        </w:rPr>
        <w:t xml:space="preserve">Membros da Banca: </w:t>
      </w:r>
      <w:r w:rsidR="00632ECF" w:rsidRPr="007118CA">
        <w:rPr>
          <w:rFonts w:ascii="Book Antiqua" w:hAnsi="Book Antiqua"/>
          <w:color w:val="000000"/>
          <w:sz w:val="20"/>
          <w:szCs w:val="20"/>
        </w:rPr>
        <w:t>Sandra</w:t>
      </w:r>
      <w:r w:rsidR="00632ECF" w:rsidRPr="00961E8F">
        <w:rPr>
          <w:rFonts w:ascii="Book Antiqua" w:hAnsi="Book Antiqua"/>
          <w:color w:val="000000"/>
          <w:sz w:val="20"/>
          <w:szCs w:val="20"/>
        </w:rPr>
        <w:t xml:space="preserve"> Beatriz Vicenci Fernandes</w:t>
      </w:r>
      <w:r w:rsidR="00A97557">
        <w:rPr>
          <w:rFonts w:ascii="Book Antiqua" w:hAnsi="Book Antiqua"/>
          <w:color w:val="000000"/>
          <w:sz w:val="20"/>
          <w:szCs w:val="20"/>
        </w:rPr>
        <w:t>,</w:t>
      </w:r>
      <w:r w:rsidR="00632ECF" w:rsidRPr="00961E8F">
        <w:rPr>
          <w:rFonts w:ascii="Book Antiqua" w:hAnsi="Book Antiqua"/>
          <w:color w:val="000000"/>
          <w:sz w:val="20"/>
          <w:szCs w:val="20"/>
        </w:rPr>
        <w:t xml:space="preserve"> Adão da Silva Acosta e Gustavo Martins da Silva </w:t>
      </w:r>
    </w:p>
    <w:p w:rsidR="00B243C6" w:rsidRPr="00961E8F" w:rsidRDefault="00B243C6" w:rsidP="00632ECF">
      <w:pPr>
        <w:spacing w:before="120" w:after="120"/>
        <w:rPr>
          <w:rFonts w:ascii="Book Antiqua" w:eastAsia="Times New Roman" w:hAnsi="Book Antiqua"/>
          <w:sz w:val="20"/>
          <w:szCs w:val="20"/>
          <w:lang w:eastAsia="pt-BR"/>
        </w:rPr>
      </w:pPr>
    </w:p>
    <w:p w:rsidR="00142671" w:rsidRPr="00961E8F" w:rsidRDefault="00142671" w:rsidP="000E3A83">
      <w:pPr>
        <w:spacing w:before="120" w:after="120"/>
        <w:rPr>
          <w:rFonts w:ascii="Book Antiqua" w:hAnsi="Book Antiqua"/>
          <w:b/>
          <w:sz w:val="20"/>
          <w:szCs w:val="20"/>
        </w:rPr>
      </w:pPr>
      <w:r w:rsidRPr="00961E8F">
        <w:rPr>
          <w:rFonts w:ascii="Book Antiqua" w:hAnsi="Book Antiqua"/>
          <w:b/>
          <w:sz w:val="20"/>
          <w:szCs w:val="20"/>
        </w:rPr>
        <w:t xml:space="preserve">7. LABORATÓRIOS </w:t>
      </w:r>
    </w:p>
    <w:p w:rsidR="00142671" w:rsidRPr="00961E8F" w:rsidRDefault="00142671" w:rsidP="000E3A83">
      <w:pPr>
        <w:spacing w:before="120" w:after="120"/>
        <w:rPr>
          <w:rFonts w:ascii="Book Antiqua" w:hAnsi="Book Antiqua"/>
          <w:sz w:val="20"/>
          <w:szCs w:val="20"/>
        </w:rPr>
      </w:pPr>
    </w:p>
    <w:p w:rsidR="007118CA" w:rsidRPr="00961E8F" w:rsidRDefault="007118CA" w:rsidP="000E3A83">
      <w:pPr>
        <w:spacing w:before="120" w:after="120"/>
        <w:rPr>
          <w:rFonts w:ascii="Book Antiqua" w:hAnsi="Book Antiqua"/>
          <w:b/>
          <w:sz w:val="20"/>
          <w:szCs w:val="20"/>
        </w:rPr>
      </w:pPr>
      <w:r w:rsidRPr="00961E8F">
        <w:rPr>
          <w:rFonts w:ascii="Book Antiqua" w:hAnsi="Book Antiqua"/>
          <w:b/>
          <w:sz w:val="20"/>
          <w:szCs w:val="20"/>
        </w:rPr>
        <w:t>LABORATÓRIO DE PATOLOGIA VETERINÁRIA</w:t>
      </w:r>
    </w:p>
    <w:p w:rsidR="007118CA" w:rsidRPr="00A97557" w:rsidRDefault="007118CA" w:rsidP="000E3A83">
      <w:pPr>
        <w:spacing w:before="120" w:after="120"/>
        <w:rPr>
          <w:rFonts w:ascii="Book Antiqua" w:hAnsi="Book Antiqua"/>
          <w:sz w:val="20"/>
          <w:szCs w:val="20"/>
        </w:rPr>
      </w:pPr>
      <w:r w:rsidRPr="00961E8F">
        <w:rPr>
          <w:rFonts w:ascii="Book Antiqua" w:hAnsi="Book Antiqua"/>
          <w:b/>
          <w:sz w:val="20"/>
          <w:szCs w:val="20"/>
        </w:rPr>
        <w:t xml:space="preserve">RESPONSÁVEL: </w:t>
      </w:r>
      <w:r w:rsidRPr="00A97557">
        <w:rPr>
          <w:rFonts w:ascii="Book Antiqua" w:hAnsi="Book Antiqua"/>
          <w:sz w:val="20"/>
          <w:szCs w:val="20"/>
        </w:rPr>
        <w:t>MARIA ANDRÉIA INKELMANN</w:t>
      </w:r>
    </w:p>
    <w:p w:rsidR="007118CA" w:rsidRPr="00961E8F" w:rsidRDefault="007118CA" w:rsidP="000E3A83">
      <w:pPr>
        <w:spacing w:before="120" w:after="120"/>
        <w:rPr>
          <w:rFonts w:ascii="Book Antiqua" w:hAnsi="Book Antiqua"/>
          <w:b/>
          <w:sz w:val="20"/>
          <w:szCs w:val="20"/>
        </w:rPr>
      </w:pPr>
      <w:r w:rsidRPr="00961E8F">
        <w:rPr>
          <w:rFonts w:ascii="Book Antiqua" w:hAnsi="Book Antiqua"/>
          <w:b/>
          <w:sz w:val="20"/>
          <w:szCs w:val="20"/>
        </w:rPr>
        <w:t xml:space="preserve">DESCRIÇÃO DAS ATIVIDADES DESENVOLVIDAS: </w:t>
      </w:r>
    </w:p>
    <w:p w:rsidR="007118CA" w:rsidRPr="007118CA" w:rsidRDefault="007118CA" w:rsidP="007118CA">
      <w:pPr>
        <w:pStyle w:val="PargrafodaLista"/>
        <w:numPr>
          <w:ilvl w:val="0"/>
          <w:numId w:val="33"/>
        </w:numPr>
        <w:spacing w:before="120" w:after="120"/>
        <w:jc w:val="both"/>
        <w:rPr>
          <w:rFonts w:ascii="Book Antiqua" w:hAnsi="Book Antiqua"/>
          <w:sz w:val="20"/>
          <w:szCs w:val="20"/>
        </w:rPr>
      </w:pPr>
      <w:r w:rsidRPr="007118CA">
        <w:rPr>
          <w:rFonts w:ascii="Book Antiqua" w:hAnsi="Book Antiqua"/>
          <w:sz w:val="20"/>
          <w:szCs w:val="20"/>
        </w:rPr>
        <w:t xml:space="preserve">Exames histopatológicos de amostras de biópsias; </w:t>
      </w:r>
    </w:p>
    <w:p w:rsidR="007118CA" w:rsidRPr="007118CA" w:rsidRDefault="007118CA" w:rsidP="007118CA">
      <w:pPr>
        <w:pStyle w:val="PargrafodaLista"/>
        <w:numPr>
          <w:ilvl w:val="0"/>
          <w:numId w:val="33"/>
        </w:numPr>
        <w:spacing w:before="120" w:after="120"/>
        <w:jc w:val="both"/>
        <w:rPr>
          <w:rFonts w:ascii="Book Antiqua" w:hAnsi="Book Antiqua"/>
          <w:sz w:val="20"/>
          <w:szCs w:val="20"/>
        </w:rPr>
      </w:pPr>
      <w:r w:rsidRPr="007118CA">
        <w:rPr>
          <w:rFonts w:ascii="Book Antiqua" w:hAnsi="Book Antiqua"/>
          <w:sz w:val="20"/>
          <w:szCs w:val="20"/>
        </w:rPr>
        <w:t xml:space="preserve">Exames de necropsias e de histopatológico de amostras coletadas neste procedimento para fechamento de diagnóstico;  </w:t>
      </w:r>
    </w:p>
    <w:p w:rsidR="007118CA" w:rsidRPr="007118CA" w:rsidRDefault="007118CA" w:rsidP="007118CA">
      <w:pPr>
        <w:pStyle w:val="PargrafodaLista"/>
        <w:numPr>
          <w:ilvl w:val="0"/>
          <w:numId w:val="33"/>
        </w:numPr>
        <w:spacing w:before="120" w:after="120"/>
        <w:jc w:val="both"/>
        <w:rPr>
          <w:rFonts w:ascii="Book Antiqua" w:hAnsi="Book Antiqua"/>
          <w:sz w:val="20"/>
          <w:szCs w:val="20"/>
        </w:rPr>
      </w:pPr>
      <w:r w:rsidRPr="007118CA">
        <w:rPr>
          <w:rFonts w:ascii="Book Antiqua" w:hAnsi="Book Antiqua"/>
          <w:sz w:val="20"/>
          <w:szCs w:val="20"/>
        </w:rPr>
        <w:t>As amostras de biópsias e de necropsias foram oriundas tanto de aulas quanto de rotina de exames do Hospital Veterinário da Unijuí e de clínicas veterinárias da cidade e da região.</w:t>
      </w:r>
    </w:p>
    <w:p w:rsidR="007118CA" w:rsidRDefault="007118CA" w:rsidP="000E3A83">
      <w:pPr>
        <w:spacing w:before="120" w:after="120"/>
        <w:rPr>
          <w:rFonts w:ascii="Book Antiqua" w:hAnsi="Book Antiqua"/>
          <w:b/>
          <w:sz w:val="20"/>
          <w:szCs w:val="20"/>
        </w:rPr>
      </w:pPr>
      <w:r w:rsidRPr="00961E8F">
        <w:rPr>
          <w:rFonts w:ascii="Book Antiqua" w:hAnsi="Book Antiqua"/>
          <w:b/>
          <w:sz w:val="20"/>
          <w:szCs w:val="20"/>
        </w:rPr>
        <w:t xml:space="preserve">OBJETIVOS: </w:t>
      </w:r>
    </w:p>
    <w:p w:rsidR="007118CA" w:rsidRPr="00961E8F" w:rsidRDefault="007118CA" w:rsidP="000E3A83">
      <w:pPr>
        <w:spacing w:before="120" w:after="120"/>
        <w:rPr>
          <w:rFonts w:ascii="Book Antiqua" w:hAnsi="Book Antiqua"/>
          <w:sz w:val="20"/>
          <w:szCs w:val="20"/>
        </w:rPr>
      </w:pPr>
      <w:r w:rsidRPr="007118CA">
        <w:rPr>
          <w:rFonts w:ascii="Book Antiqua" w:hAnsi="Book Antiqua"/>
          <w:sz w:val="20"/>
          <w:szCs w:val="20"/>
        </w:rPr>
        <w:t>R</w:t>
      </w:r>
      <w:r w:rsidRPr="00961E8F">
        <w:rPr>
          <w:rFonts w:ascii="Book Antiqua" w:hAnsi="Book Antiqua"/>
          <w:sz w:val="20"/>
          <w:szCs w:val="20"/>
        </w:rPr>
        <w:t>ealizar necropsias e biopsias para aulas de disciplinas do Curso de Medicina Veterinária e também a realização de exames externos.</w:t>
      </w:r>
    </w:p>
    <w:p w:rsidR="007118CA" w:rsidRDefault="007118CA" w:rsidP="000E3A83">
      <w:pPr>
        <w:spacing w:before="120" w:after="120"/>
        <w:jc w:val="both"/>
        <w:rPr>
          <w:rFonts w:ascii="Book Antiqua" w:hAnsi="Book Antiqua"/>
          <w:sz w:val="20"/>
          <w:szCs w:val="20"/>
          <w:lang w:val="x-none"/>
        </w:rPr>
      </w:pPr>
      <w:r w:rsidRPr="00961E8F">
        <w:rPr>
          <w:rFonts w:ascii="Book Antiqua" w:hAnsi="Book Antiqua"/>
          <w:b/>
          <w:sz w:val="20"/>
          <w:szCs w:val="20"/>
          <w:lang w:val="x-none"/>
        </w:rPr>
        <w:t>RESULTADOS</w:t>
      </w:r>
      <w:r w:rsidRPr="00961E8F">
        <w:rPr>
          <w:rFonts w:ascii="Book Antiqua" w:hAnsi="Book Antiqua"/>
          <w:sz w:val="20"/>
          <w:szCs w:val="20"/>
          <w:lang w:val="x-none"/>
        </w:rPr>
        <w:t xml:space="preserve">: </w:t>
      </w:r>
    </w:p>
    <w:p w:rsidR="007118CA" w:rsidRPr="00961E8F" w:rsidRDefault="007118CA" w:rsidP="000E3A83">
      <w:pPr>
        <w:spacing w:before="120" w:after="120"/>
        <w:jc w:val="both"/>
        <w:rPr>
          <w:rFonts w:ascii="Book Antiqua" w:hAnsi="Book Antiqua"/>
          <w:sz w:val="20"/>
          <w:szCs w:val="20"/>
        </w:rPr>
      </w:pPr>
      <w:r>
        <w:rPr>
          <w:rFonts w:ascii="Book Antiqua" w:hAnsi="Book Antiqua"/>
          <w:sz w:val="20"/>
          <w:szCs w:val="20"/>
        </w:rPr>
        <w:t>O</w:t>
      </w:r>
      <w:r w:rsidRPr="00961E8F">
        <w:rPr>
          <w:rFonts w:ascii="Book Antiqua" w:hAnsi="Book Antiqua"/>
          <w:sz w:val="20"/>
          <w:szCs w:val="20"/>
        </w:rPr>
        <w:t xml:space="preserve"> Laboratório de Patologia Veterinária da Unijuí realiza exames de biopsias e de necropsias sendo analisadas amostras de grandes e de pequenos animais; e as necropsias são realizadas </w:t>
      </w:r>
      <w:r w:rsidR="00A97557">
        <w:rPr>
          <w:rFonts w:ascii="Book Antiqua" w:hAnsi="Book Antiqua"/>
          <w:sz w:val="20"/>
          <w:szCs w:val="20"/>
        </w:rPr>
        <w:t>em</w:t>
      </w:r>
      <w:r w:rsidRPr="00961E8F">
        <w:rPr>
          <w:rFonts w:ascii="Book Antiqua" w:hAnsi="Book Antiqua"/>
          <w:sz w:val="20"/>
          <w:szCs w:val="20"/>
        </w:rPr>
        <w:t xml:space="preserve"> animais de pequeno e de médio porte.</w:t>
      </w:r>
    </w:p>
    <w:p w:rsidR="007118CA" w:rsidRPr="00961E8F" w:rsidRDefault="007118CA" w:rsidP="000E3A83">
      <w:pPr>
        <w:spacing w:before="120" w:after="120"/>
        <w:jc w:val="both"/>
        <w:rPr>
          <w:rFonts w:ascii="Book Antiqua" w:hAnsi="Book Antiqua"/>
          <w:sz w:val="20"/>
          <w:szCs w:val="20"/>
          <w:lang w:val="pt"/>
        </w:rPr>
      </w:pPr>
      <w:r w:rsidRPr="00961E8F">
        <w:rPr>
          <w:rFonts w:ascii="Book Antiqua" w:hAnsi="Book Antiqua"/>
          <w:sz w:val="20"/>
          <w:szCs w:val="20"/>
          <w:lang w:val="pt"/>
        </w:rPr>
        <w:t>No ano de 2016 foram realizados 215 exames de biópsias de rotina e 15 exames biópsias de aula; total de 230 biopsias.</w:t>
      </w:r>
    </w:p>
    <w:p w:rsidR="007118CA" w:rsidRPr="00961E8F" w:rsidRDefault="00A97557" w:rsidP="000E3A83">
      <w:pPr>
        <w:spacing w:before="120" w:after="120"/>
        <w:jc w:val="both"/>
        <w:rPr>
          <w:rFonts w:ascii="Book Antiqua" w:hAnsi="Book Antiqua"/>
          <w:sz w:val="20"/>
          <w:szCs w:val="20"/>
          <w:lang w:val="x-none"/>
        </w:rPr>
      </w:pPr>
      <w:r>
        <w:rPr>
          <w:rFonts w:ascii="Book Antiqua" w:hAnsi="Book Antiqua"/>
          <w:sz w:val="20"/>
          <w:szCs w:val="20"/>
          <w:lang w:val="pt"/>
        </w:rPr>
        <w:t>Foram 23 necropsias de rotina</w:t>
      </w:r>
      <w:r w:rsidR="007118CA" w:rsidRPr="00961E8F">
        <w:rPr>
          <w:rFonts w:ascii="Book Antiqua" w:hAnsi="Book Antiqua"/>
          <w:sz w:val="20"/>
          <w:szCs w:val="20"/>
          <w:lang w:val="pt"/>
        </w:rPr>
        <w:t xml:space="preserve"> e 34 necropsias realizadas em aula; total de 57 necropsias.</w:t>
      </w:r>
    </w:p>
    <w:p w:rsidR="007118CA" w:rsidRPr="00961E8F" w:rsidRDefault="007118CA" w:rsidP="007118CA">
      <w:pPr>
        <w:spacing w:before="120" w:after="120"/>
        <w:jc w:val="both"/>
        <w:rPr>
          <w:rFonts w:ascii="Book Antiqua" w:hAnsi="Book Antiqua"/>
          <w:sz w:val="20"/>
          <w:szCs w:val="20"/>
        </w:rPr>
      </w:pPr>
      <w:r w:rsidRPr="00961E8F">
        <w:rPr>
          <w:rFonts w:ascii="Book Antiqua" w:hAnsi="Book Antiqua"/>
          <w:b/>
          <w:sz w:val="20"/>
          <w:szCs w:val="20"/>
          <w:lang w:val="x-none"/>
        </w:rPr>
        <w:lastRenderedPageBreak/>
        <w:t xml:space="preserve">PÚBLICO-ALVO: </w:t>
      </w:r>
      <w:r w:rsidRPr="00961E8F">
        <w:rPr>
          <w:rFonts w:ascii="Book Antiqua" w:hAnsi="Book Antiqua"/>
          <w:sz w:val="20"/>
          <w:szCs w:val="20"/>
          <w:lang w:val="x-none"/>
        </w:rPr>
        <w:t>comunidades locais</w:t>
      </w:r>
      <w:r>
        <w:rPr>
          <w:rFonts w:ascii="Book Antiqua" w:hAnsi="Book Antiqua"/>
          <w:sz w:val="20"/>
          <w:szCs w:val="20"/>
        </w:rPr>
        <w:t xml:space="preserve">, </w:t>
      </w:r>
      <w:r w:rsidRPr="00961E8F">
        <w:rPr>
          <w:rFonts w:ascii="Book Antiqua" w:hAnsi="Book Antiqua"/>
          <w:sz w:val="20"/>
          <w:szCs w:val="20"/>
          <w:lang w:val="x-none"/>
        </w:rPr>
        <w:t>pequenos produtores</w:t>
      </w:r>
      <w:r>
        <w:rPr>
          <w:rFonts w:ascii="Book Antiqua" w:hAnsi="Book Antiqua"/>
          <w:sz w:val="20"/>
          <w:szCs w:val="20"/>
        </w:rPr>
        <w:t xml:space="preserve">, </w:t>
      </w:r>
      <w:r w:rsidRPr="00961E8F">
        <w:rPr>
          <w:rFonts w:ascii="Book Antiqua" w:hAnsi="Book Antiqua"/>
          <w:sz w:val="20"/>
          <w:szCs w:val="20"/>
          <w:lang w:val="x-none"/>
        </w:rPr>
        <w:t>associações</w:t>
      </w:r>
      <w:r>
        <w:rPr>
          <w:rFonts w:ascii="Book Antiqua" w:hAnsi="Book Antiqua"/>
          <w:sz w:val="20"/>
          <w:szCs w:val="20"/>
        </w:rPr>
        <w:t xml:space="preserve">, </w:t>
      </w:r>
      <w:r w:rsidRPr="00961E8F">
        <w:rPr>
          <w:rFonts w:ascii="Book Antiqua" w:hAnsi="Book Antiqua"/>
          <w:sz w:val="20"/>
          <w:szCs w:val="20"/>
          <w:lang w:val="x-none"/>
        </w:rPr>
        <w:t>estudantes</w:t>
      </w:r>
      <w:r>
        <w:rPr>
          <w:rFonts w:ascii="Book Antiqua" w:hAnsi="Book Antiqua"/>
          <w:sz w:val="20"/>
          <w:szCs w:val="20"/>
        </w:rPr>
        <w:t xml:space="preserve">, </w:t>
      </w:r>
      <w:r w:rsidRPr="00961E8F">
        <w:rPr>
          <w:rFonts w:ascii="Book Antiqua" w:hAnsi="Book Antiqua"/>
          <w:sz w:val="20"/>
          <w:szCs w:val="20"/>
          <w:lang w:val="x-none"/>
        </w:rPr>
        <w:t>comunidade científica</w:t>
      </w:r>
      <w:r>
        <w:rPr>
          <w:rFonts w:ascii="Book Antiqua" w:hAnsi="Book Antiqua"/>
          <w:sz w:val="20"/>
          <w:szCs w:val="20"/>
        </w:rPr>
        <w:t xml:space="preserve">, </w:t>
      </w:r>
      <w:r w:rsidRPr="00961E8F">
        <w:rPr>
          <w:rFonts w:ascii="Book Antiqua" w:hAnsi="Book Antiqua"/>
          <w:sz w:val="20"/>
          <w:szCs w:val="20"/>
        </w:rPr>
        <w:t>prefeituras</w:t>
      </w:r>
      <w:r>
        <w:rPr>
          <w:rFonts w:ascii="Book Antiqua" w:hAnsi="Book Antiqua"/>
          <w:sz w:val="20"/>
          <w:szCs w:val="20"/>
        </w:rPr>
        <w:t xml:space="preserve">, </w:t>
      </w:r>
      <w:r w:rsidRPr="00961E8F">
        <w:rPr>
          <w:rFonts w:ascii="Book Antiqua" w:hAnsi="Book Antiqua"/>
          <w:sz w:val="20"/>
          <w:szCs w:val="20"/>
        </w:rPr>
        <w:t xml:space="preserve">empresas </w:t>
      </w:r>
      <w:r>
        <w:rPr>
          <w:rFonts w:ascii="Book Antiqua" w:hAnsi="Book Antiqua"/>
          <w:sz w:val="20"/>
          <w:szCs w:val="20"/>
        </w:rPr>
        <w:t xml:space="preserve">e </w:t>
      </w:r>
      <w:r w:rsidRPr="00961E8F">
        <w:rPr>
          <w:rFonts w:ascii="Book Antiqua" w:hAnsi="Book Antiqua"/>
          <w:sz w:val="20"/>
          <w:szCs w:val="20"/>
        </w:rPr>
        <w:t>cooperativas</w:t>
      </w:r>
    </w:p>
    <w:p w:rsidR="00142671" w:rsidRPr="00961E8F" w:rsidRDefault="00142671" w:rsidP="000E3A83">
      <w:pPr>
        <w:spacing w:before="120" w:after="120"/>
        <w:rPr>
          <w:rFonts w:ascii="Book Antiqua" w:hAnsi="Book Antiqua"/>
          <w:b/>
          <w:sz w:val="20"/>
          <w:szCs w:val="20"/>
        </w:rPr>
      </w:pPr>
    </w:p>
    <w:p w:rsidR="00A34408" w:rsidRPr="00961E8F" w:rsidRDefault="00A34408" w:rsidP="000E3A83">
      <w:pPr>
        <w:spacing w:before="120" w:after="120"/>
        <w:rPr>
          <w:rFonts w:ascii="Book Antiqua" w:hAnsi="Book Antiqua"/>
          <w:b/>
          <w:sz w:val="20"/>
          <w:szCs w:val="20"/>
        </w:rPr>
      </w:pPr>
    </w:p>
    <w:p w:rsidR="007118CA" w:rsidRPr="00961E8F" w:rsidRDefault="007118CA" w:rsidP="000E3A83">
      <w:pPr>
        <w:spacing w:before="120" w:after="120"/>
        <w:rPr>
          <w:rFonts w:ascii="Book Antiqua" w:hAnsi="Book Antiqua"/>
          <w:b/>
          <w:sz w:val="20"/>
          <w:szCs w:val="20"/>
        </w:rPr>
      </w:pPr>
      <w:r w:rsidRPr="00961E8F">
        <w:rPr>
          <w:rFonts w:ascii="Book Antiqua" w:hAnsi="Book Antiqua"/>
          <w:b/>
          <w:sz w:val="20"/>
          <w:szCs w:val="20"/>
        </w:rPr>
        <w:t xml:space="preserve">LABORATÓRIO CASA DE VEGETAÇÃO </w:t>
      </w:r>
    </w:p>
    <w:p w:rsidR="007118CA" w:rsidRPr="00961E8F" w:rsidRDefault="007118CA" w:rsidP="000E3A83">
      <w:pPr>
        <w:spacing w:before="120" w:after="120"/>
        <w:rPr>
          <w:rFonts w:ascii="Book Antiqua" w:hAnsi="Book Antiqua"/>
          <w:b/>
          <w:sz w:val="20"/>
          <w:szCs w:val="20"/>
        </w:rPr>
      </w:pPr>
      <w:r w:rsidRPr="00961E8F">
        <w:rPr>
          <w:rFonts w:ascii="Book Antiqua" w:hAnsi="Book Antiqua"/>
          <w:b/>
          <w:sz w:val="20"/>
          <w:szCs w:val="20"/>
        </w:rPr>
        <w:t xml:space="preserve">RESPONSÁVEL: </w:t>
      </w:r>
      <w:r w:rsidRPr="00961E8F">
        <w:rPr>
          <w:rFonts w:ascii="Book Antiqua" w:hAnsi="Book Antiqua"/>
          <w:sz w:val="20"/>
          <w:szCs w:val="20"/>
        </w:rPr>
        <w:t>FELIPE ESTEVES OLIVESKI</w:t>
      </w:r>
    </w:p>
    <w:p w:rsidR="007118CA" w:rsidRPr="00961E8F" w:rsidRDefault="007118CA" w:rsidP="000E3A83">
      <w:pPr>
        <w:spacing w:before="120" w:after="120"/>
        <w:rPr>
          <w:rFonts w:ascii="Book Antiqua" w:hAnsi="Book Antiqua"/>
          <w:sz w:val="20"/>
          <w:szCs w:val="20"/>
        </w:rPr>
      </w:pPr>
      <w:r w:rsidRPr="00961E8F">
        <w:rPr>
          <w:rFonts w:ascii="Book Antiqua" w:hAnsi="Book Antiqua"/>
          <w:b/>
          <w:sz w:val="20"/>
          <w:szCs w:val="20"/>
        </w:rPr>
        <w:t xml:space="preserve">DESCRIÇÃO DAS ATIVIDADES DESENVOLVIDAS: </w:t>
      </w:r>
      <w:r w:rsidRPr="00961E8F">
        <w:rPr>
          <w:rFonts w:ascii="Book Antiqua" w:hAnsi="Book Antiqua"/>
          <w:sz w:val="20"/>
          <w:szCs w:val="20"/>
        </w:rPr>
        <w:t>Profissional do Futuro</w:t>
      </w:r>
      <w:r w:rsidR="00A97557">
        <w:rPr>
          <w:rFonts w:ascii="Book Antiqua" w:hAnsi="Book Antiqua"/>
          <w:sz w:val="20"/>
          <w:szCs w:val="20"/>
        </w:rPr>
        <w:t>.</w:t>
      </w:r>
    </w:p>
    <w:p w:rsidR="007118CA" w:rsidRPr="00961E8F" w:rsidRDefault="007118CA" w:rsidP="000E3A83">
      <w:pPr>
        <w:spacing w:before="120" w:after="120"/>
        <w:rPr>
          <w:rFonts w:ascii="Book Antiqua" w:hAnsi="Book Antiqua"/>
          <w:sz w:val="20"/>
          <w:szCs w:val="20"/>
        </w:rPr>
      </w:pPr>
      <w:r w:rsidRPr="00961E8F">
        <w:rPr>
          <w:rFonts w:ascii="Book Antiqua" w:hAnsi="Book Antiqua"/>
          <w:b/>
          <w:sz w:val="20"/>
          <w:szCs w:val="20"/>
        </w:rPr>
        <w:t xml:space="preserve">OBJETIVO: </w:t>
      </w:r>
      <w:r w:rsidRPr="007118CA">
        <w:rPr>
          <w:rFonts w:ascii="Book Antiqua" w:hAnsi="Book Antiqua"/>
          <w:sz w:val="20"/>
          <w:szCs w:val="20"/>
        </w:rPr>
        <w:t>P</w:t>
      </w:r>
      <w:r w:rsidRPr="00961E8F">
        <w:rPr>
          <w:rFonts w:ascii="Book Antiqua" w:hAnsi="Book Antiqua"/>
          <w:sz w:val="20"/>
          <w:szCs w:val="20"/>
        </w:rPr>
        <w:t>roporcionar aos visitantes atividade prática e explicativa</w:t>
      </w:r>
      <w:r w:rsidR="00A97557">
        <w:rPr>
          <w:rFonts w:ascii="Book Antiqua" w:hAnsi="Book Antiqua"/>
          <w:sz w:val="20"/>
          <w:szCs w:val="20"/>
        </w:rPr>
        <w:t>.</w:t>
      </w:r>
    </w:p>
    <w:p w:rsidR="007118CA" w:rsidRPr="00961E8F" w:rsidRDefault="007118CA" w:rsidP="000E3A83">
      <w:pPr>
        <w:spacing w:before="120" w:after="120"/>
        <w:rPr>
          <w:rFonts w:ascii="Book Antiqua" w:hAnsi="Book Antiqua"/>
          <w:sz w:val="20"/>
          <w:szCs w:val="20"/>
          <w:lang w:val="x-none"/>
        </w:rPr>
      </w:pPr>
      <w:r w:rsidRPr="00961E8F">
        <w:rPr>
          <w:rFonts w:ascii="Book Antiqua" w:hAnsi="Book Antiqua"/>
          <w:b/>
          <w:sz w:val="20"/>
          <w:szCs w:val="20"/>
          <w:lang w:val="x-none"/>
        </w:rPr>
        <w:t>RESULTADO</w:t>
      </w:r>
      <w:r w:rsidRPr="00961E8F">
        <w:rPr>
          <w:rFonts w:ascii="Book Antiqua" w:hAnsi="Book Antiqua"/>
          <w:sz w:val="20"/>
          <w:szCs w:val="20"/>
          <w:lang w:val="x-none"/>
        </w:rPr>
        <w:t xml:space="preserve">: </w:t>
      </w:r>
      <w:r>
        <w:rPr>
          <w:rFonts w:ascii="Book Antiqua" w:hAnsi="Book Antiqua"/>
          <w:sz w:val="20"/>
          <w:szCs w:val="20"/>
        </w:rPr>
        <w:t>P</w:t>
      </w:r>
      <w:r w:rsidRPr="00961E8F">
        <w:rPr>
          <w:rFonts w:ascii="Book Antiqua" w:hAnsi="Book Antiqua"/>
          <w:sz w:val="20"/>
          <w:szCs w:val="20"/>
        </w:rPr>
        <w:t>articipação de mais de 200 estudantes</w:t>
      </w:r>
    </w:p>
    <w:p w:rsidR="007118CA" w:rsidRPr="00961E8F" w:rsidRDefault="007118CA" w:rsidP="000E3A83">
      <w:pPr>
        <w:spacing w:before="120" w:after="120"/>
        <w:rPr>
          <w:rFonts w:ascii="Book Antiqua" w:hAnsi="Book Antiqua"/>
          <w:sz w:val="20"/>
          <w:szCs w:val="20"/>
          <w:lang w:val="x-none"/>
        </w:rPr>
      </w:pPr>
      <w:r w:rsidRPr="00961E8F">
        <w:rPr>
          <w:rFonts w:ascii="Book Antiqua" w:hAnsi="Book Antiqua"/>
          <w:b/>
          <w:sz w:val="20"/>
          <w:szCs w:val="20"/>
          <w:lang w:val="x-none"/>
        </w:rPr>
        <w:t xml:space="preserve">PÚBLICO-ALVO: </w:t>
      </w:r>
      <w:r w:rsidRPr="00961E8F">
        <w:rPr>
          <w:rFonts w:ascii="Book Antiqua" w:hAnsi="Book Antiqua"/>
          <w:sz w:val="20"/>
          <w:szCs w:val="20"/>
          <w:lang w:val="x-none"/>
        </w:rPr>
        <w:t>Estudantes</w:t>
      </w:r>
    </w:p>
    <w:p w:rsidR="007118CA" w:rsidRDefault="007118CA" w:rsidP="000E3A83">
      <w:pPr>
        <w:spacing w:before="120" w:after="120"/>
        <w:rPr>
          <w:rFonts w:ascii="Book Antiqua" w:hAnsi="Book Antiqua"/>
          <w:sz w:val="20"/>
          <w:szCs w:val="20"/>
          <w:lang w:val="x-none"/>
        </w:rPr>
      </w:pPr>
    </w:p>
    <w:p w:rsidR="00256791" w:rsidRPr="00961E8F" w:rsidRDefault="00256791" w:rsidP="000E3A83">
      <w:pPr>
        <w:spacing w:before="120" w:after="120"/>
        <w:rPr>
          <w:rFonts w:ascii="Book Antiqua" w:hAnsi="Book Antiqua"/>
          <w:sz w:val="20"/>
          <w:szCs w:val="20"/>
          <w:lang w:val="x-none"/>
        </w:rPr>
      </w:pPr>
    </w:p>
    <w:p w:rsidR="00363CBE" w:rsidRPr="00961E8F" w:rsidRDefault="00363CBE" w:rsidP="000E3A83">
      <w:pPr>
        <w:spacing w:before="120" w:after="120"/>
        <w:rPr>
          <w:rFonts w:ascii="Book Antiqua" w:hAnsi="Book Antiqua"/>
          <w:b/>
          <w:sz w:val="20"/>
          <w:szCs w:val="20"/>
        </w:rPr>
      </w:pPr>
    </w:p>
    <w:p w:rsidR="007118CA" w:rsidRPr="00961E8F" w:rsidRDefault="007118CA" w:rsidP="000E3A83">
      <w:pPr>
        <w:spacing w:before="120" w:after="120"/>
        <w:rPr>
          <w:rFonts w:ascii="Book Antiqua" w:hAnsi="Book Antiqua"/>
          <w:b/>
          <w:sz w:val="20"/>
          <w:szCs w:val="20"/>
        </w:rPr>
      </w:pPr>
      <w:r w:rsidRPr="00961E8F">
        <w:rPr>
          <w:rFonts w:ascii="Book Antiqua" w:hAnsi="Book Antiqua"/>
          <w:b/>
          <w:sz w:val="20"/>
          <w:szCs w:val="20"/>
        </w:rPr>
        <w:t xml:space="preserve">LABORATÓRIO DE </w:t>
      </w:r>
      <w:r w:rsidRPr="00961E8F">
        <w:rPr>
          <w:rFonts w:ascii="Book Antiqua" w:hAnsi="Book Antiqua"/>
          <w:b/>
          <w:sz w:val="20"/>
          <w:szCs w:val="20"/>
          <w:lang w:val="x-none"/>
        </w:rPr>
        <w:t>MICROBIOLOGIA VETERINÁRIA</w:t>
      </w:r>
    </w:p>
    <w:p w:rsidR="007118CA" w:rsidRPr="00961E8F" w:rsidRDefault="007118CA" w:rsidP="000E3A83">
      <w:pPr>
        <w:spacing w:before="120" w:after="120"/>
        <w:rPr>
          <w:rFonts w:ascii="Book Antiqua" w:hAnsi="Book Antiqua"/>
          <w:b/>
          <w:sz w:val="20"/>
          <w:szCs w:val="20"/>
        </w:rPr>
      </w:pPr>
      <w:r w:rsidRPr="00961E8F">
        <w:rPr>
          <w:rFonts w:ascii="Book Antiqua" w:hAnsi="Book Antiqua"/>
          <w:b/>
          <w:sz w:val="20"/>
          <w:szCs w:val="20"/>
        </w:rPr>
        <w:t xml:space="preserve">RESPONSÁVEL: </w:t>
      </w:r>
      <w:r w:rsidRPr="00961E8F">
        <w:rPr>
          <w:rFonts w:ascii="Book Antiqua" w:hAnsi="Book Antiqua"/>
          <w:sz w:val="20"/>
          <w:szCs w:val="20"/>
          <w:lang w:val="x-none"/>
        </w:rPr>
        <w:t>LUCIANE RIBEIRO VIANA</w:t>
      </w:r>
    </w:p>
    <w:p w:rsidR="007118CA" w:rsidRDefault="007118CA" w:rsidP="000E3A83">
      <w:pPr>
        <w:spacing w:before="120" w:after="120"/>
        <w:jc w:val="both"/>
        <w:rPr>
          <w:rFonts w:ascii="Book Antiqua" w:hAnsi="Book Antiqua"/>
          <w:b/>
          <w:sz w:val="20"/>
          <w:szCs w:val="20"/>
        </w:rPr>
      </w:pPr>
      <w:r w:rsidRPr="00961E8F">
        <w:rPr>
          <w:rFonts w:ascii="Book Antiqua" w:hAnsi="Book Antiqua"/>
          <w:b/>
          <w:sz w:val="20"/>
          <w:szCs w:val="20"/>
        </w:rPr>
        <w:t xml:space="preserve">DESCRIÇÃO DAS ATIVIDADES DESENVOLVIDAS: </w:t>
      </w:r>
    </w:p>
    <w:p w:rsidR="007118CA" w:rsidRPr="00961E8F" w:rsidRDefault="007118CA" w:rsidP="000E3A83">
      <w:pPr>
        <w:spacing w:before="120" w:after="120"/>
        <w:jc w:val="both"/>
        <w:rPr>
          <w:rFonts w:ascii="Book Antiqua" w:hAnsi="Book Antiqua"/>
          <w:sz w:val="20"/>
          <w:szCs w:val="20"/>
        </w:rPr>
      </w:pPr>
      <w:r w:rsidRPr="00961E8F">
        <w:rPr>
          <w:rFonts w:ascii="Book Antiqua" w:hAnsi="Book Antiqua"/>
          <w:sz w:val="20"/>
          <w:szCs w:val="20"/>
          <w:lang w:val="x-none"/>
        </w:rPr>
        <w:t>As análises realizadas n</w:t>
      </w:r>
      <w:r w:rsidR="00A97557">
        <w:rPr>
          <w:rFonts w:ascii="Book Antiqua" w:hAnsi="Book Antiqua"/>
          <w:sz w:val="20"/>
          <w:szCs w:val="20"/>
          <w:lang w:val="x-none"/>
        </w:rPr>
        <w:t xml:space="preserve">o laboratório são as seguintes: </w:t>
      </w:r>
      <w:r w:rsidRPr="00961E8F">
        <w:rPr>
          <w:rFonts w:ascii="Book Antiqua" w:hAnsi="Book Antiqua"/>
          <w:sz w:val="20"/>
          <w:szCs w:val="20"/>
          <w:lang w:val="x-none"/>
        </w:rPr>
        <w:t>contagem de microorganismos viáveis, cultura e identificação bacteriana aeróbica e anaeróbica, cultura e identificação fúngica e exame micológico de pelo. A maior quantidade de amostras são an</w:t>
      </w:r>
      <w:r w:rsidR="00A97557">
        <w:rPr>
          <w:rFonts w:ascii="Book Antiqua" w:hAnsi="Book Antiqua"/>
          <w:sz w:val="20"/>
          <w:szCs w:val="20"/>
        </w:rPr>
        <w:t>á</w:t>
      </w:r>
      <w:r w:rsidRPr="00961E8F">
        <w:rPr>
          <w:rFonts w:ascii="Book Antiqua" w:hAnsi="Book Antiqua"/>
          <w:sz w:val="20"/>
          <w:szCs w:val="20"/>
          <w:lang w:val="x-none"/>
        </w:rPr>
        <w:t>lises de leite para identificação do</w:t>
      </w:r>
      <w:r w:rsidR="00A97557">
        <w:rPr>
          <w:rFonts w:ascii="Book Antiqua" w:hAnsi="Book Antiqua"/>
          <w:sz w:val="20"/>
          <w:szCs w:val="20"/>
          <w:lang w:val="x-none"/>
        </w:rPr>
        <w:t xml:space="preserve"> agente causador da mastite recebidas de produtores rurais da região</w:t>
      </w:r>
      <w:r w:rsidRPr="00961E8F">
        <w:rPr>
          <w:rFonts w:ascii="Book Antiqua" w:hAnsi="Book Antiqua"/>
          <w:sz w:val="20"/>
          <w:szCs w:val="20"/>
          <w:lang w:val="x-none"/>
        </w:rPr>
        <w:t xml:space="preserve"> e também a</w:t>
      </w:r>
      <w:r w:rsidR="00A97557">
        <w:rPr>
          <w:rFonts w:ascii="Book Antiqua" w:hAnsi="Book Antiqua"/>
          <w:sz w:val="20"/>
          <w:szCs w:val="20"/>
          <w:lang w:val="x-none"/>
        </w:rPr>
        <w:t>mostras do Hospital Veterinário</w:t>
      </w:r>
      <w:r w:rsidR="00A97557">
        <w:rPr>
          <w:rFonts w:ascii="Book Antiqua" w:hAnsi="Book Antiqua"/>
          <w:sz w:val="20"/>
          <w:szCs w:val="20"/>
        </w:rPr>
        <w:t>.</w:t>
      </w:r>
      <w:r w:rsidRPr="00961E8F">
        <w:rPr>
          <w:rFonts w:ascii="Book Antiqua" w:hAnsi="Book Antiqua"/>
          <w:sz w:val="20"/>
          <w:szCs w:val="20"/>
          <w:lang w:val="x-none"/>
        </w:rPr>
        <w:t xml:space="preserve"> </w:t>
      </w:r>
    </w:p>
    <w:p w:rsidR="007118CA" w:rsidRPr="00961E8F" w:rsidRDefault="007118CA" w:rsidP="000E3A83">
      <w:pPr>
        <w:spacing w:before="120" w:after="120"/>
        <w:rPr>
          <w:rFonts w:ascii="Book Antiqua" w:hAnsi="Book Antiqua"/>
          <w:b/>
          <w:sz w:val="20"/>
          <w:szCs w:val="20"/>
        </w:rPr>
      </w:pPr>
      <w:r w:rsidRPr="00961E8F">
        <w:rPr>
          <w:rFonts w:ascii="Book Antiqua" w:hAnsi="Book Antiqua"/>
          <w:b/>
          <w:sz w:val="20"/>
          <w:szCs w:val="20"/>
        </w:rPr>
        <w:t xml:space="preserve">OBJETIVOS: </w:t>
      </w:r>
    </w:p>
    <w:p w:rsidR="007118CA" w:rsidRPr="007118CA" w:rsidRDefault="007118CA" w:rsidP="007118CA">
      <w:pPr>
        <w:pStyle w:val="PargrafodaLista"/>
        <w:numPr>
          <w:ilvl w:val="0"/>
          <w:numId w:val="34"/>
        </w:numPr>
        <w:spacing w:before="120" w:after="120"/>
        <w:jc w:val="both"/>
        <w:rPr>
          <w:rFonts w:ascii="Book Antiqua" w:hAnsi="Book Antiqua"/>
          <w:sz w:val="20"/>
          <w:szCs w:val="20"/>
          <w:lang w:val="x-none"/>
        </w:rPr>
      </w:pPr>
      <w:r w:rsidRPr="007118CA">
        <w:rPr>
          <w:rFonts w:ascii="Book Antiqua" w:hAnsi="Book Antiqua"/>
          <w:sz w:val="20"/>
          <w:szCs w:val="20"/>
          <w:lang w:val="x-none"/>
        </w:rPr>
        <w:t xml:space="preserve">Prestar serviço de </w:t>
      </w:r>
      <w:r w:rsidR="00A97557">
        <w:rPr>
          <w:rFonts w:ascii="Book Antiqua" w:hAnsi="Book Antiqua"/>
          <w:sz w:val="20"/>
          <w:szCs w:val="20"/>
        </w:rPr>
        <w:t>análises</w:t>
      </w:r>
      <w:r w:rsidRPr="007118CA">
        <w:rPr>
          <w:rFonts w:ascii="Book Antiqua" w:hAnsi="Book Antiqua"/>
          <w:sz w:val="20"/>
          <w:szCs w:val="20"/>
          <w:lang w:val="x-none"/>
        </w:rPr>
        <w:t xml:space="preserve"> microbiológicas ajudando a identificar os causadores de doenças em animais.</w:t>
      </w:r>
    </w:p>
    <w:p w:rsidR="007118CA" w:rsidRPr="007118CA" w:rsidRDefault="007118CA" w:rsidP="007118CA">
      <w:pPr>
        <w:pStyle w:val="PargrafodaLista"/>
        <w:numPr>
          <w:ilvl w:val="0"/>
          <w:numId w:val="34"/>
        </w:numPr>
        <w:spacing w:before="120" w:after="120"/>
        <w:jc w:val="both"/>
        <w:rPr>
          <w:rFonts w:ascii="Book Antiqua" w:hAnsi="Book Antiqua"/>
          <w:sz w:val="20"/>
          <w:szCs w:val="20"/>
        </w:rPr>
      </w:pPr>
      <w:r w:rsidRPr="007118CA">
        <w:rPr>
          <w:rFonts w:ascii="Book Antiqua" w:hAnsi="Book Antiqua"/>
          <w:sz w:val="20"/>
          <w:szCs w:val="20"/>
          <w:lang w:val="x-none"/>
        </w:rPr>
        <w:t>Servir como suporte ao curso de Medicina Veterinária, juntamente com o Hospital Veterinário.</w:t>
      </w:r>
    </w:p>
    <w:p w:rsidR="007118CA" w:rsidRDefault="007118CA" w:rsidP="000E3A83">
      <w:pPr>
        <w:spacing w:before="120" w:after="120"/>
        <w:jc w:val="both"/>
        <w:rPr>
          <w:rFonts w:ascii="Book Antiqua" w:hAnsi="Book Antiqua"/>
          <w:sz w:val="20"/>
          <w:szCs w:val="20"/>
          <w:lang w:val="x-none"/>
        </w:rPr>
      </w:pPr>
      <w:r w:rsidRPr="00961E8F">
        <w:rPr>
          <w:rFonts w:ascii="Book Antiqua" w:hAnsi="Book Antiqua"/>
          <w:b/>
          <w:sz w:val="20"/>
          <w:szCs w:val="20"/>
          <w:lang w:val="x-none"/>
        </w:rPr>
        <w:t>RESULTADOS</w:t>
      </w:r>
      <w:r w:rsidRPr="00961E8F">
        <w:rPr>
          <w:rFonts w:ascii="Book Antiqua" w:hAnsi="Book Antiqua"/>
          <w:sz w:val="20"/>
          <w:szCs w:val="20"/>
          <w:lang w:val="x-none"/>
        </w:rPr>
        <w:t xml:space="preserve">: </w:t>
      </w:r>
    </w:p>
    <w:p w:rsidR="007118CA" w:rsidRPr="00961E8F" w:rsidRDefault="007118CA" w:rsidP="000E3A83">
      <w:pPr>
        <w:spacing w:before="120" w:after="120"/>
        <w:jc w:val="both"/>
        <w:rPr>
          <w:rFonts w:ascii="Book Antiqua" w:hAnsi="Book Antiqua"/>
          <w:sz w:val="20"/>
          <w:szCs w:val="20"/>
          <w:lang w:val="x-none"/>
        </w:rPr>
      </w:pPr>
      <w:r w:rsidRPr="00961E8F">
        <w:rPr>
          <w:rFonts w:ascii="Book Antiqua" w:hAnsi="Book Antiqua"/>
          <w:sz w:val="20"/>
          <w:szCs w:val="20"/>
          <w:lang w:val="x-none"/>
        </w:rPr>
        <w:t>Foram analisadas 345 amostras, sendo 238 amostras para cultura bacteriana e antibiograma, 69 para cultura fúngica e 50 para contagem de microorganismos viáveis de fertilizantes e 2 contagens de microorganismos viáveis de leite.</w:t>
      </w:r>
    </w:p>
    <w:p w:rsidR="007118CA" w:rsidRPr="00961E8F" w:rsidRDefault="007118CA" w:rsidP="007118CA">
      <w:pPr>
        <w:spacing w:before="120" w:after="120"/>
        <w:jc w:val="both"/>
        <w:rPr>
          <w:rFonts w:ascii="Book Antiqua" w:hAnsi="Book Antiqua"/>
          <w:sz w:val="20"/>
          <w:szCs w:val="20"/>
        </w:rPr>
      </w:pPr>
      <w:r w:rsidRPr="00961E8F">
        <w:rPr>
          <w:rFonts w:ascii="Book Antiqua" w:hAnsi="Book Antiqua"/>
          <w:b/>
          <w:sz w:val="20"/>
          <w:szCs w:val="20"/>
          <w:lang w:val="x-none"/>
        </w:rPr>
        <w:t xml:space="preserve">PÚBLICO-ALVO: </w:t>
      </w:r>
      <w:r w:rsidRPr="00961E8F">
        <w:rPr>
          <w:rFonts w:ascii="Book Antiqua" w:hAnsi="Book Antiqua"/>
          <w:sz w:val="20"/>
          <w:szCs w:val="20"/>
          <w:lang w:val="x-none"/>
        </w:rPr>
        <w:t>Comunidades locais</w:t>
      </w:r>
      <w:r>
        <w:rPr>
          <w:rFonts w:ascii="Book Antiqua" w:hAnsi="Book Antiqua"/>
          <w:sz w:val="20"/>
          <w:szCs w:val="20"/>
        </w:rPr>
        <w:t xml:space="preserve">, </w:t>
      </w:r>
      <w:r w:rsidRPr="00961E8F">
        <w:rPr>
          <w:rFonts w:ascii="Book Antiqua" w:hAnsi="Book Antiqua"/>
          <w:sz w:val="20"/>
          <w:szCs w:val="20"/>
        </w:rPr>
        <w:t>prefeituras</w:t>
      </w:r>
      <w:r>
        <w:rPr>
          <w:rFonts w:ascii="Book Antiqua" w:hAnsi="Book Antiqua"/>
          <w:sz w:val="20"/>
          <w:szCs w:val="20"/>
        </w:rPr>
        <w:t xml:space="preserve">, </w:t>
      </w:r>
      <w:r w:rsidRPr="00961E8F">
        <w:rPr>
          <w:rFonts w:ascii="Book Antiqua" w:hAnsi="Book Antiqua"/>
          <w:sz w:val="20"/>
          <w:szCs w:val="20"/>
          <w:lang w:val="x-none"/>
        </w:rPr>
        <w:t>associações</w:t>
      </w:r>
      <w:r>
        <w:rPr>
          <w:rFonts w:ascii="Book Antiqua" w:hAnsi="Book Antiqua"/>
          <w:sz w:val="20"/>
          <w:szCs w:val="20"/>
        </w:rPr>
        <w:t xml:space="preserve">, </w:t>
      </w:r>
      <w:r w:rsidRPr="00961E8F">
        <w:rPr>
          <w:rFonts w:ascii="Book Antiqua" w:hAnsi="Book Antiqua"/>
          <w:sz w:val="20"/>
          <w:szCs w:val="20"/>
          <w:lang w:val="x-none"/>
        </w:rPr>
        <w:t>pequenos produtores</w:t>
      </w:r>
      <w:r>
        <w:rPr>
          <w:rFonts w:ascii="Book Antiqua" w:hAnsi="Book Antiqua"/>
          <w:sz w:val="20"/>
          <w:szCs w:val="20"/>
        </w:rPr>
        <w:t xml:space="preserve">, </w:t>
      </w:r>
      <w:r w:rsidRPr="00961E8F">
        <w:rPr>
          <w:rFonts w:ascii="Book Antiqua" w:hAnsi="Book Antiqua"/>
          <w:sz w:val="20"/>
          <w:szCs w:val="20"/>
          <w:lang w:val="x-none"/>
        </w:rPr>
        <w:t>comunidade científica</w:t>
      </w:r>
      <w:r>
        <w:rPr>
          <w:rFonts w:ascii="Book Antiqua" w:hAnsi="Book Antiqua"/>
          <w:sz w:val="20"/>
          <w:szCs w:val="20"/>
        </w:rPr>
        <w:t xml:space="preserve">, </w:t>
      </w:r>
      <w:r w:rsidRPr="00961E8F">
        <w:rPr>
          <w:rFonts w:ascii="Book Antiqua" w:hAnsi="Book Antiqua"/>
          <w:sz w:val="20"/>
          <w:szCs w:val="20"/>
          <w:lang w:val="x-none"/>
        </w:rPr>
        <w:t>estudantes</w:t>
      </w:r>
      <w:r>
        <w:rPr>
          <w:rFonts w:ascii="Book Antiqua" w:hAnsi="Book Antiqua"/>
          <w:sz w:val="20"/>
          <w:szCs w:val="20"/>
        </w:rPr>
        <w:t xml:space="preserve">, </w:t>
      </w:r>
      <w:r w:rsidRPr="00961E8F">
        <w:rPr>
          <w:rFonts w:ascii="Book Antiqua" w:hAnsi="Book Antiqua"/>
          <w:sz w:val="20"/>
          <w:szCs w:val="20"/>
        </w:rPr>
        <w:t>cooperativas</w:t>
      </w:r>
      <w:r>
        <w:rPr>
          <w:rFonts w:ascii="Book Antiqua" w:hAnsi="Book Antiqua"/>
          <w:sz w:val="20"/>
          <w:szCs w:val="20"/>
        </w:rPr>
        <w:t xml:space="preserve"> e </w:t>
      </w:r>
      <w:r w:rsidRPr="00961E8F">
        <w:rPr>
          <w:rFonts w:ascii="Book Antiqua" w:hAnsi="Book Antiqua"/>
          <w:sz w:val="20"/>
          <w:szCs w:val="20"/>
        </w:rPr>
        <w:t xml:space="preserve">empresas </w:t>
      </w:r>
    </w:p>
    <w:p w:rsidR="00A97557" w:rsidRDefault="00A97557" w:rsidP="000E3A83">
      <w:pPr>
        <w:spacing w:before="120" w:after="120"/>
        <w:rPr>
          <w:rFonts w:ascii="Book Antiqua" w:hAnsi="Book Antiqua"/>
          <w:b/>
          <w:sz w:val="20"/>
          <w:szCs w:val="20"/>
        </w:rPr>
      </w:pPr>
    </w:p>
    <w:p w:rsidR="00256791" w:rsidRDefault="00256791" w:rsidP="000E3A83">
      <w:pPr>
        <w:spacing w:before="120" w:after="120"/>
        <w:rPr>
          <w:rFonts w:ascii="Book Antiqua" w:hAnsi="Book Antiqua"/>
          <w:b/>
          <w:sz w:val="20"/>
          <w:szCs w:val="20"/>
        </w:rPr>
      </w:pPr>
    </w:p>
    <w:p w:rsidR="007118CA" w:rsidRPr="00961E8F" w:rsidRDefault="007118CA" w:rsidP="000E3A83">
      <w:pPr>
        <w:spacing w:before="120" w:after="120"/>
        <w:rPr>
          <w:rFonts w:ascii="Book Antiqua" w:hAnsi="Book Antiqua"/>
          <w:b/>
          <w:sz w:val="20"/>
          <w:szCs w:val="20"/>
        </w:rPr>
      </w:pPr>
      <w:r w:rsidRPr="00961E8F">
        <w:rPr>
          <w:rFonts w:ascii="Book Antiqua" w:hAnsi="Book Antiqua"/>
          <w:b/>
          <w:sz w:val="20"/>
          <w:szCs w:val="20"/>
        </w:rPr>
        <w:t xml:space="preserve">LABORATÓRIO DE </w:t>
      </w:r>
      <w:r w:rsidRPr="00961E8F">
        <w:rPr>
          <w:rFonts w:ascii="Book Antiqua" w:hAnsi="Book Antiqua"/>
          <w:b/>
          <w:sz w:val="20"/>
          <w:szCs w:val="20"/>
          <w:lang w:val="x-none"/>
        </w:rPr>
        <w:t>ANÁLISE DE SEMENTES</w:t>
      </w:r>
    </w:p>
    <w:p w:rsidR="007118CA" w:rsidRPr="00961E8F" w:rsidRDefault="007118CA" w:rsidP="000E3A83">
      <w:pPr>
        <w:spacing w:before="120" w:after="120"/>
        <w:rPr>
          <w:rFonts w:ascii="Book Antiqua" w:hAnsi="Book Antiqua"/>
          <w:b/>
          <w:sz w:val="20"/>
          <w:szCs w:val="20"/>
        </w:rPr>
      </w:pPr>
      <w:r w:rsidRPr="00961E8F">
        <w:rPr>
          <w:rFonts w:ascii="Book Antiqua" w:hAnsi="Book Antiqua"/>
          <w:b/>
          <w:sz w:val="20"/>
          <w:szCs w:val="20"/>
        </w:rPr>
        <w:t xml:space="preserve">RESPONSÁVEL: </w:t>
      </w:r>
      <w:r w:rsidRPr="00961E8F">
        <w:rPr>
          <w:rFonts w:ascii="Book Antiqua" w:hAnsi="Book Antiqua"/>
          <w:sz w:val="20"/>
          <w:szCs w:val="20"/>
          <w:lang w:val="x-none"/>
        </w:rPr>
        <w:t>ROBERTO CARBONERA</w:t>
      </w:r>
    </w:p>
    <w:p w:rsidR="007118CA" w:rsidRDefault="007118CA" w:rsidP="000E3A83">
      <w:pPr>
        <w:spacing w:before="120" w:after="120"/>
        <w:jc w:val="both"/>
        <w:rPr>
          <w:rFonts w:ascii="Book Antiqua" w:hAnsi="Book Antiqua"/>
          <w:b/>
          <w:sz w:val="20"/>
          <w:szCs w:val="20"/>
        </w:rPr>
      </w:pPr>
      <w:r w:rsidRPr="00961E8F">
        <w:rPr>
          <w:rFonts w:ascii="Book Antiqua" w:hAnsi="Book Antiqua"/>
          <w:b/>
          <w:sz w:val="20"/>
          <w:szCs w:val="20"/>
        </w:rPr>
        <w:t xml:space="preserve">DESCRIÇÃO DAS ATIVIDADES DESENVOLVIDAS: </w:t>
      </w:r>
    </w:p>
    <w:p w:rsidR="007118CA" w:rsidRPr="00961E8F" w:rsidRDefault="007118CA" w:rsidP="000E3A83">
      <w:pPr>
        <w:spacing w:before="120" w:after="120"/>
        <w:jc w:val="both"/>
        <w:rPr>
          <w:rFonts w:ascii="Book Antiqua" w:hAnsi="Book Antiqua"/>
          <w:sz w:val="20"/>
          <w:szCs w:val="20"/>
        </w:rPr>
      </w:pPr>
      <w:r w:rsidRPr="00961E8F">
        <w:rPr>
          <w:rFonts w:ascii="Book Antiqua" w:hAnsi="Book Antiqua"/>
          <w:sz w:val="20"/>
          <w:szCs w:val="20"/>
          <w:lang w:val="x-none"/>
        </w:rPr>
        <w:t>O Laboratório de Análise de Sementes presta serviços em análise de germinação, pureza, vigor, tetrazólio, peso de mil sementes, determinação de outras espécies e serve de suporte para o ensino e pesquisa na área de produção e tecnologia de sementes.</w:t>
      </w:r>
    </w:p>
    <w:p w:rsidR="007118CA" w:rsidRPr="00961E8F" w:rsidRDefault="007118CA" w:rsidP="000E3A83">
      <w:pPr>
        <w:spacing w:before="120" w:after="120"/>
        <w:rPr>
          <w:rFonts w:ascii="Book Antiqua" w:hAnsi="Book Antiqua"/>
          <w:b/>
          <w:sz w:val="20"/>
          <w:szCs w:val="20"/>
        </w:rPr>
      </w:pPr>
      <w:r w:rsidRPr="00961E8F">
        <w:rPr>
          <w:rFonts w:ascii="Book Antiqua" w:hAnsi="Book Antiqua"/>
          <w:b/>
          <w:sz w:val="20"/>
          <w:szCs w:val="20"/>
        </w:rPr>
        <w:t xml:space="preserve">OBJETIVOS: </w:t>
      </w:r>
    </w:p>
    <w:p w:rsidR="007118CA" w:rsidRPr="00961E8F" w:rsidRDefault="007118CA" w:rsidP="007118CA">
      <w:pPr>
        <w:numPr>
          <w:ilvl w:val="0"/>
          <w:numId w:val="35"/>
        </w:numPr>
        <w:spacing w:before="120" w:after="120"/>
        <w:jc w:val="both"/>
        <w:rPr>
          <w:rFonts w:ascii="Book Antiqua" w:hAnsi="Book Antiqua"/>
          <w:sz w:val="20"/>
          <w:szCs w:val="20"/>
          <w:lang w:val="x-none"/>
        </w:rPr>
      </w:pPr>
      <w:r w:rsidRPr="00961E8F">
        <w:rPr>
          <w:rFonts w:ascii="Book Antiqua" w:hAnsi="Book Antiqua"/>
          <w:sz w:val="20"/>
          <w:szCs w:val="20"/>
          <w:lang w:val="x-none"/>
        </w:rPr>
        <w:t>Prestar serviços de Análise de Sementes, sendo credenciado junto ao Registro Nacional de Sementes e Mudas (RENASEM), do Ministério da Agricultura, Pecuária e Abastecimento (MAPA);</w:t>
      </w:r>
    </w:p>
    <w:p w:rsidR="007118CA" w:rsidRPr="00961E8F" w:rsidRDefault="007118CA" w:rsidP="007118CA">
      <w:pPr>
        <w:numPr>
          <w:ilvl w:val="0"/>
          <w:numId w:val="35"/>
        </w:numPr>
        <w:spacing w:before="120" w:after="120"/>
        <w:jc w:val="both"/>
        <w:rPr>
          <w:rFonts w:ascii="Book Antiqua" w:hAnsi="Book Antiqua"/>
          <w:sz w:val="20"/>
          <w:szCs w:val="20"/>
          <w:lang w:val="x-none"/>
        </w:rPr>
      </w:pPr>
      <w:r w:rsidRPr="00961E8F">
        <w:rPr>
          <w:rFonts w:ascii="Book Antiqua" w:hAnsi="Book Antiqua"/>
          <w:sz w:val="20"/>
          <w:szCs w:val="20"/>
          <w:lang w:val="x-none"/>
        </w:rPr>
        <w:lastRenderedPageBreak/>
        <w:t>Atender agricultores, empresas e organizações de agricultores em análise de sementes;</w:t>
      </w:r>
    </w:p>
    <w:p w:rsidR="007118CA" w:rsidRPr="00961E8F" w:rsidRDefault="007118CA" w:rsidP="007118CA">
      <w:pPr>
        <w:numPr>
          <w:ilvl w:val="0"/>
          <w:numId w:val="35"/>
        </w:numPr>
        <w:spacing w:before="120" w:after="120"/>
        <w:jc w:val="both"/>
        <w:rPr>
          <w:rFonts w:ascii="Book Antiqua" w:hAnsi="Book Antiqua"/>
          <w:sz w:val="20"/>
          <w:szCs w:val="20"/>
          <w:lang w:val="x-none"/>
        </w:rPr>
      </w:pPr>
      <w:r w:rsidRPr="00961E8F">
        <w:rPr>
          <w:rFonts w:ascii="Book Antiqua" w:hAnsi="Book Antiqua"/>
          <w:sz w:val="20"/>
          <w:szCs w:val="20"/>
          <w:lang w:val="x-none"/>
        </w:rPr>
        <w:t>Servir de suporte ao ensino dos Cursos de Agronomia, Medicina Veterinária</w:t>
      </w:r>
      <w:r w:rsidR="00A97557">
        <w:rPr>
          <w:rFonts w:ascii="Book Antiqua" w:hAnsi="Book Antiqua"/>
          <w:sz w:val="20"/>
          <w:szCs w:val="20"/>
        </w:rPr>
        <w:t xml:space="preserve"> e</w:t>
      </w:r>
      <w:r w:rsidRPr="00961E8F">
        <w:rPr>
          <w:rFonts w:ascii="Book Antiqua" w:hAnsi="Book Antiqua"/>
          <w:sz w:val="20"/>
          <w:szCs w:val="20"/>
          <w:lang w:val="x-none"/>
        </w:rPr>
        <w:t xml:space="preserve"> </w:t>
      </w:r>
      <w:r w:rsidR="00A97557">
        <w:rPr>
          <w:rFonts w:ascii="Book Antiqua" w:hAnsi="Book Antiqua"/>
          <w:sz w:val="20"/>
          <w:szCs w:val="20"/>
        </w:rPr>
        <w:t>Ciências Biológicas</w:t>
      </w:r>
      <w:r w:rsidRPr="00961E8F">
        <w:rPr>
          <w:rFonts w:ascii="Book Antiqua" w:hAnsi="Book Antiqua"/>
          <w:sz w:val="20"/>
          <w:szCs w:val="20"/>
          <w:lang w:val="x-none"/>
        </w:rPr>
        <w:t xml:space="preserve">, </w:t>
      </w:r>
      <w:r w:rsidR="00A97557">
        <w:rPr>
          <w:rFonts w:ascii="Book Antiqua" w:hAnsi="Book Antiqua"/>
          <w:sz w:val="20"/>
          <w:szCs w:val="20"/>
        </w:rPr>
        <w:t xml:space="preserve">dentre </w:t>
      </w:r>
      <w:r w:rsidRPr="00961E8F">
        <w:rPr>
          <w:rFonts w:ascii="Book Antiqua" w:hAnsi="Book Antiqua"/>
          <w:sz w:val="20"/>
          <w:szCs w:val="20"/>
          <w:lang w:val="x-none"/>
        </w:rPr>
        <w:t>outras demandas da Universidade e na formação de recurso</w:t>
      </w:r>
      <w:r w:rsidR="00A97557">
        <w:rPr>
          <w:rFonts w:ascii="Book Antiqua" w:hAnsi="Book Antiqua"/>
          <w:sz w:val="20"/>
          <w:szCs w:val="20"/>
        </w:rPr>
        <w:t>s</w:t>
      </w:r>
      <w:r w:rsidRPr="00961E8F">
        <w:rPr>
          <w:rFonts w:ascii="Book Antiqua" w:hAnsi="Book Antiqua"/>
          <w:sz w:val="20"/>
          <w:szCs w:val="20"/>
          <w:lang w:val="x-none"/>
        </w:rPr>
        <w:t xml:space="preserve"> humanos;</w:t>
      </w:r>
    </w:p>
    <w:p w:rsidR="007118CA" w:rsidRPr="007118CA" w:rsidRDefault="007118CA" w:rsidP="007118CA">
      <w:pPr>
        <w:pStyle w:val="PargrafodaLista"/>
        <w:numPr>
          <w:ilvl w:val="0"/>
          <w:numId w:val="35"/>
        </w:numPr>
        <w:spacing w:before="120" w:after="120"/>
        <w:jc w:val="both"/>
        <w:rPr>
          <w:rFonts w:ascii="Book Antiqua" w:hAnsi="Book Antiqua"/>
          <w:sz w:val="20"/>
          <w:szCs w:val="20"/>
        </w:rPr>
      </w:pPr>
      <w:r w:rsidRPr="007118CA">
        <w:rPr>
          <w:rFonts w:ascii="Book Antiqua" w:hAnsi="Book Antiqua"/>
          <w:sz w:val="20"/>
          <w:szCs w:val="20"/>
          <w:lang w:val="x-none"/>
        </w:rPr>
        <w:t>Realizar pesquisas em Produção e Tecnologia de Sementes.</w:t>
      </w:r>
    </w:p>
    <w:p w:rsidR="007118CA" w:rsidRDefault="007118CA" w:rsidP="000E3A83">
      <w:pPr>
        <w:spacing w:before="120" w:after="120"/>
        <w:jc w:val="both"/>
        <w:rPr>
          <w:rFonts w:ascii="Book Antiqua" w:hAnsi="Book Antiqua"/>
          <w:sz w:val="20"/>
          <w:szCs w:val="20"/>
          <w:lang w:val="x-none"/>
        </w:rPr>
      </w:pPr>
      <w:r w:rsidRPr="00961E8F">
        <w:rPr>
          <w:rFonts w:ascii="Book Antiqua" w:hAnsi="Book Antiqua"/>
          <w:b/>
          <w:sz w:val="20"/>
          <w:szCs w:val="20"/>
          <w:lang w:val="x-none"/>
        </w:rPr>
        <w:t>RESULTADOS</w:t>
      </w:r>
      <w:r w:rsidRPr="00961E8F">
        <w:rPr>
          <w:rFonts w:ascii="Book Antiqua" w:hAnsi="Book Antiqua"/>
          <w:sz w:val="20"/>
          <w:szCs w:val="20"/>
          <w:lang w:val="x-none"/>
        </w:rPr>
        <w:t>:</w:t>
      </w:r>
    </w:p>
    <w:p w:rsidR="007118CA" w:rsidRPr="00961E8F" w:rsidRDefault="007118CA" w:rsidP="000E3A83">
      <w:pPr>
        <w:spacing w:before="120" w:after="120"/>
        <w:jc w:val="both"/>
        <w:rPr>
          <w:rFonts w:ascii="Book Antiqua" w:hAnsi="Book Antiqua"/>
          <w:sz w:val="20"/>
          <w:szCs w:val="20"/>
          <w:lang w:val="x-none"/>
        </w:rPr>
      </w:pPr>
      <w:r w:rsidRPr="00961E8F">
        <w:rPr>
          <w:rFonts w:ascii="Book Antiqua" w:hAnsi="Book Antiqua"/>
          <w:sz w:val="20"/>
          <w:szCs w:val="20"/>
          <w:lang w:val="x-none"/>
        </w:rPr>
        <w:t>O Laboratório de Análise de Sementes recebeu 2</w:t>
      </w:r>
      <w:r w:rsidR="00A97557">
        <w:rPr>
          <w:rFonts w:ascii="Book Antiqua" w:hAnsi="Book Antiqua"/>
          <w:sz w:val="20"/>
          <w:szCs w:val="20"/>
        </w:rPr>
        <w:t>.</w:t>
      </w:r>
      <w:r w:rsidRPr="00961E8F">
        <w:rPr>
          <w:rFonts w:ascii="Book Antiqua" w:hAnsi="Book Antiqua"/>
          <w:sz w:val="20"/>
          <w:szCs w:val="20"/>
          <w:lang w:val="x-none"/>
        </w:rPr>
        <w:t>669 amostras de sementes até o dia 15/12/2015, nas quais inclui sementes de grandes culturas (2.105 amostras), hortaliças (332 amostras), forrageiras (204 amostras), florestais (uma amostra) e ornamentais (27 amostras); totalizando 380 análises de pureza, 2</w:t>
      </w:r>
      <w:r w:rsidR="00A97557">
        <w:rPr>
          <w:rFonts w:ascii="Book Antiqua" w:hAnsi="Book Antiqua"/>
          <w:sz w:val="20"/>
          <w:szCs w:val="20"/>
        </w:rPr>
        <w:t>.</w:t>
      </w:r>
      <w:r w:rsidRPr="00961E8F">
        <w:rPr>
          <w:rFonts w:ascii="Book Antiqua" w:hAnsi="Book Antiqua"/>
          <w:sz w:val="20"/>
          <w:szCs w:val="20"/>
          <w:lang w:val="x-none"/>
        </w:rPr>
        <w:t>292 análises de germinação, 1</w:t>
      </w:r>
      <w:r w:rsidR="00A97557">
        <w:rPr>
          <w:rFonts w:ascii="Book Antiqua" w:hAnsi="Book Antiqua"/>
          <w:sz w:val="20"/>
          <w:szCs w:val="20"/>
        </w:rPr>
        <w:t>.</w:t>
      </w:r>
      <w:r w:rsidRPr="00961E8F">
        <w:rPr>
          <w:rFonts w:ascii="Book Antiqua" w:hAnsi="Book Antiqua"/>
          <w:sz w:val="20"/>
          <w:szCs w:val="20"/>
          <w:lang w:val="x-none"/>
        </w:rPr>
        <w:t>793 análises de vigor, 218 análises de tetrazólio e 683 análises de outras sementes (silvestres e nocivas), resultando em 5</w:t>
      </w:r>
      <w:r w:rsidR="00A97557">
        <w:rPr>
          <w:rFonts w:ascii="Book Antiqua" w:hAnsi="Book Antiqua"/>
          <w:sz w:val="20"/>
          <w:szCs w:val="20"/>
        </w:rPr>
        <w:t>.</w:t>
      </w:r>
      <w:r w:rsidRPr="00961E8F">
        <w:rPr>
          <w:rFonts w:ascii="Book Antiqua" w:hAnsi="Book Antiqua"/>
          <w:sz w:val="20"/>
          <w:szCs w:val="20"/>
          <w:lang w:val="x-none"/>
        </w:rPr>
        <w:t>366 análises. Atendeu as demandas de ensino, com a realização de aulas práticas</w:t>
      </w:r>
      <w:r w:rsidR="00A97557">
        <w:rPr>
          <w:rFonts w:ascii="Book Antiqua" w:hAnsi="Book Antiqua"/>
          <w:sz w:val="20"/>
          <w:szCs w:val="20"/>
        </w:rPr>
        <w:t>;</w:t>
      </w:r>
      <w:r w:rsidRPr="00961E8F">
        <w:rPr>
          <w:rFonts w:ascii="Book Antiqua" w:hAnsi="Book Antiqua"/>
          <w:sz w:val="20"/>
          <w:szCs w:val="20"/>
          <w:lang w:val="x-none"/>
        </w:rPr>
        <w:t xml:space="preserve"> foram realizados três Trabalhos de Conclusão de Curso</w:t>
      </w:r>
      <w:r w:rsidR="00A97557">
        <w:rPr>
          <w:rFonts w:ascii="Book Antiqua" w:hAnsi="Book Antiqua"/>
          <w:sz w:val="20"/>
          <w:szCs w:val="20"/>
        </w:rPr>
        <w:t>;</w:t>
      </w:r>
      <w:r w:rsidRPr="00961E8F">
        <w:rPr>
          <w:rFonts w:ascii="Book Antiqua" w:hAnsi="Book Antiqua"/>
          <w:sz w:val="20"/>
          <w:szCs w:val="20"/>
          <w:lang w:val="x-none"/>
        </w:rPr>
        <w:t xml:space="preserve"> quatro estágios voluntários</w:t>
      </w:r>
      <w:r w:rsidR="00A97557">
        <w:rPr>
          <w:rFonts w:ascii="Book Antiqua" w:hAnsi="Book Antiqua"/>
          <w:sz w:val="20"/>
          <w:szCs w:val="20"/>
        </w:rPr>
        <w:t>;</w:t>
      </w:r>
      <w:r w:rsidRPr="00961E8F">
        <w:rPr>
          <w:rFonts w:ascii="Book Antiqua" w:hAnsi="Book Antiqua"/>
          <w:sz w:val="20"/>
          <w:szCs w:val="20"/>
          <w:lang w:val="x-none"/>
        </w:rPr>
        <w:t xml:space="preserve"> e um estágio supervisionado de Técnico em Agropecuária de um aluno do Instituto Municipal de Educação Assis Brasil. No segundo trimestre foram revisados os procedimentos do Sistema de Gestão da Qualidade. Em dezembro realizou-se uma auditoria interna, atendendo aos requisitos para a implantação da ISO 17.025. Foram realizadas atualizações em análise de sementes para novos funcionários e estagiários. O laboratório colaborou, ainda, na divulgação do Curso de Agronomia durante o Profissional do Futuro em Ijuí, Santa Rosa e Três Passos, envolvendo diretamente 350 alunos. Em setembro e outubro, o LAS participou do Programa de Comparação Interlaboratorial, coordenado pela Rede Metrológica e MAPA, em nível </w:t>
      </w:r>
      <w:r w:rsidR="00A97557">
        <w:rPr>
          <w:rFonts w:ascii="Book Antiqua" w:hAnsi="Book Antiqua"/>
          <w:sz w:val="20"/>
          <w:szCs w:val="20"/>
        </w:rPr>
        <w:t>n</w:t>
      </w:r>
      <w:r w:rsidRPr="00961E8F">
        <w:rPr>
          <w:rFonts w:ascii="Book Antiqua" w:hAnsi="Book Antiqua"/>
          <w:sz w:val="20"/>
          <w:szCs w:val="20"/>
          <w:lang w:val="x-none"/>
        </w:rPr>
        <w:t>acional, sendo a Matriz Soja. Os dados de análise de sementes de forrageiras obtidas entre 2006 a 2014 foram objeto de pesquisa junto ao Programa de Pós-Graduação em Agronomia, Produção Vegetal, UFSM, para a elaboração de Tese de Doutorado intitulada “Atributos Físicos e Fisiológicos de Sementes de Aveia Preta”, por parte do responsável técnico do laboratório.</w:t>
      </w:r>
    </w:p>
    <w:p w:rsidR="007118CA" w:rsidRPr="00961E8F" w:rsidRDefault="007118CA" w:rsidP="007118CA">
      <w:pPr>
        <w:spacing w:before="120" w:after="120"/>
        <w:jc w:val="both"/>
        <w:rPr>
          <w:rFonts w:ascii="Book Antiqua" w:hAnsi="Book Antiqua"/>
          <w:sz w:val="20"/>
          <w:szCs w:val="20"/>
        </w:rPr>
      </w:pPr>
      <w:r w:rsidRPr="00961E8F">
        <w:rPr>
          <w:rFonts w:ascii="Book Antiqua" w:hAnsi="Book Antiqua"/>
          <w:b/>
          <w:sz w:val="20"/>
          <w:szCs w:val="20"/>
          <w:lang w:val="x-none"/>
        </w:rPr>
        <w:t xml:space="preserve">PÚBLICO-ALVO: </w:t>
      </w:r>
      <w:r w:rsidRPr="00961E8F">
        <w:rPr>
          <w:rFonts w:ascii="Book Antiqua" w:hAnsi="Book Antiqua"/>
          <w:sz w:val="20"/>
          <w:szCs w:val="20"/>
          <w:lang w:val="x-none"/>
        </w:rPr>
        <w:t>comunidades locais</w:t>
      </w:r>
      <w:r>
        <w:rPr>
          <w:rFonts w:ascii="Book Antiqua" w:hAnsi="Book Antiqua"/>
          <w:sz w:val="20"/>
          <w:szCs w:val="20"/>
        </w:rPr>
        <w:t xml:space="preserve">, </w:t>
      </w:r>
      <w:r w:rsidRPr="00961E8F">
        <w:rPr>
          <w:rFonts w:ascii="Book Antiqua" w:hAnsi="Book Antiqua"/>
          <w:sz w:val="20"/>
          <w:szCs w:val="20"/>
          <w:lang w:val="x-none"/>
        </w:rPr>
        <w:t>pequenos produtores</w:t>
      </w:r>
      <w:r>
        <w:rPr>
          <w:rFonts w:ascii="Book Antiqua" w:hAnsi="Book Antiqua"/>
          <w:sz w:val="20"/>
          <w:szCs w:val="20"/>
        </w:rPr>
        <w:t xml:space="preserve">, </w:t>
      </w:r>
      <w:r w:rsidRPr="00961E8F">
        <w:rPr>
          <w:rFonts w:ascii="Book Antiqua" w:hAnsi="Book Antiqua"/>
          <w:sz w:val="20"/>
          <w:szCs w:val="20"/>
          <w:lang w:val="x-none"/>
        </w:rPr>
        <w:t>associações</w:t>
      </w:r>
      <w:r>
        <w:rPr>
          <w:rFonts w:ascii="Book Antiqua" w:hAnsi="Book Antiqua"/>
          <w:sz w:val="20"/>
          <w:szCs w:val="20"/>
        </w:rPr>
        <w:t xml:space="preserve">, </w:t>
      </w:r>
      <w:r w:rsidRPr="00961E8F">
        <w:rPr>
          <w:rFonts w:ascii="Book Antiqua" w:hAnsi="Book Antiqua"/>
          <w:sz w:val="20"/>
          <w:szCs w:val="20"/>
          <w:lang w:val="x-none"/>
        </w:rPr>
        <w:t>estudantes</w:t>
      </w:r>
      <w:r>
        <w:rPr>
          <w:rFonts w:ascii="Book Antiqua" w:hAnsi="Book Antiqua"/>
          <w:sz w:val="20"/>
          <w:szCs w:val="20"/>
        </w:rPr>
        <w:t xml:space="preserve">, </w:t>
      </w:r>
      <w:r w:rsidRPr="00961E8F">
        <w:rPr>
          <w:rFonts w:ascii="Book Antiqua" w:hAnsi="Book Antiqua"/>
          <w:sz w:val="20"/>
          <w:szCs w:val="20"/>
          <w:lang w:val="x-none"/>
        </w:rPr>
        <w:t>comunidade científica</w:t>
      </w:r>
      <w:r>
        <w:rPr>
          <w:rFonts w:ascii="Book Antiqua" w:hAnsi="Book Antiqua"/>
          <w:sz w:val="20"/>
          <w:szCs w:val="20"/>
        </w:rPr>
        <w:t xml:space="preserve">, </w:t>
      </w:r>
      <w:r w:rsidRPr="00961E8F">
        <w:rPr>
          <w:rFonts w:ascii="Book Antiqua" w:hAnsi="Book Antiqua"/>
          <w:sz w:val="20"/>
          <w:szCs w:val="20"/>
        </w:rPr>
        <w:t>cooperativas</w:t>
      </w:r>
      <w:r>
        <w:rPr>
          <w:rFonts w:ascii="Book Antiqua" w:hAnsi="Book Antiqua"/>
          <w:sz w:val="20"/>
          <w:szCs w:val="20"/>
        </w:rPr>
        <w:t xml:space="preserve">, </w:t>
      </w:r>
      <w:r w:rsidRPr="00961E8F">
        <w:rPr>
          <w:rFonts w:ascii="Book Antiqua" w:hAnsi="Book Antiqua"/>
          <w:sz w:val="20"/>
          <w:szCs w:val="20"/>
        </w:rPr>
        <w:t>empresas</w:t>
      </w:r>
      <w:r>
        <w:rPr>
          <w:rFonts w:ascii="Book Antiqua" w:hAnsi="Book Antiqua"/>
          <w:sz w:val="20"/>
          <w:szCs w:val="20"/>
        </w:rPr>
        <w:t xml:space="preserve"> e </w:t>
      </w:r>
      <w:r w:rsidRPr="00961E8F">
        <w:rPr>
          <w:rFonts w:ascii="Book Antiqua" w:hAnsi="Book Antiqua"/>
          <w:sz w:val="20"/>
          <w:szCs w:val="20"/>
        </w:rPr>
        <w:t>prefeituras</w:t>
      </w:r>
    </w:p>
    <w:p w:rsidR="00420778" w:rsidRDefault="00420778" w:rsidP="000E3A83">
      <w:pPr>
        <w:spacing w:before="120" w:after="120"/>
        <w:rPr>
          <w:rFonts w:ascii="Book Antiqua" w:hAnsi="Book Antiqua"/>
          <w:b/>
          <w:sz w:val="20"/>
          <w:szCs w:val="20"/>
        </w:rPr>
      </w:pPr>
    </w:p>
    <w:p w:rsidR="00420778" w:rsidRDefault="00420778" w:rsidP="000E3A83">
      <w:pPr>
        <w:spacing w:before="120" w:after="120"/>
        <w:rPr>
          <w:rFonts w:ascii="Book Antiqua" w:hAnsi="Book Antiqua"/>
          <w:b/>
          <w:sz w:val="20"/>
          <w:szCs w:val="20"/>
        </w:rPr>
      </w:pPr>
    </w:p>
    <w:p w:rsidR="00420778" w:rsidRPr="00961E8F" w:rsidRDefault="00420778" w:rsidP="000E3A83">
      <w:pPr>
        <w:spacing w:before="120" w:after="120"/>
        <w:rPr>
          <w:rFonts w:ascii="Book Antiqua" w:hAnsi="Book Antiqua"/>
          <w:b/>
          <w:sz w:val="20"/>
          <w:szCs w:val="20"/>
        </w:rPr>
      </w:pPr>
      <w:r w:rsidRPr="00961E8F">
        <w:rPr>
          <w:rFonts w:ascii="Book Antiqua" w:hAnsi="Book Antiqua"/>
          <w:b/>
          <w:sz w:val="20"/>
          <w:szCs w:val="20"/>
        </w:rPr>
        <w:t>LABORATÓRIO DE ANÁLISES DE SOLOS</w:t>
      </w:r>
    </w:p>
    <w:p w:rsidR="00420778" w:rsidRPr="00961E8F" w:rsidRDefault="00420778" w:rsidP="000E3A83">
      <w:pPr>
        <w:spacing w:before="120" w:after="120"/>
        <w:rPr>
          <w:rFonts w:ascii="Book Antiqua" w:hAnsi="Book Antiqua"/>
          <w:b/>
          <w:sz w:val="20"/>
          <w:szCs w:val="20"/>
        </w:rPr>
      </w:pPr>
      <w:r w:rsidRPr="00961E8F">
        <w:rPr>
          <w:rFonts w:ascii="Book Antiqua" w:hAnsi="Book Antiqua"/>
          <w:b/>
          <w:sz w:val="20"/>
          <w:szCs w:val="20"/>
        </w:rPr>
        <w:t xml:space="preserve">RESPONSÁVEL: </w:t>
      </w:r>
      <w:r w:rsidRPr="00A97557">
        <w:rPr>
          <w:rFonts w:ascii="Book Antiqua" w:hAnsi="Book Antiqua"/>
          <w:sz w:val="20"/>
          <w:szCs w:val="20"/>
        </w:rPr>
        <w:t>VALMIR JOSÉ DE QUADROS</w:t>
      </w:r>
    </w:p>
    <w:p w:rsidR="00420778" w:rsidRDefault="00420778" w:rsidP="000E3A83">
      <w:pPr>
        <w:spacing w:before="120" w:after="120"/>
        <w:jc w:val="both"/>
        <w:rPr>
          <w:rFonts w:ascii="Book Antiqua" w:hAnsi="Book Antiqua"/>
          <w:b/>
          <w:sz w:val="20"/>
          <w:szCs w:val="20"/>
        </w:rPr>
      </w:pPr>
      <w:r w:rsidRPr="00961E8F">
        <w:rPr>
          <w:rFonts w:ascii="Book Antiqua" w:hAnsi="Book Antiqua"/>
          <w:b/>
          <w:sz w:val="20"/>
          <w:szCs w:val="20"/>
        </w:rPr>
        <w:t>DESCRIÇÃO DAS ATIVIDADES DESENVOLVIDAS:</w:t>
      </w:r>
    </w:p>
    <w:p w:rsidR="00420778" w:rsidRDefault="00420778" w:rsidP="000E3A83">
      <w:pPr>
        <w:spacing w:before="120" w:after="120"/>
        <w:jc w:val="both"/>
        <w:rPr>
          <w:rFonts w:ascii="Book Antiqua" w:eastAsia="Times New Roman" w:hAnsi="Book Antiqua"/>
          <w:sz w:val="20"/>
          <w:szCs w:val="20"/>
          <w:lang w:eastAsia="pt-BR"/>
        </w:rPr>
      </w:pPr>
      <w:r w:rsidRPr="00961E8F">
        <w:rPr>
          <w:rFonts w:ascii="Book Antiqua" w:hAnsi="Book Antiqua"/>
          <w:b/>
          <w:sz w:val="20"/>
          <w:szCs w:val="20"/>
        </w:rPr>
        <w:t xml:space="preserve"> </w:t>
      </w:r>
      <w:r w:rsidRPr="00961E8F">
        <w:rPr>
          <w:rFonts w:ascii="Book Antiqua" w:eastAsia="Times New Roman" w:hAnsi="Book Antiqua"/>
          <w:sz w:val="20"/>
          <w:szCs w:val="20"/>
          <w:lang w:eastAsia="pt-BR"/>
        </w:rPr>
        <w:t xml:space="preserve">O Laboratório de Análise de Solos realiza as seguintes análises de solo: teor de argila, pH em água, índice SMP, fósforo e potássio disponível, matéria orgânica, alumínio, cálcio e magnésio trocáveis, cobre, zinco, manganês, enxofre, sódio e análise granulométrica. Além de servir de ambiente privilegiado para a realização das aulas práticas do curso de </w:t>
      </w:r>
      <w:r w:rsidR="00A97557" w:rsidRPr="00961E8F">
        <w:rPr>
          <w:rFonts w:ascii="Book Antiqua" w:eastAsia="Times New Roman" w:hAnsi="Book Antiqua"/>
          <w:sz w:val="20"/>
          <w:szCs w:val="20"/>
          <w:lang w:eastAsia="pt-BR"/>
        </w:rPr>
        <w:t xml:space="preserve">Agronomia </w:t>
      </w:r>
      <w:r w:rsidRPr="00961E8F">
        <w:rPr>
          <w:rFonts w:ascii="Book Antiqua" w:eastAsia="Times New Roman" w:hAnsi="Book Antiqua"/>
          <w:sz w:val="20"/>
          <w:szCs w:val="20"/>
          <w:lang w:eastAsia="pt-BR"/>
        </w:rPr>
        <w:t>e de outras áreas afins, apoio para realização das atividades de pesquisa e de extensão universitária.</w:t>
      </w:r>
    </w:p>
    <w:p w:rsidR="00420778" w:rsidRPr="00961E8F" w:rsidRDefault="00420778" w:rsidP="000E3A83">
      <w:pPr>
        <w:spacing w:before="120" w:after="120"/>
        <w:rPr>
          <w:rFonts w:ascii="Book Antiqua" w:hAnsi="Book Antiqua"/>
          <w:b/>
          <w:sz w:val="20"/>
          <w:szCs w:val="20"/>
        </w:rPr>
      </w:pPr>
      <w:r w:rsidRPr="00961E8F">
        <w:rPr>
          <w:rFonts w:ascii="Book Antiqua" w:hAnsi="Book Antiqua"/>
          <w:b/>
          <w:sz w:val="20"/>
          <w:szCs w:val="20"/>
        </w:rPr>
        <w:t xml:space="preserve">OBJETIVOS: </w:t>
      </w:r>
    </w:p>
    <w:p w:rsidR="00420778" w:rsidRPr="00420778" w:rsidRDefault="00420778" w:rsidP="00420778">
      <w:pPr>
        <w:pStyle w:val="PargrafodaLista"/>
        <w:numPr>
          <w:ilvl w:val="0"/>
          <w:numId w:val="36"/>
        </w:numPr>
        <w:spacing w:before="120" w:after="120"/>
        <w:jc w:val="both"/>
        <w:rPr>
          <w:rFonts w:ascii="Book Antiqua" w:eastAsia="Times New Roman" w:hAnsi="Book Antiqua"/>
          <w:sz w:val="20"/>
          <w:szCs w:val="20"/>
          <w:lang w:eastAsia="pt-BR"/>
        </w:rPr>
      </w:pPr>
      <w:r w:rsidRPr="00420778">
        <w:rPr>
          <w:rFonts w:ascii="Book Antiqua" w:eastAsia="Times New Roman" w:hAnsi="Book Antiqua"/>
          <w:sz w:val="20"/>
          <w:szCs w:val="20"/>
          <w:lang w:eastAsia="pt-BR"/>
        </w:rPr>
        <w:t>Prestar serviços aos agricultores, cooperativas, prefeituras, associações e demais entidades da região, realizando análises de solo necessárias para a avaliação correta das necessidades de corretivos e fertilizantes.</w:t>
      </w:r>
    </w:p>
    <w:p w:rsidR="00420778" w:rsidRPr="00420778" w:rsidRDefault="00420778" w:rsidP="00420778">
      <w:pPr>
        <w:pStyle w:val="PargrafodaLista"/>
        <w:numPr>
          <w:ilvl w:val="0"/>
          <w:numId w:val="36"/>
        </w:numPr>
        <w:spacing w:before="120" w:after="120"/>
        <w:jc w:val="both"/>
        <w:rPr>
          <w:rFonts w:ascii="Book Antiqua" w:eastAsia="Times New Roman" w:hAnsi="Book Antiqua"/>
          <w:sz w:val="20"/>
          <w:szCs w:val="20"/>
          <w:lang w:eastAsia="pt-BR"/>
        </w:rPr>
      </w:pPr>
      <w:r w:rsidRPr="00420778">
        <w:rPr>
          <w:rFonts w:ascii="Book Antiqua" w:eastAsia="Times New Roman" w:hAnsi="Book Antiqua"/>
          <w:sz w:val="20"/>
          <w:szCs w:val="20"/>
          <w:lang w:eastAsia="pt-BR"/>
        </w:rPr>
        <w:t>Realizar análises granulométricas ao público demandante.</w:t>
      </w:r>
    </w:p>
    <w:p w:rsidR="00420778" w:rsidRPr="00420778" w:rsidRDefault="00420778" w:rsidP="00420778">
      <w:pPr>
        <w:pStyle w:val="PargrafodaLista"/>
        <w:numPr>
          <w:ilvl w:val="0"/>
          <w:numId w:val="36"/>
        </w:numPr>
        <w:spacing w:before="120" w:after="120"/>
        <w:jc w:val="both"/>
        <w:rPr>
          <w:rFonts w:ascii="Book Antiqua" w:eastAsia="Times New Roman" w:hAnsi="Book Antiqua"/>
          <w:sz w:val="20"/>
          <w:szCs w:val="20"/>
          <w:lang w:eastAsia="pt-BR"/>
        </w:rPr>
      </w:pPr>
      <w:r w:rsidRPr="00420778">
        <w:rPr>
          <w:rFonts w:ascii="Book Antiqua" w:eastAsia="Times New Roman" w:hAnsi="Book Antiqua"/>
          <w:sz w:val="20"/>
          <w:szCs w:val="20"/>
          <w:lang w:eastAsia="pt-BR"/>
        </w:rPr>
        <w:t xml:space="preserve">Contribuir para a realização de aulas práticas do Curso de </w:t>
      </w:r>
      <w:r w:rsidR="00A97557">
        <w:rPr>
          <w:rFonts w:ascii="Book Antiqua" w:eastAsia="Times New Roman" w:hAnsi="Book Antiqua"/>
          <w:sz w:val="20"/>
          <w:szCs w:val="20"/>
          <w:lang w:eastAsia="pt-BR"/>
        </w:rPr>
        <w:t>A</w:t>
      </w:r>
      <w:r w:rsidRPr="00420778">
        <w:rPr>
          <w:rFonts w:ascii="Book Antiqua" w:eastAsia="Times New Roman" w:hAnsi="Book Antiqua"/>
          <w:sz w:val="20"/>
          <w:szCs w:val="20"/>
          <w:lang w:eastAsia="pt-BR"/>
        </w:rPr>
        <w:t>gronomia e áreas afins e também para a pesquisa institucional.</w:t>
      </w:r>
    </w:p>
    <w:p w:rsidR="00420778" w:rsidRPr="00420778" w:rsidRDefault="00420778" w:rsidP="00420778">
      <w:pPr>
        <w:pStyle w:val="PargrafodaLista"/>
        <w:numPr>
          <w:ilvl w:val="0"/>
          <w:numId w:val="36"/>
        </w:numPr>
        <w:spacing w:before="120" w:after="120"/>
        <w:jc w:val="both"/>
        <w:rPr>
          <w:rFonts w:ascii="Book Antiqua" w:eastAsia="Times New Roman" w:hAnsi="Book Antiqua"/>
          <w:sz w:val="20"/>
          <w:szCs w:val="20"/>
          <w:lang w:eastAsia="pt-BR"/>
        </w:rPr>
      </w:pPr>
      <w:r w:rsidRPr="00420778">
        <w:rPr>
          <w:rFonts w:ascii="Book Antiqua" w:eastAsia="Times New Roman" w:hAnsi="Book Antiqua"/>
          <w:sz w:val="20"/>
          <w:szCs w:val="20"/>
          <w:lang w:eastAsia="pt-BR"/>
        </w:rPr>
        <w:t>Participar no Programa de qualidade das análises de solo – ROLAS – Rede Oficial de Laboratórios de Análises de Solos e Tecido Vegetal dos Estados do Rio Grande do Sul e Santa Catarina.</w:t>
      </w:r>
    </w:p>
    <w:p w:rsidR="00420778" w:rsidRPr="00420778" w:rsidRDefault="00420778" w:rsidP="00420778">
      <w:pPr>
        <w:pStyle w:val="PargrafodaLista"/>
        <w:numPr>
          <w:ilvl w:val="0"/>
          <w:numId w:val="36"/>
        </w:numPr>
        <w:spacing w:before="120" w:after="120"/>
        <w:jc w:val="both"/>
        <w:rPr>
          <w:rFonts w:ascii="Book Antiqua" w:hAnsi="Book Antiqua"/>
          <w:sz w:val="20"/>
          <w:szCs w:val="20"/>
        </w:rPr>
      </w:pPr>
      <w:r w:rsidRPr="00420778">
        <w:rPr>
          <w:rFonts w:ascii="Book Antiqua" w:eastAsia="Times New Roman" w:hAnsi="Book Antiqua"/>
          <w:sz w:val="20"/>
          <w:szCs w:val="20"/>
          <w:lang w:eastAsia="pt-BR"/>
        </w:rPr>
        <w:t>Participar da Reunião Anual da ROLAS.</w:t>
      </w:r>
    </w:p>
    <w:p w:rsidR="00420778" w:rsidRDefault="00420778" w:rsidP="000E3A83">
      <w:pPr>
        <w:spacing w:before="120" w:after="120"/>
        <w:jc w:val="both"/>
        <w:rPr>
          <w:rFonts w:ascii="Book Antiqua" w:hAnsi="Book Antiqua"/>
          <w:sz w:val="20"/>
          <w:szCs w:val="20"/>
          <w:lang w:val="x-none"/>
        </w:rPr>
      </w:pPr>
      <w:r w:rsidRPr="00961E8F">
        <w:rPr>
          <w:rFonts w:ascii="Book Antiqua" w:hAnsi="Book Antiqua"/>
          <w:b/>
          <w:sz w:val="20"/>
          <w:szCs w:val="20"/>
          <w:lang w:val="x-none"/>
        </w:rPr>
        <w:t>RESULTADOS</w:t>
      </w:r>
      <w:r w:rsidRPr="00961E8F">
        <w:rPr>
          <w:rFonts w:ascii="Book Antiqua" w:hAnsi="Book Antiqua"/>
          <w:sz w:val="20"/>
          <w:szCs w:val="20"/>
          <w:lang w:val="x-none"/>
        </w:rPr>
        <w:t xml:space="preserve">: </w:t>
      </w:r>
    </w:p>
    <w:p w:rsidR="00420778" w:rsidRPr="00961E8F" w:rsidRDefault="00420778" w:rsidP="000E3A83">
      <w:pPr>
        <w:spacing w:before="120" w:after="120"/>
        <w:jc w:val="both"/>
        <w:rPr>
          <w:rFonts w:ascii="Book Antiqua" w:eastAsia="Times New Roman" w:hAnsi="Book Antiqua"/>
          <w:color w:val="FF0000"/>
          <w:sz w:val="20"/>
          <w:szCs w:val="20"/>
          <w:lang w:eastAsia="pt-BR"/>
        </w:rPr>
      </w:pPr>
      <w:r w:rsidRPr="00961E8F">
        <w:rPr>
          <w:rFonts w:ascii="Book Antiqua" w:eastAsia="Times New Roman" w:hAnsi="Book Antiqua"/>
          <w:sz w:val="20"/>
          <w:szCs w:val="20"/>
          <w:lang w:eastAsia="pt-BR"/>
        </w:rPr>
        <w:lastRenderedPageBreak/>
        <w:t xml:space="preserve">Foram realizadas </w:t>
      </w:r>
      <w:r w:rsidRPr="00961E8F">
        <w:rPr>
          <w:rFonts w:ascii="Book Antiqua" w:hAnsi="Book Antiqua"/>
          <w:sz w:val="20"/>
          <w:szCs w:val="20"/>
        </w:rPr>
        <w:t>3</w:t>
      </w:r>
      <w:r w:rsidR="00A97557">
        <w:rPr>
          <w:rFonts w:ascii="Book Antiqua" w:hAnsi="Book Antiqua"/>
          <w:sz w:val="20"/>
          <w:szCs w:val="20"/>
        </w:rPr>
        <w:t>.</w:t>
      </w:r>
      <w:r w:rsidRPr="00961E8F">
        <w:rPr>
          <w:rFonts w:ascii="Book Antiqua" w:hAnsi="Book Antiqua"/>
          <w:sz w:val="20"/>
          <w:szCs w:val="20"/>
        </w:rPr>
        <w:t>167</w:t>
      </w:r>
      <w:r w:rsidRPr="00961E8F">
        <w:rPr>
          <w:rFonts w:ascii="Book Antiqua" w:eastAsia="Times New Roman" w:hAnsi="Book Antiqua"/>
          <w:sz w:val="20"/>
          <w:szCs w:val="20"/>
          <w:lang w:eastAsia="pt-BR"/>
        </w:rPr>
        <w:t xml:space="preserve"> análises químicas (nutrientes) e físicas (granulométrica) de solo como prestação de serviços. Destas, 1</w:t>
      </w:r>
      <w:r w:rsidR="00A97557">
        <w:rPr>
          <w:rFonts w:ascii="Book Antiqua" w:eastAsia="Times New Roman" w:hAnsi="Book Antiqua"/>
          <w:sz w:val="20"/>
          <w:szCs w:val="20"/>
          <w:lang w:eastAsia="pt-BR"/>
        </w:rPr>
        <w:t>.</w:t>
      </w:r>
      <w:r w:rsidRPr="00961E8F">
        <w:rPr>
          <w:rFonts w:ascii="Book Antiqua" w:eastAsia="Times New Roman" w:hAnsi="Book Antiqua"/>
          <w:sz w:val="20"/>
          <w:szCs w:val="20"/>
          <w:lang w:eastAsia="pt-BR"/>
        </w:rPr>
        <w:t>175 básicas e 1</w:t>
      </w:r>
      <w:r w:rsidR="00A97557">
        <w:rPr>
          <w:rFonts w:ascii="Book Antiqua" w:eastAsia="Times New Roman" w:hAnsi="Book Antiqua"/>
          <w:sz w:val="20"/>
          <w:szCs w:val="20"/>
          <w:lang w:eastAsia="pt-BR"/>
        </w:rPr>
        <w:t>.</w:t>
      </w:r>
      <w:r w:rsidRPr="00961E8F">
        <w:rPr>
          <w:rFonts w:ascii="Book Antiqua" w:eastAsia="Times New Roman" w:hAnsi="Book Antiqua"/>
          <w:sz w:val="20"/>
          <w:szCs w:val="20"/>
          <w:lang w:eastAsia="pt-BR"/>
        </w:rPr>
        <w:t>172 análises completas (básicas + micronutrientes e enx</w:t>
      </w:r>
      <w:r w:rsidR="00A97557">
        <w:rPr>
          <w:rFonts w:ascii="Book Antiqua" w:eastAsia="Times New Roman" w:hAnsi="Book Antiqua"/>
          <w:sz w:val="20"/>
          <w:szCs w:val="20"/>
          <w:lang w:eastAsia="pt-BR"/>
        </w:rPr>
        <w:t xml:space="preserve">ofre), três análises de sódio. </w:t>
      </w:r>
      <w:r w:rsidRPr="00961E8F">
        <w:rPr>
          <w:rFonts w:ascii="Book Antiqua" w:eastAsia="Times New Roman" w:hAnsi="Book Antiqua"/>
          <w:sz w:val="20"/>
          <w:szCs w:val="20"/>
          <w:lang w:eastAsia="pt-BR"/>
        </w:rPr>
        <w:t>Além de 820 análises físicas (granulométricas) de solo.</w:t>
      </w:r>
      <w:r w:rsidRPr="00961E8F">
        <w:rPr>
          <w:rFonts w:ascii="Book Antiqua" w:eastAsia="Times New Roman" w:hAnsi="Book Antiqua"/>
          <w:color w:val="FF0000"/>
          <w:sz w:val="20"/>
          <w:szCs w:val="20"/>
          <w:lang w:eastAsia="pt-BR"/>
        </w:rPr>
        <w:t xml:space="preserve"> </w:t>
      </w:r>
    </w:p>
    <w:p w:rsidR="00420778" w:rsidRPr="00961E8F" w:rsidRDefault="00420778" w:rsidP="000E3A83">
      <w:pPr>
        <w:spacing w:before="120" w:after="120"/>
        <w:jc w:val="both"/>
        <w:rPr>
          <w:rFonts w:ascii="Book Antiqua" w:eastAsia="Times New Roman" w:hAnsi="Book Antiqua"/>
          <w:sz w:val="20"/>
          <w:szCs w:val="20"/>
          <w:lang w:eastAsia="pt-BR"/>
        </w:rPr>
      </w:pPr>
      <w:r w:rsidRPr="00961E8F">
        <w:rPr>
          <w:rFonts w:ascii="Book Antiqua" w:eastAsia="Times New Roman" w:hAnsi="Book Antiqua"/>
          <w:sz w:val="20"/>
          <w:szCs w:val="20"/>
          <w:lang w:eastAsia="pt-BR"/>
        </w:rPr>
        <w:t>REDE LEITE: 65 amostras de pastagem para determinação de Matéria seca; 4 amostras para análise química do solo.</w:t>
      </w:r>
    </w:p>
    <w:p w:rsidR="00420778" w:rsidRPr="00961E8F" w:rsidRDefault="00420778" w:rsidP="000E3A83">
      <w:pPr>
        <w:spacing w:before="120" w:after="120"/>
        <w:jc w:val="both"/>
        <w:rPr>
          <w:rFonts w:ascii="Book Antiqua" w:eastAsia="Times New Roman" w:hAnsi="Book Antiqua"/>
          <w:sz w:val="20"/>
          <w:szCs w:val="20"/>
          <w:lang w:eastAsia="pt-BR"/>
        </w:rPr>
      </w:pPr>
      <w:r>
        <w:rPr>
          <w:rFonts w:ascii="Book Antiqua" w:eastAsia="Times New Roman" w:hAnsi="Book Antiqua"/>
          <w:sz w:val="20"/>
          <w:szCs w:val="20"/>
          <w:lang w:eastAsia="pt-BR"/>
        </w:rPr>
        <w:t>IRDeR</w:t>
      </w:r>
      <w:r w:rsidRPr="00961E8F">
        <w:rPr>
          <w:rFonts w:ascii="Book Antiqua" w:eastAsia="Times New Roman" w:hAnsi="Book Antiqua"/>
          <w:sz w:val="20"/>
          <w:szCs w:val="20"/>
          <w:lang w:eastAsia="pt-BR"/>
        </w:rPr>
        <w:t>: 4 amostras de dejeto de suíno e/ou bovino para determinar Matéria seca e teores de nutrientes (N, P</w:t>
      </w:r>
      <w:r w:rsidRPr="00961E8F">
        <w:rPr>
          <w:rFonts w:ascii="Book Antiqua" w:eastAsia="Times New Roman" w:hAnsi="Book Antiqua"/>
          <w:sz w:val="20"/>
          <w:szCs w:val="20"/>
          <w:vertAlign w:val="subscript"/>
          <w:lang w:eastAsia="pt-BR"/>
        </w:rPr>
        <w:t>2</w:t>
      </w:r>
      <w:r w:rsidRPr="00961E8F">
        <w:rPr>
          <w:rFonts w:ascii="Book Antiqua" w:eastAsia="Times New Roman" w:hAnsi="Book Antiqua"/>
          <w:sz w:val="20"/>
          <w:szCs w:val="20"/>
          <w:lang w:eastAsia="pt-BR"/>
        </w:rPr>
        <w:t>O</w:t>
      </w:r>
      <w:r w:rsidRPr="00961E8F">
        <w:rPr>
          <w:rFonts w:ascii="Book Antiqua" w:eastAsia="Times New Roman" w:hAnsi="Book Antiqua"/>
          <w:sz w:val="20"/>
          <w:szCs w:val="20"/>
          <w:vertAlign w:val="subscript"/>
          <w:lang w:eastAsia="pt-BR"/>
        </w:rPr>
        <w:t>5</w:t>
      </w:r>
      <w:r w:rsidRPr="00961E8F">
        <w:rPr>
          <w:rFonts w:ascii="Book Antiqua" w:eastAsia="Times New Roman" w:hAnsi="Book Antiqua"/>
          <w:sz w:val="20"/>
          <w:szCs w:val="20"/>
          <w:lang w:eastAsia="pt-BR"/>
        </w:rPr>
        <w:t xml:space="preserve"> e K</w:t>
      </w:r>
      <w:r w:rsidRPr="00961E8F">
        <w:rPr>
          <w:rFonts w:ascii="Book Antiqua" w:eastAsia="Times New Roman" w:hAnsi="Book Antiqua"/>
          <w:sz w:val="20"/>
          <w:szCs w:val="20"/>
          <w:vertAlign w:val="subscript"/>
          <w:lang w:eastAsia="pt-BR"/>
        </w:rPr>
        <w:t>2</w:t>
      </w:r>
      <w:r w:rsidRPr="00961E8F">
        <w:rPr>
          <w:rFonts w:ascii="Book Antiqua" w:eastAsia="Times New Roman" w:hAnsi="Book Antiqua"/>
          <w:sz w:val="20"/>
          <w:szCs w:val="20"/>
          <w:lang w:eastAsia="pt-BR"/>
        </w:rPr>
        <w:t>O).</w:t>
      </w:r>
    </w:p>
    <w:p w:rsidR="00420778" w:rsidRPr="00961E8F" w:rsidRDefault="00420778" w:rsidP="000E3A83">
      <w:pPr>
        <w:spacing w:before="120" w:after="120"/>
        <w:jc w:val="both"/>
        <w:rPr>
          <w:rFonts w:ascii="Book Antiqua" w:eastAsia="Times New Roman" w:hAnsi="Book Antiqua"/>
          <w:sz w:val="20"/>
          <w:szCs w:val="20"/>
          <w:lang w:eastAsia="pt-BR"/>
        </w:rPr>
      </w:pPr>
      <w:r w:rsidRPr="00961E8F">
        <w:rPr>
          <w:rFonts w:ascii="Book Antiqua" w:eastAsia="Times New Roman" w:hAnsi="Book Antiqua"/>
          <w:sz w:val="20"/>
          <w:szCs w:val="20"/>
          <w:lang w:eastAsia="pt-BR"/>
        </w:rPr>
        <w:t xml:space="preserve">Participação do responsável técnico e Assistente </w:t>
      </w:r>
      <w:r w:rsidR="00A97557">
        <w:rPr>
          <w:rFonts w:ascii="Book Antiqua" w:eastAsia="Times New Roman" w:hAnsi="Book Antiqua"/>
          <w:sz w:val="20"/>
          <w:szCs w:val="20"/>
          <w:lang w:eastAsia="pt-BR"/>
        </w:rPr>
        <w:t xml:space="preserve">do </w:t>
      </w:r>
      <w:r w:rsidRPr="00961E8F">
        <w:rPr>
          <w:rFonts w:ascii="Book Antiqua" w:eastAsia="Times New Roman" w:hAnsi="Book Antiqua"/>
          <w:sz w:val="20"/>
          <w:szCs w:val="20"/>
          <w:lang w:eastAsia="pt-BR"/>
        </w:rPr>
        <w:t xml:space="preserve">Laboratório de solos, na 48ª Reunião Anual da Rede Oficial de Laboratórios de Análises de Solos do RS e SC – ROLAS, ocorrida no dia 02 de dezembro, em Chapecó (SC), ocasião em que foram apresentados e discutidos encaminhamentos para 2017. </w:t>
      </w:r>
    </w:p>
    <w:p w:rsidR="00420778" w:rsidRPr="00961E8F" w:rsidRDefault="00A97557" w:rsidP="000E3A83">
      <w:pPr>
        <w:spacing w:before="120" w:after="120"/>
        <w:jc w:val="both"/>
        <w:rPr>
          <w:rFonts w:ascii="Book Antiqua" w:eastAsia="Times New Roman" w:hAnsi="Book Antiqua"/>
          <w:sz w:val="20"/>
          <w:szCs w:val="20"/>
          <w:lang w:eastAsia="pt-BR"/>
        </w:rPr>
      </w:pPr>
      <w:r>
        <w:rPr>
          <w:rFonts w:ascii="Book Antiqua" w:eastAsia="Times New Roman" w:hAnsi="Book Antiqua"/>
          <w:sz w:val="20"/>
          <w:szCs w:val="20"/>
          <w:lang w:eastAsia="pt-BR"/>
        </w:rPr>
        <w:t>Durante o ano de 20</w:t>
      </w:r>
      <w:r w:rsidR="00420778" w:rsidRPr="00961E8F">
        <w:rPr>
          <w:rFonts w:ascii="Book Antiqua" w:eastAsia="Times New Roman" w:hAnsi="Book Antiqua"/>
          <w:sz w:val="20"/>
          <w:szCs w:val="20"/>
          <w:lang w:eastAsia="pt-BR"/>
        </w:rPr>
        <w:t>16 mais uma vez o laboratório de solos (LAS) participou do controle de qualidade</w:t>
      </w:r>
      <w:r>
        <w:rPr>
          <w:rFonts w:ascii="Book Antiqua" w:eastAsia="Times New Roman" w:hAnsi="Book Antiqua"/>
          <w:sz w:val="20"/>
          <w:szCs w:val="20"/>
          <w:lang w:eastAsia="pt-BR"/>
        </w:rPr>
        <w:t>,</w:t>
      </w:r>
      <w:r w:rsidR="00420778" w:rsidRPr="00961E8F">
        <w:rPr>
          <w:rFonts w:ascii="Book Antiqua" w:eastAsia="Times New Roman" w:hAnsi="Book Antiqua"/>
          <w:sz w:val="20"/>
          <w:szCs w:val="20"/>
          <w:lang w:eastAsia="pt-BR"/>
        </w:rPr>
        <w:t xml:space="preserve"> cuja gestão </w:t>
      </w:r>
      <w:r w:rsidRPr="00961E8F">
        <w:rPr>
          <w:rFonts w:ascii="Book Antiqua" w:eastAsia="Times New Roman" w:hAnsi="Book Antiqua"/>
          <w:sz w:val="20"/>
          <w:szCs w:val="20"/>
          <w:lang w:eastAsia="pt-BR"/>
        </w:rPr>
        <w:t>está</w:t>
      </w:r>
      <w:r w:rsidR="00420778" w:rsidRPr="00961E8F">
        <w:rPr>
          <w:rFonts w:ascii="Book Antiqua" w:eastAsia="Times New Roman" w:hAnsi="Book Antiqua"/>
          <w:sz w:val="20"/>
          <w:szCs w:val="20"/>
          <w:lang w:eastAsia="pt-BR"/>
        </w:rPr>
        <w:t xml:space="preserve"> com a EMBRAPA Trigo e coordenada pela ROLAS (Rede Oficial dos Laboratórios de Solos do Rio Gr</w:t>
      </w:r>
      <w:r>
        <w:rPr>
          <w:rFonts w:ascii="Book Antiqua" w:eastAsia="Times New Roman" w:hAnsi="Book Antiqua"/>
          <w:sz w:val="20"/>
          <w:szCs w:val="20"/>
          <w:lang w:eastAsia="pt-BR"/>
        </w:rPr>
        <w:t>ande do Sul e Santa Catarina), t</w:t>
      </w:r>
      <w:r w:rsidR="00420778" w:rsidRPr="00961E8F">
        <w:rPr>
          <w:rFonts w:ascii="Book Antiqua" w:eastAsia="Times New Roman" w:hAnsi="Book Antiqua"/>
          <w:sz w:val="20"/>
          <w:szCs w:val="20"/>
          <w:lang w:eastAsia="pt-BR"/>
        </w:rPr>
        <w:t>endo obtido pleno êxito. A participação e os resultados analíticos acima de 85% de exatidão em todas a</w:t>
      </w:r>
      <w:r w:rsidR="00420778">
        <w:rPr>
          <w:rFonts w:ascii="Book Antiqua" w:eastAsia="Times New Roman" w:hAnsi="Book Antiqua"/>
          <w:sz w:val="20"/>
          <w:szCs w:val="20"/>
          <w:lang w:eastAsia="pt-BR"/>
        </w:rPr>
        <w:t>s</w:t>
      </w:r>
      <w:r w:rsidR="00420778" w:rsidRPr="00961E8F">
        <w:rPr>
          <w:rFonts w:ascii="Book Antiqua" w:eastAsia="Times New Roman" w:hAnsi="Book Antiqua"/>
          <w:sz w:val="20"/>
          <w:szCs w:val="20"/>
          <w:lang w:eastAsia="pt-BR"/>
        </w:rPr>
        <w:t xml:space="preserve"> amostras garantem o selo de qualidade para o ano de 2017. O LAS UNIJ</w:t>
      </w:r>
      <w:r w:rsidR="00042CEA">
        <w:rPr>
          <w:rFonts w:ascii="Book Antiqua" w:eastAsia="Times New Roman" w:hAnsi="Book Antiqua"/>
          <w:sz w:val="20"/>
          <w:szCs w:val="20"/>
          <w:lang w:eastAsia="pt-BR"/>
        </w:rPr>
        <w:t>UÍ</w:t>
      </w:r>
      <w:r w:rsidR="00420778" w:rsidRPr="00961E8F">
        <w:rPr>
          <w:rFonts w:ascii="Book Antiqua" w:eastAsia="Times New Roman" w:hAnsi="Book Antiqua"/>
          <w:sz w:val="20"/>
          <w:szCs w:val="20"/>
          <w:lang w:eastAsia="pt-BR"/>
        </w:rPr>
        <w:t xml:space="preserve"> obteve exatidão</w:t>
      </w:r>
      <w:r w:rsidR="00042CEA">
        <w:rPr>
          <w:rFonts w:ascii="Book Antiqua" w:eastAsia="Times New Roman" w:hAnsi="Book Antiqua"/>
          <w:sz w:val="20"/>
          <w:szCs w:val="20"/>
          <w:lang w:eastAsia="pt-BR"/>
        </w:rPr>
        <w:t>,</w:t>
      </w:r>
      <w:r w:rsidR="00420778" w:rsidRPr="00961E8F">
        <w:rPr>
          <w:rFonts w:ascii="Book Antiqua" w:eastAsia="Times New Roman" w:hAnsi="Book Antiqua"/>
          <w:sz w:val="20"/>
          <w:szCs w:val="20"/>
          <w:lang w:eastAsia="pt-BR"/>
        </w:rPr>
        <w:t xml:space="preserve"> conceito A</w:t>
      </w:r>
      <w:r w:rsidR="00042CEA">
        <w:rPr>
          <w:rFonts w:ascii="Book Antiqua" w:eastAsia="Times New Roman" w:hAnsi="Book Antiqua"/>
          <w:sz w:val="20"/>
          <w:szCs w:val="20"/>
          <w:lang w:eastAsia="pt-BR"/>
        </w:rPr>
        <w:t>, acima de 90</w:t>
      </w:r>
      <w:r w:rsidR="00420778" w:rsidRPr="00961E8F">
        <w:rPr>
          <w:rFonts w:ascii="Book Antiqua" w:eastAsia="Times New Roman" w:hAnsi="Book Antiqua"/>
          <w:sz w:val="20"/>
          <w:szCs w:val="20"/>
          <w:lang w:eastAsia="pt-BR"/>
        </w:rPr>
        <w:t>%</w:t>
      </w:r>
      <w:r w:rsidR="00042CEA">
        <w:rPr>
          <w:rFonts w:ascii="Book Antiqua" w:eastAsia="Times New Roman" w:hAnsi="Book Antiqua"/>
          <w:sz w:val="20"/>
          <w:szCs w:val="20"/>
          <w:lang w:eastAsia="pt-BR"/>
        </w:rPr>
        <w:t>,</w:t>
      </w:r>
      <w:r w:rsidR="00420778" w:rsidRPr="00961E8F">
        <w:rPr>
          <w:rFonts w:ascii="Book Antiqua" w:eastAsia="Times New Roman" w:hAnsi="Book Antiqua"/>
          <w:sz w:val="20"/>
          <w:szCs w:val="20"/>
          <w:lang w:eastAsia="pt-BR"/>
        </w:rPr>
        <w:t xml:space="preserve"> tanto para análise básica – PARTICIPAÇÃO 100%, 91% DE EXATIDÃO E CONCEITO A e para análise de micronutrientes e enxofre, COM 96% DE EXATIDÃO e CONCEITO A.</w:t>
      </w:r>
    </w:p>
    <w:p w:rsidR="00420778" w:rsidRPr="00961E8F" w:rsidRDefault="00420778" w:rsidP="000E3A83">
      <w:pPr>
        <w:spacing w:before="120" w:after="120"/>
        <w:jc w:val="both"/>
        <w:rPr>
          <w:rFonts w:ascii="Book Antiqua" w:eastAsia="Times New Roman" w:hAnsi="Book Antiqua"/>
          <w:sz w:val="20"/>
          <w:szCs w:val="20"/>
          <w:lang w:eastAsia="pt-BR"/>
        </w:rPr>
      </w:pPr>
      <w:r w:rsidRPr="00961E8F">
        <w:rPr>
          <w:rFonts w:ascii="Book Antiqua" w:eastAsia="Times New Roman" w:hAnsi="Book Antiqua"/>
          <w:sz w:val="20"/>
          <w:szCs w:val="20"/>
          <w:lang w:eastAsia="pt-BR"/>
        </w:rPr>
        <w:t>Foram desenvolvidas diversas aulas prática dos cursos de Agronomia, Química e Engenharia Química.</w:t>
      </w:r>
    </w:p>
    <w:p w:rsidR="00420778" w:rsidRPr="00961E8F" w:rsidRDefault="00420778" w:rsidP="000E3A83">
      <w:pPr>
        <w:spacing w:before="120" w:after="120"/>
        <w:jc w:val="both"/>
        <w:rPr>
          <w:rFonts w:ascii="Book Antiqua" w:eastAsia="Times New Roman" w:hAnsi="Book Antiqua"/>
          <w:sz w:val="20"/>
          <w:szCs w:val="20"/>
          <w:lang w:eastAsia="pt-BR"/>
        </w:rPr>
      </w:pPr>
      <w:r w:rsidRPr="00961E8F">
        <w:rPr>
          <w:rFonts w:ascii="Book Antiqua" w:eastAsia="Times New Roman" w:hAnsi="Book Antiqua"/>
          <w:sz w:val="20"/>
          <w:szCs w:val="20"/>
          <w:lang w:eastAsia="pt-BR"/>
        </w:rPr>
        <w:t xml:space="preserve">Na pesquisa, o trabalho do Laboratório de </w:t>
      </w:r>
      <w:r w:rsidR="00042CEA">
        <w:rPr>
          <w:rFonts w:ascii="Book Antiqua" w:eastAsia="Times New Roman" w:hAnsi="Book Antiqua"/>
          <w:sz w:val="20"/>
          <w:szCs w:val="20"/>
          <w:lang w:eastAsia="pt-BR"/>
        </w:rPr>
        <w:t>S</w:t>
      </w:r>
      <w:r w:rsidRPr="00961E8F">
        <w:rPr>
          <w:rFonts w:ascii="Book Antiqua" w:eastAsia="Times New Roman" w:hAnsi="Book Antiqua"/>
          <w:sz w:val="20"/>
          <w:szCs w:val="20"/>
          <w:lang w:eastAsia="pt-BR"/>
        </w:rPr>
        <w:t>olos teve papel fundamental no auxílio para a execução das metodologias de análises ligadas diretamente aos trabalhos de conclusão de curso de Agronomia e também para as atividades de pesquisa do grupo Sistemas Técnicos de Produção Agropecuária.</w:t>
      </w:r>
    </w:p>
    <w:p w:rsidR="00420778" w:rsidRPr="00961E8F" w:rsidRDefault="00420778" w:rsidP="000E3A83">
      <w:pPr>
        <w:spacing w:before="120" w:after="120"/>
        <w:jc w:val="both"/>
        <w:rPr>
          <w:rFonts w:ascii="Book Antiqua" w:hAnsi="Book Antiqua"/>
          <w:sz w:val="20"/>
          <w:szCs w:val="20"/>
        </w:rPr>
      </w:pPr>
      <w:r w:rsidRPr="00961E8F">
        <w:rPr>
          <w:rFonts w:ascii="Book Antiqua" w:hAnsi="Book Antiqua"/>
          <w:sz w:val="20"/>
          <w:szCs w:val="20"/>
        </w:rPr>
        <w:t xml:space="preserve">Organização e atendimento as </w:t>
      </w:r>
      <w:r w:rsidR="00042CEA" w:rsidRPr="00961E8F">
        <w:rPr>
          <w:rFonts w:ascii="Book Antiqua" w:hAnsi="Book Antiqua"/>
          <w:sz w:val="20"/>
          <w:szCs w:val="20"/>
        </w:rPr>
        <w:t>visitas e realização de aulas práticas:</w:t>
      </w:r>
    </w:p>
    <w:p w:rsidR="00420778" w:rsidRPr="00961E8F" w:rsidRDefault="00420778" w:rsidP="000E3A83">
      <w:pPr>
        <w:spacing w:before="120" w:after="120"/>
        <w:jc w:val="both"/>
        <w:rPr>
          <w:rFonts w:ascii="Book Antiqua" w:hAnsi="Book Antiqua"/>
          <w:sz w:val="20"/>
          <w:szCs w:val="20"/>
        </w:rPr>
      </w:pPr>
      <w:r w:rsidRPr="00961E8F">
        <w:rPr>
          <w:rFonts w:ascii="Book Antiqua" w:hAnsi="Book Antiqua"/>
          <w:sz w:val="20"/>
          <w:szCs w:val="20"/>
        </w:rPr>
        <w:t xml:space="preserve">Curso de </w:t>
      </w:r>
      <w:r w:rsidR="00042CEA">
        <w:rPr>
          <w:rFonts w:ascii="Book Antiqua" w:hAnsi="Book Antiqua"/>
          <w:sz w:val="20"/>
          <w:szCs w:val="20"/>
        </w:rPr>
        <w:t>A</w:t>
      </w:r>
      <w:r w:rsidRPr="00961E8F">
        <w:rPr>
          <w:rFonts w:ascii="Book Antiqua" w:hAnsi="Book Antiqua"/>
          <w:sz w:val="20"/>
          <w:szCs w:val="20"/>
        </w:rPr>
        <w:t>gronomia para as disciplinas abaixo:</w:t>
      </w:r>
    </w:p>
    <w:p w:rsidR="00420778" w:rsidRPr="00961E8F" w:rsidRDefault="00420778" w:rsidP="000E3A83">
      <w:pPr>
        <w:spacing w:before="120" w:after="120"/>
        <w:jc w:val="both"/>
        <w:rPr>
          <w:rFonts w:ascii="Book Antiqua" w:hAnsi="Book Antiqua"/>
          <w:sz w:val="20"/>
          <w:szCs w:val="20"/>
        </w:rPr>
      </w:pPr>
      <w:r w:rsidRPr="00961E8F">
        <w:rPr>
          <w:rFonts w:ascii="Book Antiqua" w:hAnsi="Book Antiqua"/>
          <w:sz w:val="20"/>
          <w:szCs w:val="20"/>
        </w:rPr>
        <w:t xml:space="preserve">29/02/2016: Introdução à </w:t>
      </w:r>
      <w:r w:rsidR="00042CEA">
        <w:rPr>
          <w:rFonts w:ascii="Book Antiqua" w:hAnsi="Book Antiqua"/>
          <w:sz w:val="20"/>
          <w:szCs w:val="20"/>
        </w:rPr>
        <w:t>A</w:t>
      </w:r>
      <w:r w:rsidRPr="00961E8F">
        <w:rPr>
          <w:rFonts w:ascii="Book Antiqua" w:hAnsi="Book Antiqua"/>
          <w:sz w:val="20"/>
          <w:szCs w:val="20"/>
        </w:rPr>
        <w:t xml:space="preserve">gronomia – 30 </w:t>
      </w:r>
      <w:r w:rsidR="00042CEA">
        <w:rPr>
          <w:rFonts w:ascii="Book Antiqua" w:hAnsi="Book Antiqua"/>
          <w:sz w:val="20"/>
          <w:szCs w:val="20"/>
        </w:rPr>
        <w:t>estudantes</w:t>
      </w:r>
    </w:p>
    <w:p w:rsidR="00420778" w:rsidRPr="00961E8F" w:rsidRDefault="00420778" w:rsidP="000E3A83">
      <w:pPr>
        <w:spacing w:before="120" w:after="120"/>
        <w:jc w:val="both"/>
        <w:rPr>
          <w:rFonts w:ascii="Book Antiqua" w:hAnsi="Book Antiqua"/>
          <w:sz w:val="20"/>
          <w:szCs w:val="20"/>
        </w:rPr>
      </w:pPr>
      <w:r w:rsidRPr="00961E8F">
        <w:rPr>
          <w:rFonts w:ascii="Book Antiqua" w:hAnsi="Book Antiqua"/>
          <w:sz w:val="20"/>
          <w:szCs w:val="20"/>
        </w:rPr>
        <w:t xml:space="preserve">01/03/2016: Introdução à </w:t>
      </w:r>
      <w:r w:rsidR="00042CEA">
        <w:rPr>
          <w:rFonts w:ascii="Book Antiqua" w:hAnsi="Book Antiqua"/>
          <w:sz w:val="20"/>
          <w:szCs w:val="20"/>
        </w:rPr>
        <w:t>A</w:t>
      </w:r>
      <w:r w:rsidRPr="00961E8F">
        <w:rPr>
          <w:rFonts w:ascii="Book Antiqua" w:hAnsi="Book Antiqua"/>
          <w:sz w:val="20"/>
          <w:szCs w:val="20"/>
        </w:rPr>
        <w:t xml:space="preserve">gronomia – 43 </w:t>
      </w:r>
      <w:r w:rsidR="00042CEA">
        <w:rPr>
          <w:rFonts w:ascii="Book Antiqua" w:hAnsi="Book Antiqua"/>
          <w:sz w:val="20"/>
          <w:szCs w:val="20"/>
        </w:rPr>
        <w:t>estudantes</w:t>
      </w:r>
    </w:p>
    <w:p w:rsidR="00420778" w:rsidRPr="00961E8F" w:rsidRDefault="00420778" w:rsidP="000E3A83">
      <w:pPr>
        <w:spacing w:before="120" w:after="120"/>
        <w:jc w:val="both"/>
        <w:rPr>
          <w:rFonts w:ascii="Book Antiqua" w:hAnsi="Book Antiqua"/>
          <w:sz w:val="20"/>
          <w:szCs w:val="20"/>
        </w:rPr>
      </w:pPr>
      <w:r w:rsidRPr="00961E8F">
        <w:rPr>
          <w:rFonts w:ascii="Book Antiqua" w:hAnsi="Book Antiqua"/>
          <w:sz w:val="20"/>
          <w:szCs w:val="20"/>
        </w:rPr>
        <w:t xml:space="preserve">19/04/2016:  Química e </w:t>
      </w:r>
      <w:r w:rsidR="00042CEA">
        <w:rPr>
          <w:rFonts w:ascii="Book Antiqua" w:hAnsi="Book Antiqua"/>
          <w:sz w:val="20"/>
          <w:szCs w:val="20"/>
        </w:rPr>
        <w:t>F</w:t>
      </w:r>
      <w:r w:rsidRPr="00961E8F">
        <w:rPr>
          <w:rFonts w:ascii="Book Antiqua" w:hAnsi="Book Antiqua"/>
          <w:sz w:val="20"/>
          <w:szCs w:val="20"/>
        </w:rPr>
        <w:t xml:space="preserve">ísica do </w:t>
      </w:r>
      <w:r w:rsidR="00042CEA">
        <w:rPr>
          <w:rFonts w:ascii="Book Antiqua" w:hAnsi="Book Antiqua"/>
          <w:sz w:val="20"/>
          <w:szCs w:val="20"/>
        </w:rPr>
        <w:t>S</w:t>
      </w:r>
      <w:r w:rsidRPr="00961E8F">
        <w:rPr>
          <w:rFonts w:ascii="Book Antiqua" w:hAnsi="Book Antiqua"/>
          <w:sz w:val="20"/>
          <w:szCs w:val="20"/>
        </w:rPr>
        <w:t xml:space="preserve">olo – 16 </w:t>
      </w:r>
      <w:r w:rsidR="00042CEA">
        <w:rPr>
          <w:rFonts w:ascii="Book Antiqua" w:hAnsi="Book Antiqua"/>
          <w:sz w:val="20"/>
          <w:szCs w:val="20"/>
        </w:rPr>
        <w:t>estudantes</w:t>
      </w:r>
    </w:p>
    <w:p w:rsidR="00420778" w:rsidRPr="00961E8F" w:rsidRDefault="00420778" w:rsidP="000E3A83">
      <w:pPr>
        <w:spacing w:before="120" w:after="120"/>
        <w:jc w:val="both"/>
        <w:rPr>
          <w:rFonts w:ascii="Book Antiqua" w:hAnsi="Book Antiqua"/>
          <w:sz w:val="20"/>
          <w:szCs w:val="20"/>
        </w:rPr>
      </w:pPr>
      <w:r w:rsidRPr="00961E8F">
        <w:rPr>
          <w:rFonts w:ascii="Book Antiqua" w:hAnsi="Book Antiqua"/>
          <w:sz w:val="20"/>
          <w:szCs w:val="20"/>
        </w:rPr>
        <w:t xml:space="preserve">02/06/2016: Fertilidade do </w:t>
      </w:r>
      <w:r w:rsidR="00042CEA">
        <w:rPr>
          <w:rFonts w:ascii="Book Antiqua" w:hAnsi="Book Antiqua"/>
          <w:sz w:val="20"/>
          <w:szCs w:val="20"/>
        </w:rPr>
        <w:t>S</w:t>
      </w:r>
      <w:r w:rsidRPr="00961E8F">
        <w:rPr>
          <w:rFonts w:ascii="Book Antiqua" w:hAnsi="Book Antiqua"/>
          <w:sz w:val="20"/>
          <w:szCs w:val="20"/>
        </w:rPr>
        <w:t xml:space="preserve">olo – 6 </w:t>
      </w:r>
      <w:r w:rsidR="00042CEA">
        <w:rPr>
          <w:rFonts w:ascii="Book Antiqua" w:hAnsi="Book Antiqua"/>
          <w:sz w:val="20"/>
          <w:szCs w:val="20"/>
        </w:rPr>
        <w:t>estudantes</w:t>
      </w:r>
    </w:p>
    <w:p w:rsidR="00420778" w:rsidRPr="00961E8F" w:rsidRDefault="00420778" w:rsidP="000E3A83">
      <w:pPr>
        <w:spacing w:before="120" w:after="120"/>
        <w:jc w:val="both"/>
        <w:rPr>
          <w:rFonts w:ascii="Book Antiqua" w:hAnsi="Book Antiqua"/>
          <w:sz w:val="20"/>
          <w:szCs w:val="20"/>
        </w:rPr>
      </w:pPr>
      <w:r w:rsidRPr="00961E8F">
        <w:rPr>
          <w:rFonts w:ascii="Book Antiqua" w:hAnsi="Book Antiqua"/>
          <w:sz w:val="20"/>
          <w:szCs w:val="20"/>
        </w:rPr>
        <w:t xml:space="preserve">03/10/2016: Ação interdisciplinar – 25 </w:t>
      </w:r>
      <w:r w:rsidR="00042CEA">
        <w:rPr>
          <w:rFonts w:ascii="Book Antiqua" w:hAnsi="Book Antiqua"/>
          <w:sz w:val="20"/>
          <w:szCs w:val="20"/>
        </w:rPr>
        <w:t>estudantes</w:t>
      </w:r>
    </w:p>
    <w:p w:rsidR="00420778" w:rsidRPr="00961E8F" w:rsidRDefault="00420778" w:rsidP="000E3A83">
      <w:pPr>
        <w:spacing w:before="120" w:after="120"/>
        <w:jc w:val="both"/>
        <w:rPr>
          <w:rFonts w:ascii="Book Antiqua" w:hAnsi="Book Antiqua"/>
          <w:sz w:val="20"/>
          <w:szCs w:val="20"/>
        </w:rPr>
      </w:pPr>
      <w:r w:rsidRPr="00961E8F">
        <w:rPr>
          <w:rFonts w:ascii="Book Antiqua" w:hAnsi="Book Antiqua"/>
          <w:sz w:val="20"/>
          <w:szCs w:val="20"/>
        </w:rPr>
        <w:t xml:space="preserve">17/10/2016: Fertilidade do </w:t>
      </w:r>
      <w:r w:rsidR="00042CEA">
        <w:rPr>
          <w:rFonts w:ascii="Book Antiqua" w:hAnsi="Book Antiqua"/>
          <w:sz w:val="20"/>
          <w:szCs w:val="20"/>
        </w:rPr>
        <w:t>S</w:t>
      </w:r>
      <w:r w:rsidRPr="00961E8F">
        <w:rPr>
          <w:rFonts w:ascii="Book Antiqua" w:hAnsi="Book Antiqua"/>
          <w:sz w:val="20"/>
          <w:szCs w:val="20"/>
        </w:rPr>
        <w:t xml:space="preserve">olo – 19 </w:t>
      </w:r>
      <w:r w:rsidR="00042CEA">
        <w:rPr>
          <w:rFonts w:ascii="Book Antiqua" w:hAnsi="Book Antiqua"/>
          <w:sz w:val="20"/>
          <w:szCs w:val="20"/>
        </w:rPr>
        <w:t>estudantes</w:t>
      </w:r>
    </w:p>
    <w:p w:rsidR="00420778" w:rsidRPr="00961E8F" w:rsidRDefault="00420778" w:rsidP="000E3A83">
      <w:pPr>
        <w:spacing w:before="120" w:after="120"/>
        <w:jc w:val="both"/>
        <w:rPr>
          <w:rFonts w:ascii="Book Antiqua" w:hAnsi="Book Antiqua"/>
          <w:sz w:val="20"/>
          <w:szCs w:val="20"/>
        </w:rPr>
      </w:pPr>
      <w:r w:rsidRPr="00961E8F">
        <w:rPr>
          <w:rFonts w:ascii="Book Antiqua" w:hAnsi="Book Antiqua"/>
          <w:sz w:val="20"/>
          <w:szCs w:val="20"/>
        </w:rPr>
        <w:t>18/10/2016: Química e</w:t>
      </w:r>
      <w:r w:rsidR="00042CEA" w:rsidRPr="00961E8F">
        <w:rPr>
          <w:rFonts w:ascii="Book Antiqua" w:hAnsi="Book Antiqua"/>
          <w:sz w:val="20"/>
          <w:szCs w:val="20"/>
        </w:rPr>
        <w:t xml:space="preserve"> Física </w:t>
      </w:r>
      <w:r w:rsidRPr="00961E8F">
        <w:rPr>
          <w:rFonts w:ascii="Book Antiqua" w:hAnsi="Book Antiqua"/>
          <w:sz w:val="20"/>
          <w:szCs w:val="20"/>
        </w:rPr>
        <w:t xml:space="preserve">do </w:t>
      </w:r>
      <w:r w:rsidR="00042CEA" w:rsidRPr="00961E8F">
        <w:rPr>
          <w:rFonts w:ascii="Book Antiqua" w:hAnsi="Book Antiqua"/>
          <w:sz w:val="20"/>
          <w:szCs w:val="20"/>
        </w:rPr>
        <w:t>Solo</w:t>
      </w:r>
      <w:r w:rsidRPr="00961E8F">
        <w:rPr>
          <w:rFonts w:ascii="Book Antiqua" w:hAnsi="Book Antiqua"/>
          <w:sz w:val="20"/>
          <w:szCs w:val="20"/>
        </w:rPr>
        <w:t xml:space="preserve"> – 13 </w:t>
      </w:r>
      <w:r w:rsidR="00042CEA">
        <w:rPr>
          <w:rFonts w:ascii="Book Antiqua" w:hAnsi="Book Antiqua"/>
          <w:sz w:val="20"/>
          <w:szCs w:val="20"/>
        </w:rPr>
        <w:t>estudantes</w:t>
      </w:r>
    </w:p>
    <w:p w:rsidR="00420778" w:rsidRPr="00961E8F" w:rsidRDefault="00420778" w:rsidP="000E3A83">
      <w:pPr>
        <w:spacing w:before="120" w:after="120"/>
        <w:jc w:val="both"/>
        <w:rPr>
          <w:rFonts w:ascii="Book Antiqua" w:hAnsi="Book Antiqua"/>
          <w:sz w:val="20"/>
          <w:szCs w:val="20"/>
        </w:rPr>
      </w:pPr>
      <w:r w:rsidRPr="00961E8F">
        <w:rPr>
          <w:rFonts w:ascii="Book Antiqua" w:hAnsi="Book Antiqua"/>
          <w:sz w:val="20"/>
          <w:szCs w:val="20"/>
        </w:rPr>
        <w:t xml:space="preserve">Curso de </w:t>
      </w:r>
      <w:r w:rsidR="00042CEA">
        <w:rPr>
          <w:rFonts w:ascii="Book Antiqua" w:hAnsi="Book Antiqua"/>
          <w:sz w:val="20"/>
          <w:szCs w:val="20"/>
        </w:rPr>
        <w:t>E</w:t>
      </w:r>
      <w:r w:rsidRPr="00961E8F">
        <w:rPr>
          <w:rFonts w:ascii="Book Antiqua" w:hAnsi="Book Antiqua"/>
          <w:sz w:val="20"/>
          <w:szCs w:val="20"/>
        </w:rPr>
        <w:t>ngenharia Química:</w:t>
      </w:r>
    </w:p>
    <w:p w:rsidR="00420778" w:rsidRPr="00961E8F" w:rsidRDefault="00420778" w:rsidP="000E3A83">
      <w:pPr>
        <w:spacing w:before="120" w:after="120"/>
        <w:jc w:val="both"/>
        <w:rPr>
          <w:rFonts w:ascii="Book Antiqua" w:hAnsi="Book Antiqua"/>
          <w:sz w:val="20"/>
          <w:szCs w:val="20"/>
        </w:rPr>
      </w:pPr>
      <w:r w:rsidRPr="00961E8F">
        <w:rPr>
          <w:rFonts w:ascii="Book Antiqua" w:hAnsi="Book Antiqua"/>
          <w:sz w:val="20"/>
          <w:szCs w:val="20"/>
        </w:rPr>
        <w:t xml:space="preserve">14/10/2016: Química </w:t>
      </w:r>
      <w:r w:rsidR="00042CEA">
        <w:rPr>
          <w:rFonts w:ascii="Book Antiqua" w:hAnsi="Book Antiqua"/>
          <w:sz w:val="20"/>
          <w:szCs w:val="20"/>
        </w:rPr>
        <w:t>I</w:t>
      </w:r>
      <w:r w:rsidRPr="00961E8F">
        <w:rPr>
          <w:rFonts w:ascii="Book Antiqua" w:hAnsi="Book Antiqua"/>
          <w:sz w:val="20"/>
          <w:szCs w:val="20"/>
        </w:rPr>
        <w:t xml:space="preserve">nstrumental - +/- 10 </w:t>
      </w:r>
      <w:r w:rsidR="00042CEA">
        <w:rPr>
          <w:rFonts w:ascii="Book Antiqua" w:hAnsi="Book Antiqua"/>
          <w:sz w:val="20"/>
          <w:szCs w:val="20"/>
        </w:rPr>
        <w:t>estudantes</w:t>
      </w:r>
    </w:p>
    <w:p w:rsidR="00420778" w:rsidRPr="00961E8F" w:rsidRDefault="00042CEA" w:rsidP="000E3A83">
      <w:pPr>
        <w:spacing w:before="120" w:after="120"/>
        <w:jc w:val="both"/>
        <w:rPr>
          <w:rFonts w:ascii="Book Antiqua" w:hAnsi="Book Antiqua"/>
          <w:sz w:val="20"/>
          <w:szCs w:val="20"/>
        </w:rPr>
      </w:pPr>
      <w:r>
        <w:rPr>
          <w:rFonts w:ascii="Book Antiqua" w:hAnsi="Book Antiqua"/>
          <w:sz w:val="20"/>
          <w:szCs w:val="20"/>
        </w:rPr>
        <w:t>21/10/2016: Química I</w:t>
      </w:r>
      <w:r w:rsidR="00420778" w:rsidRPr="00961E8F">
        <w:rPr>
          <w:rFonts w:ascii="Book Antiqua" w:hAnsi="Book Antiqua"/>
          <w:sz w:val="20"/>
          <w:szCs w:val="20"/>
        </w:rPr>
        <w:t xml:space="preserve">nstrumental - +/- 10 </w:t>
      </w:r>
      <w:r>
        <w:rPr>
          <w:rFonts w:ascii="Book Antiqua" w:hAnsi="Book Antiqua"/>
          <w:sz w:val="20"/>
          <w:szCs w:val="20"/>
        </w:rPr>
        <w:t>estudantes</w:t>
      </w:r>
    </w:p>
    <w:p w:rsidR="00420778" w:rsidRPr="00961E8F" w:rsidRDefault="00042CEA" w:rsidP="000E3A83">
      <w:pPr>
        <w:spacing w:before="120" w:after="120"/>
        <w:jc w:val="both"/>
        <w:rPr>
          <w:rFonts w:ascii="Book Antiqua" w:hAnsi="Book Antiqua"/>
          <w:sz w:val="20"/>
          <w:szCs w:val="20"/>
        </w:rPr>
      </w:pPr>
      <w:r>
        <w:rPr>
          <w:rFonts w:ascii="Book Antiqua" w:hAnsi="Book Antiqua"/>
          <w:sz w:val="20"/>
          <w:szCs w:val="20"/>
        </w:rPr>
        <w:t>22/10/2016: Química I</w:t>
      </w:r>
      <w:r w:rsidR="00420778" w:rsidRPr="00961E8F">
        <w:rPr>
          <w:rFonts w:ascii="Book Antiqua" w:hAnsi="Book Antiqua"/>
          <w:sz w:val="20"/>
          <w:szCs w:val="20"/>
        </w:rPr>
        <w:t xml:space="preserve">nstrumental – 14 </w:t>
      </w:r>
      <w:r>
        <w:rPr>
          <w:rFonts w:ascii="Book Antiqua" w:hAnsi="Book Antiqua"/>
          <w:sz w:val="20"/>
          <w:szCs w:val="20"/>
        </w:rPr>
        <w:t>estudantes</w:t>
      </w:r>
    </w:p>
    <w:p w:rsidR="00420778" w:rsidRPr="00961E8F" w:rsidRDefault="00420778" w:rsidP="000E3A83">
      <w:pPr>
        <w:spacing w:before="120" w:after="120"/>
        <w:jc w:val="both"/>
        <w:rPr>
          <w:rFonts w:ascii="Book Antiqua" w:hAnsi="Book Antiqua"/>
          <w:sz w:val="20"/>
          <w:szCs w:val="20"/>
        </w:rPr>
      </w:pPr>
      <w:r w:rsidRPr="00961E8F">
        <w:rPr>
          <w:rFonts w:ascii="Book Antiqua" w:hAnsi="Book Antiqua"/>
          <w:sz w:val="20"/>
          <w:szCs w:val="20"/>
        </w:rPr>
        <w:t>Visita dos alunos da EFA, turma B21 – 28 alunos</w:t>
      </w:r>
    </w:p>
    <w:p w:rsidR="00420778" w:rsidRPr="00961E8F" w:rsidRDefault="00420778" w:rsidP="000E3A83">
      <w:pPr>
        <w:spacing w:before="120" w:after="120"/>
        <w:jc w:val="both"/>
        <w:rPr>
          <w:rFonts w:ascii="Book Antiqua" w:hAnsi="Book Antiqua"/>
          <w:sz w:val="20"/>
          <w:szCs w:val="20"/>
        </w:rPr>
      </w:pPr>
      <w:r w:rsidRPr="00961E8F">
        <w:rPr>
          <w:rFonts w:ascii="Book Antiqua" w:hAnsi="Book Antiqua"/>
          <w:sz w:val="20"/>
          <w:szCs w:val="20"/>
        </w:rPr>
        <w:t xml:space="preserve">- Durante o semestre o espaço do laboratório foi utilizado para algumas aulas da disciplina </w:t>
      </w:r>
      <w:r w:rsidR="00042CEA" w:rsidRPr="00961E8F">
        <w:rPr>
          <w:rFonts w:ascii="Book Antiqua" w:hAnsi="Book Antiqua"/>
          <w:sz w:val="20"/>
          <w:szCs w:val="20"/>
        </w:rPr>
        <w:t>Práticas Culturais</w:t>
      </w:r>
      <w:r w:rsidRPr="00961E8F">
        <w:rPr>
          <w:rFonts w:ascii="Book Antiqua" w:hAnsi="Book Antiqua"/>
          <w:sz w:val="20"/>
          <w:szCs w:val="20"/>
        </w:rPr>
        <w:t>, com o professor Valmir de Quadros.</w:t>
      </w:r>
    </w:p>
    <w:p w:rsidR="00420778" w:rsidRPr="00961E8F" w:rsidRDefault="00420778" w:rsidP="000E3A83">
      <w:pPr>
        <w:spacing w:before="120" w:after="120"/>
        <w:jc w:val="both"/>
        <w:rPr>
          <w:rFonts w:ascii="Book Antiqua" w:eastAsia="Times New Roman" w:hAnsi="Book Antiqua" w:cs="Tahoma"/>
          <w:color w:val="000000"/>
          <w:sz w:val="20"/>
          <w:szCs w:val="20"/>
        </w:rPr>
      </w:pPr>
      <w:r w:rsidRPr="00961E8F">
        <w:rPr>
          <w:rFonts w:ascii="Book Antiqua" w:eastAsia="Times New Roman" w:hAnsi="Book Antiqua" w:cs="Tahoma"/>
          <w:color w:val="000000"/>
          <w:sz w:val="20"/>
          <w:szCs w:val="20"/>
        </w:rPr>
        <w:t>Formação complementar</w:t>
      </w:r>
      <w:r w:rsidR="00042CEA">
        <w:rPr>
          <w:rFonts w:ascii="Book Antiqua" w:eastAsia="Times New Roman" w:hAnsi="Book Antiqua" w:cs="Tahoma"/>
          <w:color w:val="000000"/>
          <w:sz w:val="20"/>
          <w:szCs w:val="20"/>
        </w:rPr>
        <w:t xml:space="preserve"> – Atividades Acadêmicas, cientí</w:t>
      </w:r>
      <w:r w:rsidRPr="00961E8F">
        <w:rPr>
          <w:rFonts w:ascii="Book Antiqua" w:eastAsia="Times New Roman" w:hAnsi="Book Antiqua" w:cs="Tahoma"/>
          <w:color w:val="000000"/>
          <w:sz w:val="20"/>
          <w:szCs w:val="20"/>
        </w:rPr>
        <w:t xml:space="preserve">ficas e culturais – AACC de </w:t>
      </w:r>
      <w:r w:rsidR="00042CEA">
        <w:rPr>
          <w:rFonts w:ascii="Book Antiqua" w:hAnsi="Book Antiqua"/>
          <w:sz w:val="20"/>
          <w:szCs w:val="20"/>
        </w:rPr>
        <w:t>estudantes</w:t>
      </w:r>
      <w:r w:rsidR="00042CEA">
        <w:rPr>
          <w:rFonts w:ascii="Book Antiqua" w:eastAsia="Times New Roman" w:hAnsi="Book Antiqua" w:cs="Tahoma"/>
          <w:color w:val="000000"/>
          <w:sz w:val="20"/>
          <w:szCs w:val="20"/>
        </w:rPr>
        <w:t xml:space="preserve"> do Curso de Agronomia - UNIJUÍ</w:t>
      </w:r>
      <w:r w:rsidRPr="00961E8F">
        <w:rPr>
          <w:rFonts w:ascii="Book Antiqua" w:eastAsia="Times New Roman" w:hAnsi="Book Antiqua" w:cs="Tahoma"/>
          <w:color w:val="000000"/>
          <w:sz w:val="20"/>
          <w:szCs w:val="20"/>
        </w:rPr>
        <w:t>:</w:t>
      </w:r>
      <w:r w:rsidR="00042CEA">
        <w:rPr>
          <w:rFonts w:ascii="Book Antiqua" w:eastAsia="Times New Roman" w:hAnsi="Book Antiqua" w:cs="Tahoma"/>
          <w:color w:val="000000"/>
          <w:sz w:val="20"/>
          <w:szCs w:val="20"/>
        </w:rPr>
        <w:t xml:space="preserve"> </w:t>
      </w:r>
      <w:r w:rsidRPr="00961E8F">
        <w:rPr>
          <w:rFonts w:ascii="Book Antiqua" w:eastAsia="Times New Roman" w:hAnsi="Book Antiqua" w:cs="Tahoma"/>
          <w:color w:val="000000"/>
          <w:sz w:val="20"/>
          <w:szCs w:val="20"/>
        </w:rPr>
        <w:t>Camila Kulinski – 33</w:t>
      </w:r>
      <w:r w:rsidR="00042CEA">
        <w:rPr>
          <w:rFonts w:ascii="Book Antiqua" w:eastAsia="Times New Roman" w:hAnsi="Book Antiqua" w:cs="Tahoma"/>
          <w:color w:val="000000"/>
          <w:sz w:val="20"/>
          <w:szCs w:val="20"/>
        </w:rPr>
        <w:t xml:space="preserve"> </w:t>
      </w:r>
      <w:r w:rsidRPr="00961E8F">
        <w:rPr>
          <w:rFonts w:ascii="Book Antiqua" w:eastAsia="Times New Roman" w:hAnsi="Book Antiqua" w:cs="Tahoma"/>
          <w:color w:val="000000"/>
          <w:sz w:val="20"/>
          <w:szCs w:val="20"/>
        </w:rPr>
        <w:t>h</w:t>
      </w:r>
      <w:r w:rsidR="00042CEA">
        <w:rPr>
          <w:rFonts w:ascii="Book Antiqua" w:eastAsia="Times New Roman" w:hAnsi="Book Antiqua" w:cs="Tahoma"/>
          <w:color w:val="000000"/>
          <w:sz w:val="20"/>
          <w:szCs w:val="20"/>
        </w:rPr>
        <w:t>oras.</w:t>
      </w:r>
    </w:p>
    <w:p w:rsidR="00420778" w:rsidRPr="00961E8F" w:rsidRDefault="00420778" w:rsidP="00420778">
      <w:pPr>
        <w:spacing w:before="120" w:after="120"/>
        <w:jc w:val="both"/>
        <w:rPr>
          <w:rFonts w:ascii="Book Antiqua" w:hAnsi="Book Antiqua"/>
          <w:sz w:val="20"/>
          <w:szCs w:val="20"/>
        </w:rPr>
      </w:pPr>
      <w:r w:rsidRPr="00961E8F">
        <w:rPr>
          <w:rFonts w:ascii="Book Antiqua" w:hAnsi="Book Antiqua"/>
          <w:b/>
          <w:sz w:val="20"/>
          <w:szCs w:val="20"/>
          <w:lang w:val="x-none"/>
        </w:rPr>
        <w:t xml:space="preserve">PÚBLICO-ALVO: </w:t>
      </w:r>
      <w:r w:rsidRPr="00961E8F">
        <w:rPr>
          <w:rFonts w:ascii="Book Antiqua" w:hAnsi="Book Antiqua"/>
          <w:sz w:val="20"/>
          <w:szCs w:val="20"/>
          <w:lang w:val="x-none"/>
        </w:rPr>
        <w:t>comunidades locais</w:t>
      </w:r>
      <w:r>
        <w:rPr>
          <w:rFonts w:ascii="Book Antiqua" w:hAnsi="Book Antiqua"/>
          <w:sz w:val="20"/>
          <w:szCs w:val="20"/>
        </w:rPr>
        <w:t xml:space="preserve">, </w:t>
      </w:r>
      <w:r w:rsidRPr="00961E8F">
        <w:rPr>
          <w:rFonts w:ascii="Book Antiqua" w:hAnsi="Book Antiqua"/>
          <w:sz w:val="20"/>
          <w:szCs w:val="20"/>
          <w:lang w:val="x-none"/>
        </w:rPr>
        <w:t>pequenos produtores</w:t>
      </w:r>
      <w:r>
        <w:rPr>
          <w:rFonts w:ascii="Book Antiqua" w:hAnsi="Book Antiqua"/>
          <w:sz w:val="20"/>
          <w:szCs w:val="20"/>
        </w:rPr>
        <w:t xml:space="preserve">, </w:t>
      </w:r>
      <w:r w:rsidRPr="00961E8F">
        <w:rPr>
          <w:rFonts w:ascii="Book Antiqua" w:hAnsi="Book Antiqua"/>
          <w:sz w:val="20"/>
          <w:szCs w:val="20"/>
          <w:lang w:val="x-none"/>
        </w:rPr>
        <w:t>associações</w:t>
      </w:r>
      <w:r>
        <w:rPr>
          <w:rFonts w:ascii="Book Antiqua" w:hAnsi="Book Antiqua"/>
          <w:sz w:val="20"/>
          <w:szCs w:val="20"/>
        </w:rPr>
        <w:t xml:space="preserve">, </w:t>
      </w:r>
      <w:r w:rsidRPr="00961E8F">
        <w:rPr>
          <w:rFonts w:ascii="Book Antiqua" w:hAnsi="Book Antiqua"/>
          <w:sz w:val="20"/>
          <w:szCs w:val="20"/>
          <w:lang w:val="x-none"/>
        </w:rPr>
        <w:t>estudantes</w:t>
      </w:r>
      <w:r>
        <w:rPr>
          <w:rFonts w:ascii="Book Antiqua" w:hAnsi="Book Antiqua"/>
          <w:sz w:val="20"/>
          <w:szCs w:val="20"/>
        </w:rPr>
        <w:t xml:space="preserve">, </w:t>
      </w:r>
      <w:r w:rsidRPr="00961E8F">
        <w:rPr>
          <w:rFonts w:ascii="Book Antiqua" w:hAnsi="Book Antiqua"/>
          <w:sz w:val="20"/>
          <w:szCs w:val="20"/>
          <w:lang w:val="x-none"/>
        </w:rPr>
        <w:t>comunidade científica</w:t>
      </w:r>
      <w:r>
        <w:rPr>
          <w:rFonts w:ascii="Book Antiqua" w:hAnsi="Book Antiqua"/>
          <w:sz w:val="20"/>
          <w:szCs w:val="20"/>
        </w:rPr>
        <w:t xml:space="preserve">, </w:t>
      </w:r>
      <w:r w:rsidRPr="00961E8F">
        <w:rPr>
          <w:rFonts w:ascii="Book Antiqua" w:hAnsi="Book Antiqua"/>
          <w:sz w:val="20"/>
          <w:szCs w:val="20"/>
        </w:rPr>
        <w:t>cooperativas</w:t>
      </w:r>
      <w:r>
        <w:rPr>
          <w:rFonts w:ascii="Book Antiqua" w:hAnsi="Book Antiqua"/>
          <w:sz w:val="20"/>
          <w:szCs w:val="20"/>
        </w:rPr>
        <w:t xml:space="preserve">, </w:t>
      </w:r>
      <w:r w:rsidRPr="00961E8F">
        <w:rPr>
          <w:rFonts w:ascii="Book Antiqua" w:hAnsi="Book Antiqua"/>
          <w:sz w:val="20"/>
          <w:szCs w:val="20"/>
        </w:rPr>
        <w:t>empresas</w:t>
      </w:r>
      <w:r>
        <w:rPr>
          <w:rFonts w:ascii="Book Antiqua" w:hAnsi="Book Antiqua"/>
          <w:sz w:val="20"/>
          <w:szCs w:val="20"/>
        </w:rPr>
        <w:t xml:space="preserve"> e </w:t>
      </w:r>
      <w:r w:rsidRPr="00961E8F">
        <w:rPr>
          <w:rFonts w:ascii="Book Antiqua" w:hAnsi="Book Antiqua"/>
          <w:sz w:val="20"/>
          <w:szCs w:val="20"/>
        </w:rPr>
        <w:t>prefeituras</w:t>
      </w:r>
    </w:p>
    <w:p w:rsidR="00363CBE" w:rsidRDefault="00363CBE" w:rsidP="000E3A83">
      <w:pPr>
        <w:spacing w:before="120" w:after="120"/>
        <w:rPr>
          <w:rFonts w:ascii="Book Antiqua" w:hAnsi="Book Antiqua"/>
          <w:b/>
          <w:sz w:val="20"/>
          <w:szCs w:val="20"/>
        </w:rPr>
      </w:pPr>
    </w:p>
    <w:p w:rsidR="00256791" w:rsidRPr="00961E8F" w:rsidRDefault="00256791" w:rsidP="000E3A83">
      <w:pPr>
        <w:spacing w:before="120" w:after="120"/>
        <w:rPr>
          <w:rFonts w:ascii="Book Antiqua" w:hAnsi="Book Antiqua"/>
          <w:b/>
          <w:sz w:val="20"/>
          <w:szCs w:val="20"/>
        </w:rPr>
      </w:pPr>
    </w:p>
    <w:p w:rsidR="00420778" w:rsidRPr="00961E8F" w:rsidRDefault="00420778" w:rsidP="000E3A83">
      <w:pPr>
        <w:spacing w:before="120" w:after="120"/>
        <w:rPr>
          <w:rFonts w:ascii="Book Antiqua" w:hAnsi="Book Antiqua"/>
          <w:b/>
          <w:sz w:val="20"/>
          <w:szCs w:val="20"/>
        </w:rPr>
      </w:pPr>
      <w:r w:rsidRPr="00961E8F">
        <w:rPr>
          <w:rFonts w:ascii="Book Antiqua" w:hAnsi="Book Antiqua"/>
          <w:b/>
          <w:sz w:val="20"/>
          <w:szCs w:val="20"/>
        </w:rPr>
        <w:t>LABORATÓRIO DE DOENÇAS PARASITÁRIAS</w:t>
      </w:r>
    </w:p>
    <w:p w:rsidR="00420778" w:rsidRPr="00961E8F" w:rsidRDefault="00420778" w:rsidP="000E3A83">
      <w:pPr>
        <w:spacing w:before="120" w:after="120"/>
        <w:rPr>
          <w:rFonts w:ascii="Book Antiqua" w:hAnsi="Book Antiqua"/>
          <w:b/>
          <w:sz w:val="20"/>
          <w:szCs w:val="20"/>
        </w:rPr>
      </w:pPr>
      <w:r w:rsidRPr="00961E8F">
        <w:rPr>
          <w:rFonts w:ascii="Book Antiqua" w:hAnsi="Book Antiqua"/>
          <w:b/>
          <w:sz w:val="20"/>
          <w:szCs w:val="20"/>
        </w:rPr>
        <w:t xml:space="preserve">RESPONSÁVEL: </w:t>
      </w:r>
      <w:r w:rsidRPr="00042CEA">
        <w:rPr>
          <w:rFonts w:ascii="Book Antiqua" w:hAnsi="Book Antiqua"/>
          <w:sz w:val="20"/>
          <w:szCs w:val="20"/>
          <w:lang w:val="x-none"/>
        </w:rPr>
        <w:t>BRUNA</w:t>
      </w:r>
      <w:r w:rsidRPr="00042CEA">
        <w:rPr>
          <w:rFonts w:ascii="Book Antiqua" w:hAnsi="Book Antiqua"/>
          <w:sz w:val="20"/>
          <w:szCs w:val="20"/>
        </w:rPr>
        <w:t xml:space="preserve"> DE SOUZA</w:t>
      </w:r>
      <w:r w:rsidRPr="00042CEA">
        <w:rPr>
          <w:rFonts w:ascii="Book Antiqua" w:hAnsi="Book Antiqua"/>
          <w:sz w:val="20"/>
          <w:szCs w:val="20"/>
          <w:lang w:val="x-none"/>
        </w:rPr>
        <w:t xml:space="preserve"> COSTANTIN</w:t>
      </w:r>
    </w:p>
    <w:p w:rsidR="00420778" w:rsidRPr="00961E8F" w:rsidRDefault="00420778" w:rsidP="000E3A83">
      <w:pPr>
        <w:spacing w:before="120" w:after="120"/>
        <w:rPr>
          <w:rFonts w:ascii="Book Antiqua" w:hAnsi="Book Antiqua"/>
          <w:b/>
          <w:sz w:val="20"/>
          <w:szCs w:val="20"/>
        </w:rPr>
      </w:pPr>
      <w:r w:rsidRPr="00961E8F">
        <w:rPr>
          <w:rFonts w:ascii="Book Antiqua" w:hAnsi="Book Antiqua"/>
          <w:b/>
          <w:sz w:val="20"/>
          <w:szCs w:val="20"/>
        </w:rPr>
        <w:t xml:space="preserve">DESCRIÇÃO DAS ATIVIDADES DESENVOLVIDAS: </w:t>
      </w:r>
    </w:p>
    <w:p w:rsidR="00420778" w:rsidRPr="00420778" w:rsidRDefault="00420778" w:rsidP="00420778">
      <w:pPr>
        <w:pStyle w:val="PargrafodaLista"/>
        <w:numPr>
          <w:ilvl w:val="0"/>
          <w:numId w:val="37"/>
        </w:numPr>
        <w:spacing w:before="120" w:after="120"/>
        <w:jc w:val="both"/>
        <w:rPr>
          <w:rFonts w:ascii="Book Antiqua" w:hAnsi="Book Antiqua"/>
          <w:sz w:val="20"/>
          <w:szCs w:val="20"/>
          <w:lang w:val="x-none"/>
        </w:rPr>
      </w:pPr>
      <w:r w:rsidRPr="00420778">
        <w:rPr>
          <w:rFonts w:ascii="Book Antiqua" w:hAnsi="Book Antiqua"/>
          <w:sz w:val="20"/>
          <w:szCs w:val="20"/>
          <w:lang w:val="x-none"/>
        </w:rPr>
        <w:t xml:space="preserve">Pesquisa de endoparasitas e ectoparasitas em amostras de fezes, pele, ouvido. </w:t>
      </w:r>
    </w:p>
    <w:p w:rsidR="00420778" w:rsidRPr="00420778" w:rsidRDefault="00042CEA" w:rsidP="00420778">
      <w:pPr>
        <w:pStyle w:val="PargrafodaLista"/>
        <w:numPr>
          <w:ilvl w:val="0"/>
          <w:numId w:val="37"/>
        </w:numPr>
        <w:spacing w:before="120" w:after="120"/>
        <w:jc w:val="both"/>
        <w:rPr>
          <w:rFonts w:ascii="Book Antiqua" w:hAnsi="Book Antiqua"/>
          <w:sz w:val="20"/>
          <w:szCs w:val="20"/>
          <w:lang w:val="x-none"/>
        </w:rPr>
      </w:pPr>
      <w:r>
        <w:rPr>
          <w:rFonts w:ascii="Book Antiqua" w:hAnsi="Book Antiqua"/>
          <w:sz w:val="20"/>
          <w:szCs w:val="20"/>
          <w:lang w:val="x-none"/>
        </w:rPr>
        <w:t>Efetua-se</w:t>
      </w:r>
      <w:r w:rsidR="00420778" w:rsidRPr="00420778">
        <w:rPr>
          <w:rFonts w:ascii="Book Antiqua" w:hAnsi="Book Antiqua"/>
          <w:sz w:val="20"/>
          <w:szCs w:val="20"/>
          <w:lang w:val="x-none"/>
        </w:rPr>
        <w:t xml:space="preserve"> lavagem de materiais (vidraria), digitação/liberação de laudos, arquivamento de laudos e requisições, controle e relatório mensal de exames realizados e a solicitação de materiais necessários para o funcionamento do laboratório.</w:t>
      </w:r>
    </w:p>
    <w:p w:rsidR="00420778" w:rsidRPr="00420778" w:rsidRDefault="00420778" w:rsidP="00420778">
      <w:pPr>
        <w:pStyle w:val="PargrafodaLista"/>
        <w:numPr>
          <w:ilvl w:val="0"/>
          <w:numId w:val="37"/>
        </w:numPr>
        <w:spacing w:before="120" w:after="120"/>
        <w:jc w:val="both"/>
        <w:rPr>
          <w:rFonts w:ascii="Book Antiqua" w:hAnsi="Book Antiqua"/>
          <w:sz w:val="20"/>
          <w:szCs w:val="20"/>
        </w:rPr>
      </w:pPr>
      <w:r w:rsidRPr="00420778">
        <w:rPr>
          <w:rFonts w:ascii="Book Antiqua" w:hAnsi="Book Antiqua"/>
          <w:sz w:val="20"/>
          <w:szCs w:val="20"/>
          <w:lang w:val="x-none"/>
        </w:rPr>
        <w:t xml:space="preserve">Orientação de </w:t>
      </w:r>
      <w:r w:rsidR="00042CEA">
        <w:rPr>
          <w:rFonts w:ascii="Book Antiqua" w:hAnsi="Book Antiqua"/>
          <w:sz w:val="20"/>
          <w:szCs w:val="20"/>
        </w:rPr>
        <w:t>estudantes</w:t>
      </w:r>
      <w:r w:rsidR="00042CEA" w:rsidRPr="00420778">
        <w:rPr>
          <w:rFonts w:ascii="Book Antiqua" w:hAnsi="Book Antiqua"/>
          <w:sz w:val="20"/>
          <w:szCs w:val="20"/>
          <w:lang w:val="x-none"/>
        </w:rPr>
        <w:t xml:space="preserve"> </w:t>
      </w:r>
      <w:r w:rsidRPr="00420778">
        <w:rPr>
          <w:rFonts w:ascii="Book Antiqua" w:hAnsi="Book Antiqua"/>
          <w:sz w:val="20"/>
          <w:szCs w:val="20"/>
          <w:lang w:val="x-none"/>
        </w:rPr>
        <w:t>/estagiários/monitores do curso.</w:t>
      </w:r>
    </w:p>
    <w:p w:rsidR="00420778" w:rsidRPr="00961E8F" w:rsidRDefault="00420778" w:rsidP="000E3A83">
      <w:pPr>
        <w:spacing w:before="120" w:after="120"/>
        <w:rPr>
          <w:rFonts w:ascii="Book Antiqua" w:hAnsi="Book Antiqua"/>
          <w:b/>
          <w:sz w:val="20"/>
          <w:szCs w:val="20"/>
        </w:rPr>
      </w:pPr>
      <w:r w:rsidRPr="00961E8F">
        <w:rPr>
          <w:rFonts w:ascii="Book Antiqua" w:hAnsi="Book Antiqua"/>
          <w:b/>
          <w:sz w:val="20"/>
          <w:szCs w:val="20"/>
        </w:rPr>
        <w:t xml:space="preserve">OBJETIVOS: </w:t>
      </w:r>
    </w:p>
    <w:p w:rsidR="00420778" w:rsidRPr="00420778" w:rsidRDefault="00420778" w:rsidP="00420778">
      <w:pPr>
        <w:pStyle w:val="PargrafodaLista"/>
        <w:numPr>
          <w:ilvl w:val="0"/>
          <w:numId w:val="38"/>
        </w:numPr>
        <w:spacing w:before="120" w:after="120"/>
        <w:jc w:val="both"/>
        <w:rPr>
          <w:rFonts w:ascii="Book Antiqua" w:hAnsi="Book Antiqua"/>
          <w:sz w:val="20"/>
          <w:szCs w:val="20"/>
          <w:lang w:val="x-none"/>
        </w:rPr>
      </w:pPr>
      <w:r w:rsidRPr="00420778">
        <w:rPr>
          <w:rFonts w:ascii="Book Antiqua" w:hAnsi="Book Antiqua"/>
          <w:sz w:val="20"/>
          <w:szCs w:val="20"/>
          <w:lang w:val="x-none"/>
        </w:rPr>
        <w:t>Auxiliar no diagnóstico e controle de patologias em pa</w:t>
      </w:r>
      <w:r w:rsidR="00042CEA">
        <w:rPr>
          <w:rFonts w:ascii="Book Antiqua" w:hAnsi="Book Antiqua"/>
          <w:sz w:val="20"/>
          <w:szCs w:val="20"/>
          <w:lang w:val="x-none"/>
        </w:rPr>
        <w:t>cientes internados no Hospital V</w:t>
      </w:r>
      <w:r w:rsidRPr="00420778">
        <w:rPr>
          <w:rFonts w:ascii="Book Antiqua" w:hAnsi="Book Antiqua"/>
          <w:sz w:val="20"/>
          <w:szCs w:val="20"/>
          <w:lang w:val="x-none"/>
        </w:rPr>
        <w:t xml:space="preserve">eterinário, em clínicas do munícipio e região, bem como os veterinários que atendem pequenos e grandes animais em propriedades rurais. </w:t>
      </w:r>
    </w:p>
    <w:p w:rsidR="00420778" w:rsidRPr="00420778" w:rsidRDefault="00420778" w:rsidP="00420778">
      <w:pPr>
        <w:pStyle w:val="PargrafodaLista"/>
        <w:numPr>
          <w:ilvl w:val="0"/>
          <w:numId w:val="38"/>
        </w:numPr>
        <w:spacing w:before="120" w:after="120"/>
        <w:jc w:val="both"/>
        <w:rPr>
          <w:rFonts w:ascii="Book Antiqua" w:hAnsi="Book Antiqua"/>
          <w:sz w:val="20"/>
          <w:szCs w:val="20"/>
        </w:rPr>
      </w:pPr>
      <w:r w:rsidRPr="00420778">
        <w:rPr>
          <w:rFonts w:ascii="Book Antiqua" w:hAnsi="Book Antiqua"/>
          <w:sz w:val="20"/>
          <w:szCs w:val="20"/>
          <w:lang w:val="x-none"/>
        </w:rPr>
        <w:t>Colaborar com a rotina das aulas teóricas e práticas da instituição, bem como os projetos acadêmicos.</w:t>
      </w:r>
    </w:p>
    <w:p w:rsidR="00420778" w:rsidRPr="00961E8F" w:rsidRDefault="00420778" w:rsidP="000E3A83">
      <w:pPr>
        <w:spacing w:before="120" w:after="120"/>
        <w:jc w:val="both"/>
        <w:rPr>
          <w:rFonts w:ascii="Book Antiqua" w:hAnsi="Book Antiqua"/>
          <w:sz w:val="20"/>
          <w:szCs w:val="20"/>
        </w:rPr>
      </w:pPr>
      <w:r w:rsidRPr="00961E8F">
        <w:rPr>
          <w:rFonts w:ascii="Book Antiqua" w:hAnsi="Book Antiqua"/>
          <w:b/>
          <w:sz w:val="20"/>
          <w:szCs w:val="20"/>
          <w:lang w:val="x-none"/>
        </w:rPr>
        <w:t>RESULTADOS</w:t>
      </w:r>
      <w:r w:rsidRPr="00961E8F">
        <w:rPr>
          <w:rFonts w:ascii="Book Antiqua" w:hAnsi="Book Antiqua"/>
          <w:sz w:val="20"/>
          <w:szCs w:val="20"/>
          <w:lang w:val="x-none"/>
        </w:rPr>
        <w:t xml:space="preserve">: </w:t>
      </w:r>
    </w:p>
    <w:p w:rsidR="00420778" w:rsidRPr="00420778" w:rsidRDefault="00420778" w:rsidP="00420778">
      <w:pPr>
        <w:pStyle w:val="PargrafodaLista"/>
        <w:numPr>
          <w:ilvl w:val="0"/>
          <w:numId w:val="39"/>
        </w:numPr>
        <w:spacing w:before="120" w:after="120"/>
        <w:jc w:val="both"/>
        <w:rPr>
          <w:rFonts w:ascii="Book Antiqua" w:hAnsi="Book Antiqua"/>
          <w:sz w:val="20"/>
          <w:szCs w:val="20"/>
          <w:lang w:val="x-none"/>
        </w:rPr>
      </w:pPr>
      <w:r w:rsidRPr="00420778">
        <w:rPr>
          <w:rFonts w:ascii="Book Antiqua" w:hAnsi="Book Antiqua"/>
          <w:sz w:val="20"/>
          <w:szCs w:val="20"/>
          <w:lang w:val="x-none"/>
        </w:rPr>
        <w:t xml:space="preserve">Foram atendidas clínicas e veterinários do município e região, pacientes internados ou em consulta no Hospital </w:t>
      </w:r>
      <w:r w:rsidR="00042CEA">
        <w:rPr>
          <w:rFonts w:ascii="Book Antiqua" w:hAnsi="Book Antiqua"/>
          <w:sz w:val="20"/>
          <w:szCs w:val="20"/>
        </w:rPr>
        <w:t>V</w:t>
      </w:r>
      <w:r w:rsidRPr="00420778">
        <w:rPr>
          <w:rFonts w:ascii="Book Antiqua" w:hAnsi="Book Antiqua"/>
          <w:sz w:val="20"/>
          <w:szCs w:val="20"/>
          <w:lang w:val="x-none"/>
        </w:rPr>
        <w:t xml:space="preserve">eterinário, além dos exames para aulas práticas do curso de Medicina </w:t>
      </w:r>
      <w:r w:rsidR="00042CEA">
        <w:rPr>
          <w:rFonts w:ascii="Book Antiqua" w:hAnsi="Book Antiqua"/>
          <w:sz w:val="20"/>
          <w:szCs w:val="20"/>
        </w:rPr>
        <w:t>V</w:t>
      </w:r>
      <w:r w:rsidRPr="00420778">
        <w:rPr>
          <w:rFonts w:ascii="Book Antiqua" w:hAnsi="Book Antiqua"/>
          <w:sz w:val="20"/>
          <w:szCs w:val="20"/>
          <w:lang w:val="x-none"/>
        </w:rPr>
        <w:t xml:space="preserve">eterinária. </w:t>
      </w:r>
    </w:p>
    <w:p w:rsidR="00420778" w:rsidRPr="00420778" w:rsidRDefault="00420778" w:rsidP="00420778">
      <w:pPr>
        <w:pStyle w:val="PargrafodaLista"/>
        <w:numPr>
          <w:ilvl w:val="0"/>
          <w:numId w:val="39"/>
        </w:numPr>
        <w:spacing w:before="120" w:after="120"/>
        <w:jc w:val="both"/>
        <w:rPr>
          <w:rFonts w:ascii="Book Antiqua" w:hAnsi="Book Antiqua"/>
          <w:sz w:val="20"/>
          <w:szCs w:val="20"/>
          <w:lang w:val="x-none"/>
        </w:rPr>
      </w:pPr>
      <w:r w:rsidRPr="00420778">
        <w:rPr>
          <w:rFonts w:ascii="Book Antiqua" w:hAnsi="Book Antiqua"/>
          <w:sz w:val="20"/>
          <w:szCs w:val="20"/>
          <w:lang w:val="x-none"/>
        </w:rPr>
        <w:t xml:space="preserve">Foram acolhidos </w:t>
      </w:r>
      <w:r w:rsidR="00042CEA">
        <w:rPr>
          <w:rFonts w:ascii="Book Antiqua" w:hAnsi="Book Antiqua"/>
          <w:sz w:val="20"/>
          <w:szCs w:val="20"/>
        </w:rPr>
        <w:t>estudantes</w:t>
      </w:r>
      <w:r w:rsidRPr="00420778">
        <w:rPr>
          <w:rFonts w:ascii="Book Antiqua" w:hAnsi="Book Antiqua"/>
          <w:sz w:val="20"/>
          <w:szCs w:val="20"/>
          <w:lang w:val="x-none"/>
        </w:rPr>
        <w:t xml:space="preserve"> do curso de </w:t>
      </w:r>
      <w:r w:rsidR="00042CEA" w:rsidRPr="00420778">
        <w:rPr>
          <w:rFonts w:ascii="Book Antiqua" w:hAnsi="Book Antiqua"/>
          <w:sz w:val="20"/>
          <w:szCs w:val="20"/>
          <w:lang w:val="x-none"/>
        </w:rPr>
        <w:t xml:space="preserve">Medicina Veterinária </w:t>
      </w:r>
      <w:r w:rsidRPr="00420778">
        <w:rPr>
          <w:rFonts w:ascii="Book Antiqua" w:hAnsi="Book Antiqua"/>
          <w:sz w:val="20"/>
          <w:szCs w:val="20"/>
          <w:lang w:val="x-none"/>
        </w:rPr>
        <w:t>com o intuito de mostrar a rotina do laboratório e ensinar o funcionamento do local.</w:t>
      </w:r>
    </w:p>
    <w:p w:rsidR="00420778" w:rsidRPr="00961E8F" w:rsidRDefault="00420778" w:rsidP="00420778">
      <w:pPr>
        <w:spacing w:before="120" w:after="120"/>
        <w:jc w:val="both"/>
        <w:rPr>
          <w:rFonts w:ascii="Book Antiqua" w:hAnsi="Book Antiqua"/>
          <w:sz w:val="20"/>
          <w:szCs w:val="20"/>
        </w:rPr>
      </w:pPr>
      <w:r w:rsidRPr="00961E8F">
        <w:rPr>
          <w:rFonts w:ascii="Book Antiqua" w:hAnsi="Book Antiqua"/>
          <w:b/>
          <w:sz w:val="20"/>
          <w:szCs w:val="20"/>
          <w:lang w:val="x-none"/>
        </w:rPr>
        <w:t xml:space="preserve">PÚBLICO-ALVO: </w:t>
      </w:r>
      <w:r w:rsidRPr="00961E8F">
        <w:rPr>
          <w:rFonts w:ascii="Book Antiqua" w:hAnsi="Book Antiqua"/>
          <w:sz w:val="20"/>
          <w:szCs w:val="20"/>
          <w:lang w:val="x-none"/>
        </w:rPr>
        <w:t>comunidades locais</w:t>
      </w:r>
      <w:r>
        <w:rPr>
          <w:rFonts w:ascii="Book Antiqua" w:hAnsi="Book Antiqua"/>
          <w:sz w:val="20"/>
          <w:szCs w:val="20"/>
        </w:rPr>
        <w:t xml:space="preserve">, </w:t>
      </w:r>
      <w:r w:rsidRPr="00961E8F">
        <w:rPr>
          <w:rFonts w:ascii="Book Antiqua" w:hAnsi="Book Antiqua"/>
          <w:sz w:val="20"/>
          <w:szCs w:val="20"/>
          <w:lang w:val="x-none"/>
        </w:rPr>
        <w:t>pequenos produtores</w:t>
      </w:r>
      <w:r>
        <w:rPr>
          <w:rFonts w:ascii="Book Antiqua" w:hAnsi="Book Antiqua"/>
          <w:sz w:val="20"/>
          <w:szCs w:val="20"/>
        </w:rPr>
        <w:t xml:space="preserve">, </w:t>
      </w:r>
      <w:r w:rsidRPr="00961E8F">
        <w:rPr>
          <w:rFonts w:ascii="Book Antiqua" w:hAnsi="Book Antiqua"/>
          <w:sz w:val="20"/>
          <w:szCs w:val="20"/>
          <w:lang w:val="x-none"/>
        </w:rPr>
        <w:t>associações</w:t>
      </w:r>
      <w:r>
        <w:rPr>
          <w:rFonts w:ascii="Book Antiqua" w:hAnsi="Book Antiqua"/>
          <w:sz w:val="20"/>
          <w:szCs w:val="20"/>
        </w:rPr>
        <w:t xml:space="preserve">, </w:t>
      </w:r>
      <w:r w:rsidRPr="00961E8F">
        <w:rPr>
          <w:rFonts w:ascii="Book Antiqua" w:hAnsi="Book Antiqua"/>
          <w:sz w:val="20"/>
          <w:szCs w:val="20"/>
          <w:lang w:val="x-none"/>
        </w:rPr>
        <w:t>estudantes</w:t>
      </w:r>
      <w:r>
        <w:rPr>
          <w:rFonts w:ascii="Book Antiqua" w:hAnsi="Book Antiqua"/>
          <w:sz w:val="20"/>
          <w:szCs w:val="20"/>
        </w:rPr>
        <w:t xml:space="preserve">, </w:t>
      </w:r>
      <w:r w:rsidRPr="00961E8F">
        <w:rPr>
          <w:rFonts w:ascii="Book Antiqua" w:hAnsi="Book Antiqua"/>
          <w:sz w:val="20"/>
          <w:szCs w:val="20"/>
          <w:lang w:val="x-none"/>
        </w:rPr>
        <w:t>comunidade científica</w:t>
      </w:r>
      <w:r>
        <w:rPr>
          <w:rFonts w:ascii="Book Antiqua" w:hAnsi="Book Antiqua"/>
          <w:sz w:val="20"/>
          <w:szCs w:val="20"/>
        </w:rPr>
        <w:t xml:space="preserve"> e </w:t>
      </w:r>
      <w:r w:rsidRPr="00961E8F">
        <w:rPr>
          <w:rFonts w:ascii="Book Antiqua" w:hAnsi="Book Antiqua"/>
          <w:sz w:val="20"/>
          <w:szCs w:val="20"/>
        </w:rPr>
        <w:t>profissionais da área</w:t>
      </w:r>
    </w:p>
    <w:p w:rsidR="00363CBE" w:rsidRDefault="00363CBE" w:rsidP="000E3A83">
      <w:pPr>
        <w:spacing w:before="120" w:after="120"/>
        <w:rPr>
          <w:rFonts w:ascii="Book Antiqua" w:hAnsi="Book Antiqua"/>
          <w:b/>
          <w:sz w:val="20"/>
          <w:szCs w:val="20"/>
        </w:rPr>
      </w:pPr>
    </w:p>
    <w:p w:rsidR="00420778" w:rsidRPr="00961E8F" w:rsidRDefault="00420778" w:rsidP="000E3A83">
      <w:pPr>
        <w:spacing w:before="120" w:after="120"/>
        <w:rPr>
          <w:rFonts w:ascii="Book Antiqua" w:hAnsi="Book Antiqua"/>
          <w:b/>
          <w:sz w:val="20"/>
          <w:szCs w:val="20"/>
        </w:rPr>
      </w:pPr>
    </w:p>
    <w:p w:rsidR="00420778" w:rsidRPr="00961E8F" w:rsidRDefault="00420778" w:rsidP="000E3A83">
      <w:pPr>
        <w:spacing w:before="120" w:after="120"/>
        <w:rPr>
          <w:rFonts w:ascii="Book Antiqua" w:hAnsi="Book Antiqua"/>
          <w:b/>
          <w:sz w:val="20"/>
          <w:szCs w:val="20"/>
        </w:rPr>
      </w:pPr>
      <w:r w:rsidRPr="00961E8F">
        <w:rPr>
          <w:rFonts w:ascii="Book Antiqua" w:hAnsi="Book Antiqua"/>
          <w:b/>
          <w:sz w:val="20"/>
          <w:szCs w:val="20"/>
        </w:rPr>
        <w:t xml:space="preserve">LABORATÓRIO DE </w:t>
      </w:r>
      <w:r w:rsidRPr="00961E8F">
        <w:rPr>
          <w:rFonts w:ascii="Book Antiqua" w:hAnsi="Book Antiqua"/>
          <w:b/>
          <w:sz w:val="20"/>
          <w:szCs w:val="20"/>
          <w:lang w:val="x-none"/>
        </w:rPr>
        <w:t>BROMATOLOGIA E NUTRIÇÃO ANIMAL</w:t>
      </w:r>
    </w:p>
    <w:p w:rsidR="00420778" w:rsidRPr="00961E8F" w:rsidRDefault="00420778" w:rsidP="000E3A83">
      <w:pPr>
        <w:spacing w:before="120" w:after="120"/>
        <w:rPr>
          <w:rFonts w:ascii="Book Antiqua" w:hAnsi="Book Antiqua"/>
          <w:b/>
          <w:sz w:val="20"/>
          <w:szCs w:val="20"/>
        </w:rPr>
      </w:pPr>
      <w:r w:rsidRPr="00961E8F">
        <w:rPr>
          <w:rFonts w:ascii="Book Antiqua" w:hAnsi="Book Antiqua"/>
          <w:b/>
          <w:sz w:val="20"/>
          <w:szCs w:val="20"/>
        </w:rPr>
        <w:t xml:space="preserve">RESPONSÁVEL: </w:t>
      </w:r>
      <w:r w:rsidRPr="00042CEA">
        <w:rPr>
          <w:rFonts w:ascii="Book Antiqua" w:hAnsi="Book Antiqua"/>
          <w:sz w:val="20"/>
          <w:szCs w:val="20"/>
          <w:lang w:val="x-none"/>
        </w:rPr>
        <w:t>DAGMAR CAMACHO GARCIA</w:t>
      </w:r>
    </w:p>
    <w:p w:rsidR="00420778" w:rsidRDefault="00420778" w:rsidP="000E3A83">
      <w:pPr>
        <w:spacing w:before="120" w:after="120"/>
        <w:jc w:val="both"/>
        <w:rPr>
          <w:rFonts w:ascii="Book Antiqua" w:hAnsi="Book Antiqua"/>
          <w:b/>
          <w:sz w:val="20"/>
          <w:szCs w:val="20"/>
        </w:rPr>
      </w:pPr>
      <w:r w:rsidRPr="00961E8F">
        <w:rPr>
          <w:rFonts w:ascii="Book Antiqua" w:hAnsi="Book Antiqua"/>
          <w:b/>
          <w:sz w:val="20"/>
          <w:szCs w:val="20"/>
        </w:rPr>
        <w:t xml:space="preserve">DESCRIÇÃO DAS ATIVIDADES DESENVOLVIDAS: </w:t>
      </w:r>
    </w:p>
    <w:p w:rsidR="00420778" w:rsidRPr="00961E8F" w:rsidRDefault="00420778" w:rsidP="000E3A83">
      <w:pPr>
        <w:spacing w:before="120" w:after="120"/>
        <w:jc w:val="both"/>
        <w:rPr>
          <w:rFonts w:ascii="Book Antiqua" w:hAnsi="Book Antiqua"/>
          <w:sz w:val="20"/>
          <w:szCs w:val="20"/>
        </w:rPr>
      </w:pPr>
      <w:r w:rsidRPr="00961E8F">
        <w:rPr>
          <w:rFonts w:ascii="Book Antiqua" w:hAnsi="Book Antiqua"/>
          <w:sz w:val="20"/>
          <w:szCs w:val="20"/>
          <w:lang w:val="x-none"/>
        </w:rPr>
        <w:t>O Laboratório de Bromatologia e Nutrição Animal do DEAg integra a estrutura do Centro Regional de Saúde e Produção Animal, prestando serviços à comunidade, cooperativas e empresas, em análises químicas de alimentos destinados ao consumo animal, como farelos, grãos, forragens e rações. As análises incluem os métodos de Weende e Van Soest, com determinação de umidade, proteína, fibra, extrato etéreo e matéria mineral, além de análises no espectro do infravermelho próximo</w:t>
      </w:r>
      <w:r w:rsidR="00042CEA">
        <w:rPr>
          <w:rFonts w:ascii="Book Antiqua" w:hAnsi="Book Antiqua"/>
          <w:sz w:val="20"/>
          <w:szCs w:val="20"/>
        </w:rPr>
        <w:t>,</w:t>
      </w:r>
      <w:r w:rsidRPr="00961E8F">
        <w:rPr>
          <w:rFonts w:ascii="Book Antiqua" w:hAnsi="Book Antiqua"/>
          <w:sz w:val="20"/>
          <w:szCs w:val="20"/>
          <w:lang w:val="x-none"/>
        </w:rPr>
        <w:t xml:space="preserve"> através do método NIR (Near Infrared Reflectance).</w:t>
      </w:r>
    </w:p>
    <w:p w:rsidR="00420778" w:rsidRPr="00961E8F" w:rsidRDefault="00420778" w:rsidP="000E3A83">
      <w:pPr>
        <w:spacing w:before="120" w:after="120"/>
        <w:rPr>
          <w:rFonts w:ascii="Book Antiqua" w:hAnsi="Book Antiqua"/>
          <w:b/>
          <w:sz w:val="20"/>
          <w:szCs w:val="20"/>
        </w:rPr>
      </w:pPr>
      <w:r w:rsidRPr="00961E8F">
        <w:rPr>
          <w:rFonts w:ascii="Book Antiqua" w:hAnsi="Book Antiqua"/>
          <w:b/>
          <w:sz w:val="20"/>
          <w:szCs w:val="20"/>
        </w:rPr>
        <w:t xml:space="preserve">OBJETIVOS: </w:t>
      </w:r>
    </w:p>
    <w:p w:rsidR="00420778" w:rsidRPr="00420778" w:rsidRDefault="00420778" w:rsidP="00420778">
      <w:pPr>
        <w:pStyle w:val="PargrafodaLista"/>
        <w:numPr>
          <w:ilvl w:val="0"/>
          <w:numId w:val="40"/>
        </w:numPr>
        <w:spacing w:before="120" w:after="120"/>
        <w:jc w:val="both"/>
        <w:rPr>
          <w:rFonts w:ascii="Book Antiqua" w:hAnsi="Book Antiqua"/>
          <w:sz w:val="20"/>
          <w:szCs w:val="20"/>
          <w:lang w:val="x-none"/>
        </w:rPr>
      </w:pPr>
      <w:r w:rsidRPr="00420778">
        <w:rPr>
          <w:rFonts w:ascii="Book Antiqua" w:hAnsi="Book Antiqua"/>
          <w:sz w:val="20"/>
          <w:szCs w:val="20"/>
          <w:lang w:val="x-none"/>
        </w:rPr>
        <w:t>Prestar serviços de análises químicas de alimentos destinados ao consumo animal para terceiros (produtores, cooperativas e empresas);</w:t>
      </w:r>
    </w:p>
    <w:p w:rsidR="00420778" w:rsidRPr="00420778" w:rsidRDefault="00420778" w:rsidP="00420778">
      <w:pPr>
        <w:pStyle w:val="PargrafodaLista"/>
        <w:numPr>
          <w:ilvl w:val="0"/>
          <w:numId w:val="40"/>
        </w:numPr>
        <w:spacing w:before="120" w:after="120"/>
        <w:jc w:val="both"/>
        <w:rPr>
          <w:rFonts w:ascii="Book Antiqua" w:hAnsi="Book Antiqua"/>
          <w:sz w:val="20"/>
          <w:szCs w:val="20"/>
        </w:rPr>
      </w:pPr>
      <w:r w:rsidRPr="00420778">
        <w:rPr>
          <w:rFonts w:ascii="Book Antiqua" w:hAnsi="Book Antiqua"/>
          <w:sz w:val="20"/>
          <w:szCs w:val="20"/>
          <w:lang w:val="x-none"/>
        </w:rPr>
        <w:t>S</w:t>
      </w:r>
      <w:r w:rsidR="00042CEA">
        <w:rPr>
          <w:rFonts w:ascii="Book Antiqua" w:hAnsi="Book Antiqua"/>
          <w:sz w:val="20"/>
          <w:szCs w:val="20"/>
          <w:lang w:val="x-none"/>
        </w:rPr>
        <w:t xml:space="preserve">ervir como suporte ao ensino e </w:t>
      </w:r>
      <w:r w:rsidR="00042CEA">
        <w:rPr>
          <w:rFonts w:ascii="Book Antiqua" w:hAnsi="Book Antiqua"/>
          <w:sz w:val="20"/>
          <w:szCs w:val="20"/>
        </w:rPr>
        <w:t>à</w:t>
      </w:r>
      <w:r w:rsidRPr="00420778">
        <w:rPr>
          <w:rFonts w:ascii="Book Antiqua" w:hAnsi="Book Antiqua"/>
          <w:sz w:val="20"/>
          <w:szCs w:val="20"/>
          <w:lang w:val="x-none"/>
        </w:rPr>
        <w:t xml:space="preserve"> pesquisa, principalmente nos Cursos de Agronomia e </w:t>
      </w:r>
      <w:r w:rsidR="00042CEA">
        <w:rPr>
          <w:rFonts w:ascii="Book Antiqua" w:hAnsi="Book Antiqua"/>
          <w:sz w:val="20"/>
          <w:szCs w:val="20"/>
        </w:rPr>
        <w:t xml:space="preserve">de </w:t>
      </w:r>
      <w:r w:rsidRPr="00420778">
        <w:rPr>
          <w:rFonts w:ascii="Book Antiqua" w:hAnsi="Book Antiqua"/>
          <w:sz w:val="20"/>
          <w:szCs w:val="20"/>
          <w:lang w:val="x-none"/>
        </w:rPr>
        <w:t>Medicina Veterinária, além de atender a demandas de outros cursos da UNIJUÍ.</w:t>
      </w:r>
    </w:p>
    <w:p w:rsidR="00420778" w:rsidRPr="00961E8F" w:rsidRDefault="00420778" w:rsidP="000E3A83">
      <w:pPr>
        <w:spacing w:before="120" w:after="120"/>
        <w:rPr>
          <w:rFonts w:ascii="Book Antiqua" w:hAnsi="Book Antiqua"/>
          <w:sz w:val="20"/>
          <w:szCs w:val="20"/>
        </w:rPr>
      </w:pPr>
      <w:r w:rsidRPr="00961E8F">
        <w:rPr>
          <w:rFonts w:ascii="Book Antiqua" w:hAnsi="Book Antiqua"/>
          <w:b/>
          <w:sz w:val="20"/>
          <w:szCs w:val="20"/>
          <w:lang w:val="x-none"/>
        </w:rPr>
        <w:t>RESULTADOS</w:t>
      </w:r>
      <w:r w:rsidRPr="00961E8F">
        <w:rPr>
          <w:rFonts w:ascii="Book Antiqua" w:hAnsi="Book Antiqua"/>
          <w:sz w:val="20"/>
          <w:szCs w:val="20"/>
          <w:lang w:val="x-none"/>
        </w:rPr>
        <w:t xml:space="preserve">: </w:t>
      </w:r>
    </w:p>
    <w:p w:rsidR="00420778" w:rsidRPr="00420778" w:rsidRDefault="00420778" w:rsidP="00420778">
      <w:pPr>
        <w:pStyle w:val="PargrafodaLista"/>
        <w:numPr>
          <w:ilvl w:val="0"/>
          <w:numId w:val="41"/>
        </w:numPr>
        <w:spacing w:before="120" w:after="120"/>
        <w:jc w:val="both"/>
        <w:rPr>
          <w:rFonts w:ascii="Book Antiqua" w:hAnsi="Book Antiqua"/>
          <w:sz w:val="20"/>
          <w:szCs w:val="20"/>
        </w:rPr>
      </w:pPr>
      <w:r w:rsidRPr="00420778">
        <w:rPr>
          <w:rFonts w:ascii="Book Antiqua" w:hAnsi="Book Antiqua"/>
          <w:sz w:val="20"/>
          <w:szCs w:val="20"/>
        </w:rPr>
        <w:t>Foram analisadas 1</w:t>
      </w:r>
      <w:r w:rsidR="00042CEA">
        <w:rPr>
          <w:rFonts w:ascii="Book Antiqua" w:hAnsi="Book Antiqua"/>
          <w:sz w:val="20"/>
          <w:szCs w:val="20"/>
        </w:rPr>
        <w:t>.</w:t>
      </w:r>
      <w:r w:rsidRPr="00420778">
        <w:rPr>
          <w:rFonts w:ascii="Book Antiqua" w:hAnsi="Book Antiqua"/>
          <w:sz w:val="20"/>
          <w:szCs w:val="20"/>
        </w:rPr>
        <w:t xml:space="preserve">039 amostras de rotina, sendo 971 pelo método NIRS, 5 pelo método NIRS + método químico e 63 pelo método químico-bromatológico. As amostras foram enviadas por particulares (empresas e/ou produtores rurais) e também por professores orientadores do DEAg, </w:t>
      </w:r>
      <w:r w:rsidR="00042CEA">
        <w:rPr>
          <w:rFonts w:ascii="Book Antiqua" w:hAnsi="Book Antiqua"/>
          <w:sz w:val="20"/>
          <w:szCs w:val="20"/>
        </w:rPr>
        <w:t>sendo que</w:t>
      </w:r>
      <w:r w:rsidRPr="00420778">
        <w:rPr>
          <w:rFonts w:ascii="Book Antiqua" w:hAnsi="Book Antiqua"/>
          <w:sz w:val="20"/>
          <w:szCs w:val="20"/>
        </w:rPr>
        <w:t xml:space="preserve"> 11 Trabalhos de Conclusão de Curso (TCC) contaram com análises realizadas pelo Laboratório de Bromatologia e Nutrição Animal.</w:t>
      </w:r>
    </w:p>
    <w:p w:rsidR="00420778" w:rsidRPr="00420778" w:rsidRDefault="00420778" w:rsidP="00420778">
      <w:pPr>
        <w:pStyle w:val="PargrafodaLista"/>
        <w:numPr>
          <w:ilvl w:val="0"/>
          <w:numId w:val="41"/>
        </w:numPr>
        <w:spacing w:before="120" w:after="120"/>
        <w:jc w:val="both"/>
        <w:rPr>
          <w:rFonts w:ascii="Book Antiqua" w:hAnsi="Book Antiqua"/>
          <w:sz w:val="20"/>
          <w:szCs w:val="20"/>
        </w:rPr>
      </w:pPr>
      <w:r w:rsidRPr="00420778">
        <w:rPr>
          <w:rFonts w:ascii="Book Antiqua" w:hAnsi="Book Antiqua"/>
          <w:sz w:val="20"/>
          <w:szCs w:val="20"/>
        </w:rPr>
        <w:lastRenderedPageBreak/>
        <w:t>Foram analisadas amostras de silagem e ração referentes a 12 pequenos produtores de</w:t>
      </w:r>
      <w:r w:rsidR="00042CEA">
        <w:rPr>
          <w:rFonts w:ascii="Book Antiqua" w:hAnsi="Book Antiqua"/>
          <w:sz w:val="20"/>
          <w:szCs w:val="20"/>
        </w:rPr>
        <w:t xml:space="preserve"> leite participantes do Projeto</w:t>
      </w:r>
      <w:r w:rsidRPr="00420778">
        <w:rPr>
          <w:rFonts w:ascii="Book Antiqua" w:hAnsi="Book Antiqua"/>
          <w:sz w:val="20"/>
          <w:szCs w:val="20"/>
        </w:rPr>
        <w:t xml:space="preserve"> “Rede Leite” e que foram acompanhados pelos estudantes da disciplina “Estágios em Sistemas Agropecuários”. Os produtores de leite recebem o resultado das análises bromatológicas, bem como o relatório de estágio e o projeto desenvolvido de forma conjunta entre estudantes, produtores e os professores da disciplina, buscando a qualificação dos sistemas de produção nas propriedades.</w:t>
      </w:r>
    </w:p>
    <w:p w:rsidR="00420778" w:rsidRPr="00420778" w:rsidRDefault="00420778" w:rsidP="00420778">
      <w:pPr>
        <w:pStyle w:val="PargrafodaLista"/>
        <w:numPr>
          <w:ilvl w:val="0"/>
          <w:numId w:val="41"/>
        </w:numPr>
        <w:spacing w:before="120" w:after="120"/>
        <w:jc w:val="both"/>
        <w:rPr>
          <w:rFonts w:ascii="Book Antiqua" w:hAnsi="Book Antiqua"/>
          <w:sz w:val="20"/>
          <w:szCs w:val="20"/>
        </w:rPr>
      </w:pPr>
      <w:r w:rsidRPr="00420778">
        <w:rPr>
          <w:rFonts w:ascii="Book Antiqua" w:hAnsi="Book Antiqua"/>
          <w:sz w:val="20"/>
          <w:szCs w:val="20"/>
        </w:rPr>
        <w:t>O laboratório contou com o trabalho de uma bolsista de iniciação científica que participou no desenvolvimento do Projeto de Pesquisa “Calibração do equipamento de espectroscopia de infravermelho próximo para a determinação da qualidade de alimentos para ruminantes”, o qual vai continuar suas atividades durante o ano de 2017.</w:t>
      </w:r>
    </w:p>
    <w:p w:rsidR="00420778" w:rsidRPr="00420778" w:rsidRDefault="00420778" w:rsidP="00420778">
      <w:pPr>
        <w:pStyle w:val="PargrafodaLista"/>
        <w:numPr>
          <w:ilvl w:val="0"/>
          <w:numId w:val="41"/>
        </w:numPr>
        <w:spacing w:before="120" w:after="120"/>
        <w:jc w:val="both"/>
        <w:rPr>
          <w:rFonts w:ascii="Book Antiqua" w:hAnsi="Book Antiqua"/>
          <w:sz w:val="20"/>
          <w:szCs w:val="20"/>
        </w:rPr>
      </w:pPr>
      <w:r w:rsidRPr="00420778">
        <w:rPr>
          <w:rFonts w:ascii="Book Antiqua" w:hAnsi="Book Antiqua"/>
          <w:sz w:val="20"/>
          <w:szCs w:val="20"/>
        </w:rPr>
        <w:t>Foi apresentado o trabalho"Calibração do equipamento de espectroscopia de infravermelho próximo (NIRS) para a determinação da qualidade bromatológica do trigo grão" durante o XXIII Seminário de Iniciação Científica da UNIJUÍ, o qual foi realizado nas dependências do laboratório.</w:t>
      </w:r>
    </w:p>
    <w:p w:rsidR="00420778" w:rsidRPr="00420778" w:rsidRDefault="00420778" w:rsidP="00420778">
      <w:pPr>
        <w:pStyle w:val="PargrafodaLista"/>
        <w:numPr>
          <w:ilvl w:val="0"/>
          <w:numId w:val="41"/>
        </w:numPr>
        <w:spacing w:before="120" w:after="120"/>
        <w:jc w:val="both"/>
        <w:rPr>
          <w:rFonts w:ascii="Book Antiqua" w:hAnsi="Book Antiqua"/>
          <w:sz w:val="20"/>
          <w:szCs w:val="20"/>
        </w:rPr>
      </w:pPr>
      <w:r w:rsidRPr="00420778">
        <w:rPr>
          <w:rFonts w:ascii="Book Antiqua" w:hAnsi="Book Antiqua"/>
          <w:sz w:val="20"/>
          <w:szCs w:val="20"/>
        </w:rPr>
        <w:t>O laboratório disponibilizou o seu espaço físico e equipamentos para a realização de análises bromatológicas de outros dois Projetos de Pesquisa: "Desenvolvimento de novos pr</w:t>
      </w:r>
      <w:r w:rsidR="00042CEA">
        <w:rPr>
          <w:rFonts w:ascii="Book Antiqua" w:hAnsi="Book Antiqua"/>
          <w:sz w:val="20"/>
          <w:szCs w:val="20"/>
        </w:rPr>
        <w:t>odutos alimentícios à</w:t>
      </w:r>
      <w:r w:rsidRPr="00420778">
        <w:rPr>
          <w:rFonts w:ascii="Book Antiqua" w:hAnsi="Book Antiqua"/>
          <w:sz w:val="20"/>
          <w:szCs w:val="20"/>
        </w:rPr>
        <w:t xml:space="preserve"> base de carne de peixe" e "Avaliação da adaptabilidade e desenvolvimento de Nogueira Pecã (</w:t>
      </w:r>
      <w:r w:rsidRPr="00042CEA">
        <w:rPr>
          <w:rFonts w:ascii="Book Antiqua" w:hAnsi="Book Antiqua"/>
          <w:i/>
          <w:sz w:val="20"/>
          <w:szCs w:val="20"/>
        </w:rPr>
        <w:t>Carya illinoensis</w:t>
      </w:r>
      <w:r w:rsidRPr="00420778">
        <w:rPr>
          <w:rFonts w:ascii="Book Antiqua" w:hAnsi="Book Antiqua"/>
          <w:sz w:val="20"/>
          <w:szCs w:val="20"/>
        </w:rPr>
        <w:t>)".</w:t>
      </w:r>
    </w:p>
    <w:p w:rsidR="00420778" w:rsidRPr="00420778" w:rsidRDefault="00420778" w:rsidP="00420778">
      <w:pPr>
        <w:pStyle w:val="PargrafodaLista"/>
        <w:numPr>
          <w:ilvl w:val="0"/>
          <w:numId w:val="41"/>
        </w:numPr>
        <w:spacing w:before="120" w:after="120"/>
        <w:jc w:val="both"/>
        <w:rPr>
          <w:rFonts w:ascii="Book Antiqua" w:hAnsi="Book Antiqua"/>
          <w:sz w:val="20"/>
          <w:szCs w:val="20"/>
        </w:rPr>
      </w:pPr>
      <w:r w:rsidRPr="00420778">
        <w:rPr>
          <w:rFonts w:ascii="Book Antiqua" w:hAnsi="Book Antiqua"/>
          <w:sz w:val="20"/>
          <w:szCs w:val="20"/>
        </w:rPr>
        <w:t>O laboratório recebeu a visita de três turmas do primeiro semestre do curso de Agronomia, que além de conhecerem o espaço físico do laboratório, tiveram as noções básicas dos métodos utilizados, análises realizadas e da coleta de amostras, bem como a visita de uma turma de alunos de escola da região, com o mesmo objetivo.</w:t>
      </w:r>
    </w:p>
    <w:p w:rsidR="00420778" w:rsidRPr="00420778" w:rsidRDefault="00420778" w:rsidP="00420778">
      <w:pPr>
        <w:pStyle w:val="PargrafodaLista"/>
        <w:numPr>
          <w:ilvl w:val="0"/>
          <w:numId w:val="41"/>
        </w:numPr>
        <w:spacing w:before="120" w:after="120"/>
        <w:jc w:val="both"/>
        <w:rPr>
          <w:rFonts w:ascii="Book Antiqua" w:hAnsi="Book Antiqua"/>
          <w:sz w:val="20"/>
          <w:szCs w:val="20"/>
        </w:rPr>
      </w:pPr>
      <w:r w:rsidRPr="00420778">
        <w:rPr>
          <w:rFonts w:ascii="Book Antiqua" w:hAnsi="Book Antiqua"/>
          <w:sz w:val="20"/>
          <w:szCs w:val="20"/>
        </w:rPr>
        <w:t xml:space="preserve">O laboratório realizou cinco aulas práticas, sendo duas no primeiro semestre e três no segundo semestre, de 2016, referentes às disciplinas de Nutrição Animal I e Bromatologia e Nutrição Animal dos cursos de Agronomia e </w:t>
      </w:r>
      <w:r w:rsidR="00042CEA">
        <w:rPr>
          <w:rFonts w:ascii="Book Antiqua" w:hAnsi="Book Antiqua"/>
          <w:sz w:val="20"/>
          <w:szCs w:val="20"/>
        </w:rPr>
        <w:t xml:space="preserve">de </w:t>
      </w:r>
      <w:r w:rsidRPr="00420778">
        <w:rPr>
          <w:rFonts w:ascii="Book Antiqua" w:hAnsi="Book Antiqua"/>
          <w:sz w:val="20"/>
          <w:szCs w:val="20"/>
        </w:rPr>
        <w:t>Veterinária, respectivamente.</w:t>
      </w:r>
    </w:p>
    <w:p w:rsidR="00420778" w:rsidRPr="00420778" w:rsidRDefault="00420778" w:rsidP="00420778">
      <w:pPr>
        <w:pStyle w:val="PargrafodaLista"/>
        <w:numPr>
          <w:ilvl w:val="0"/>
          <w:numId w:val="41"/>
        </w:numPr>
        <w:spacing w:before="120" w:after="120"/>
        <w:jc w:val="both"/>
        <w:rPr>
          <w:rFonts w:ascii="Book Antiqua" w:hAnsi="Book Antiqua"/>
          <w:sz w:val="20"/>
          <w:szCs w:val="20"/>
        </w:rPr>
      </w:pPr>
      <w:r w:rsidRPr="00420778">
        <w:rPr>
          <w:rFonts w:ascii="Book Antiqua" w:hAnsi="Book Antiqua"/>
          <w:sz w:val="20"/>
          <w:szCs w:val="20"/>
        </w:rPr>
        <w:t>O laboratório participou do programa de Ensaio de Proficiência de Laboratórios de Nutrição Animal (EPLNA) da Embrapa Pecuária Sudeste, o qual visa conferir confiança e credibilidade em laboratórios de rotina através de um programa de controle de qualidade interlaboratorial que avalia as variabilidades de resultados analíticos e o desempenho de laboratórios de nutrição animal de instituições públicas ou privadas. Em 2015 o laboratório recebeu o selo de qualidade do programa e durante este ano pa</w:t>
      </w:r>
      <w:r w:rsidR="00042CEA">
        <w:rPr>
          <w:rFonts w:ascii="Book Antiqua" w:hAnsi="Book Antiqua"/>
          <w:sz w:val="20"/>
          <w:szCs w:val="20"/>
        </w:rPr>
        <w:t>rticipou de todas as rodadas de análise,</w:t>
      </w:r>
      <w:r w:rsidRPr="00420778">
        <w:rPr>
          <w:rFonts w:ascii="Book Antiqua" w:hAnsi="Book Antiqua"/>
          <w:sz w:val="20"/>
          <w:szCs w:val="20"/>
        </w:rPr>
        <w:t xml:space="preserve"> a fim de manter o selo de qualidade em 2016.</w:t>
      </w:r>
    </w:p>
    <w:p w:rsidR="00420778" w:rsidRPr="00961E8F" w:rsidRDefault="00420778" w:rsidP="00420778">
      <w:pPr>
        <w:spacing w:before="120" w:after="120"/>
        <w:jc w:val="both"/>
        <w:rPr>
          <w:rFonts w:ascii="Book Antiqua" w:hAnsi="Book Antiqua"/>
          <w:sz w:val="20"/>
          <w:szCs w:val="20"/>
        </w:rPr>
      </w:pPr>
      <w:r w:rsidRPr="00961E8F">
        <w:rPr>
          <w:rFonts w:ascii="Book Antiqua" w:hAnsi="Book Antiqua"/>
          <w:b/>
          <w:sz w:val="20"/>
          <w:szCs w:val="20"/>
          <w:lang w:val="x-none"/>
        </w:rPr>
        <w:t xml:space="preserve">PÚBLICO-ALVO: </w:t>
      </w:r>
      <w:r w:rsidRPr="00961E8F">
        <w:rPr>
          <w:rFonts w:ascii="Book Antiqua" w:hAnsi="Book Antiqua"/>
          <w:sz w:val="20"/>
          <w:szCs w:val="20"/>
          <w:lang w:val="x-none"/>
        </w:rPr>
        <w:t>comunidades locais</w:t>
      </w:r>
      <w:r>
        <w:rPr>
          <w:rFonts w:ascii="Book Antiqua" w:hAnsi="Book Antiqua"/>
          <w:sz w:val="20"/>
          <w:szCs w:val="20"/>
        </w:rPr>
        <w:t xml:space="preserve">, </w:t>
      </w:r>
      <w:r w:rsidRPr="00961E8F">
        <w:rPr>
          <w:rFonts w:ascii="Book Antiqua" w:hAnsi="Book Antiqua"/>
          <w:sz w:val="20"/>
          <w:szCs w:val="20"/>
          <w:lang w:val="x-none"/>
        </w:rPr>
        <w:t>pequenos produtores</w:t>
      </w:r>
      <w:r>
        <w:rPr>
          <w:rFonts w:ascii="Book Antiqua" w:hAnsi="Book Antiqua"/>
          <w:sz w:val="20"/>
          <w:szCs w:val="20"/>
        </w:rPr>
        <w:t xml:space="preserve">, </w:t>
      </w:r>
      <w:r w:rsidRPr="00961E8F">
        <w:rPr>
          <w:rFonts w:ascii="Book Antiqua" w:hAnsi="Book Antiqua"/>
          <w:sz w:val="20"/>
          <w:szCs w:val="20"/>
          <w:lang w:val="x-none"/>
        </w:rPr>
        <w:t>associações</w:t>
      </w:r>
      <w:r>
        <w:rPr>
          <w:rFonts w:ascii="Book Antiqua" w:hAnsi="Book Antiqua"/>
          <w:sz w:val="20"/>
          <w:szCs w:val="20"/>
        </w:rPr>
        <w:t xml:space="preserve">, </w:t>
      </w:r>
      <w:r w:rsidRPr="00961E8F">
        <w:rPr>
          <w:rFonts w:ascii="Book Antiqua" w:hAnsi="Book Antiqua"/>
          <w:sz w:val="20"/>
          <w:szCs w:val="20"/>
          <w:lang w:val="x-none"/>
        </w:rPr>
        <w:t>estudantes</w:t>
      </w:r>
      <w:r>
        <w:rPr>
          <w:rFonts w:ascii="Book Antiqua" w:hAnsi="Book Antiqua"/>
          <w:sz w:val="20"/>
          <w:szCs w:val="20"/>
        </w:rPr>
        <w:t xml:space="preserve">, </w:t>
      </w:r>
      <w:r w:rsidRPr="00961E8F">
        <w:rPr>
          <w:rFonts w:ascii="Book Antiqua" w:hAnsi="Book Antiqua"/>
          <w:sz w:val="20"/>
          <w:szCs w:val="20"/>
          <w:lang w:val="x-none"/>
        </w:rPr>
        <w:t>comunidade científica</w:t>
      </w:r>
      <w:r>
        <w:rPr>
          <w:rFonts w:ascii="Book Antiqua" w:hAnsi="Book Antiqua"/>
          <w:sz w:val="20"/>
          <w:szCs w:val="20"/>
        </w:rPr>
        <w:t xml:space="preserve">, </w:t>
      </w:r>
      <w:r w:rsidRPr="00961E8F">
        <w:rPr>
          <w:rFonts w:ascii="Book Antiqua" w:hAnsi="Book Antiqua"/>
          <w:sz w:val="20"/>
          <w:szCs w:val="20"/>
        </w:rPr>
        <w:t>cooperativas</w:t>
      </w:r>
      <w:r>
        <w:rPr>
          <w:rFonts w:ascii="Book Antiqua" w:hAnsi="Book Antiqua"/>
          <w:sz w:val="20"/>
          <w:szCs w:val="20"/>
        </w:rPr>
        <w:t xml:space="preserve">, </w:t>
      </w:r>
      <w:r w:rsidRPr="00961E8F">
        <w:rPr>
          <w:rFonts w:ascii="Book Antiqua" w:hAnsi="Book Antiqua"/>
          <w:sz w:val="20"/>
          <w:szCs w:val="20"/>
        </w:rPr>
        <w:t>prefeituras</w:t>
      </w:r>
      <w:r>
        <w:rPr>
          <w:rFonts w:ascii="Book Antiqua" w:hAnsi="Book Antiqua"/>
          <w:sz w:val="20"/>
          <w:szCs w:val="20"/>
        </w:rPr>
        <w:t xml:space="preserve"> e </w:t>
      </w:r>
      <w:r w:rsidRPr="00961E8F">
        <w:rPr>
          <w:rFonts w:ascii="Book Antiqua" w:hAnsi="Book Antiqua"/>
          <w:sz w:val="20"/>
          <w:szCs w:val="20"/>
        </w:rPr>
        <w:t>empresas</w:t>
      </w:r>
    </w:p>
    <w:p w:rsidR="00363CBE" w:rsidRPr="00961E8F" w:rsidRDefault="00363CBE" w:rsidP="000E3A83">
      <w:pPr>
        <w:spacing w:before="120" w:after="120"/>
        <w:rPr>
          <w:rFonts w:ascii="Book Antiqua" w:hAnsi="Book Antiqua"/>
          <w:b/>
          <w:sz w:val="20"/>
          <w:szCs w:val="20"/>
        </w:rPr>
      </w:pPr>
    </w:p>
    <w:p w:rsidR="005D3CDF" w:rsidRPr="00961E8F" w:rsidRDefault="005D3CDF" w:rsidP="000E3A83">
      <w:pPr>
        <w:spacing w:before="120" w:after="120"/>
        <w:rPr>
          <w:rFonts w:ascii="Book Antiqua" w:hAnsi="Book Antiqua"/>
          <w:b/>
          <w:sz w:val="20"/>
          <w:szCs w:val="20"/>
        </w:rPr>
      </w:pPr>
    </w:p>
    <w:p w:rsidR="00420778" w:rsidRPr="00961E8F" w:rsidRDefault="00420778" w:rsidP="000E3A83">
      <w:pPr>
        <w:spacing w:before="120" w:after="120"/>
        <w:rPr>
          <w:rFonts w:ascii="Book Antiqua" w:hAnsi="Book Antiqua"/>
          <w:b/>
          <w:sz w:val="20"/>
          <w:szCs w:val="20"/>
        </w:rPr>
      </w:pPr>
      <w:r w:rsidRPr="00961E8F">
        <w:rPr>
          <w:rFonts w:ascii="Book Antiqua" w:hAnsi="Book Antiqua"/>
          <w:b/>
          <w:sz w:val="20"/>
          <w:szCs w:val="20"/>
        </w:rPr>
        <w:t>LABORATÓRIO DE BIOTECNOLOGIA E REPRODUÇÃO ANIMAL</w:t>
      </w:r>
    </w:p>
    <w:p w:rsidR="00420778" w:rsidRPr="00961E8F" w:rsidRDefault="00420778" w:rsidP="000E3A83">
      <w:pPr>
        <w:spacing w:before="120" w:after="120"/>
        <w:rPr>
          <w:rFonts w:ascii="Book Antiqua" w:hAnsi="Book Antiqua"/>
          <w:b/>
          <w:sz w:val="20"/>
          <w:szCs w:val="20"/>
        </w:rPr>
      </w:pPr>
      <w:r w:rsidRPr="00961E8F">
        <w:rPr>
          <w:rFonts w:ascii="Book Antiqua" w:hAnsi="Book Antiqua"/>
          <w:b/>
          <w:sz w:val="20"/>
          <w:szCs w:val="20"/>
        </w:rPr>
        <w:t xml:space="preserve">RESPONSÁVEL: </w:t>
      </w:r>
      <w:r w:rsidRPr="00042CEA">
        <w:rPr>
          <w:rFonts w:ascii="Book Antiqua" w:hAnsi="Book Antiqua"/>
          <w:sz w:val="20"/>
          <w:szCs w:val="20"/>
        </w:rPr>
        <w:t>DENIZE DA ROSA FRAGA</w:t>
      </w:r>
    </w:p>
    <w:p w:rsidR="00420778" w:rsidRDefault="00420778" w:rsidP="000E3A83">
      <w:pPr>
        <w:spacing w:before="120" w:after="120"/>
        <w:jc w:val="both"/>
        <w:rPr>
          <w:rFonts w:ascii="Book Antiqua" w:hAnsi="Book Antiqua"/>
          <w:b/>
          <w:sz w:val="20"/>
          <w:szCs w:val="20"/>
        </w:rPr>
      </w:pPr>
      <w:r w:rsidRPr="00961E8F">
        <w:rPr>
          <w:rFonts w:ascii="Book Antiqua" w:hAnsi="Book Antiqua"/>
          <w:b/>
          <w:sz w:val="20"/>
          <w:szCs w:val="20"/>
        </w:rPr>
        <w:t xml:space="preserve">DESCRIÇÃO DAS ATIVIDADES DESENVOLVIDAS: </w:t>
      </w:r>
    </w:p>
    <w:p w:rsidR="00420778" w:rsidRPr="00961E8F" w:rsidRDefault="00420778" w:rsidP="000E3A83">
      <w:pPr>
        <w:spacing w:before="120" w:after="120"/>
        <w:jc w:val="both"/>
        <w:rPr>
          <w:rFonts w:ascii="Book Antiqua" w:hAnsi="Book Antiqua"/>
          <w:sz w:val="20"/>
          <w:szCs w:val="20"/>
        </w:rPr>
      </w:pPr>
      <w:r w:rsidRPr="00961E8F">
        <w:rPr>
          <w:rFonts w:ascii="Book Antiqua" w:hAnsi="Book Antiqua"/>
          <w:sz w:val="20"/>
          <w:szCs w:val="20"/>
        </w:rPr>
        <w:t xml:space="preserve">O Laboratório de Biotecnologia e Reprodução Animal realiza exame reprodutivo ginecológico com auxílio de equipamentos de ultrassom em bovinos; exame de qualidade de amostra de sêmen (bovinos, equinos e suínos), exames clínicos em bovinos, equinos e suínos e limpeza e descontaminação de botijões de nitrogênio líquido. Sua estrutura é utilizada por diversos professores do curso de Medicina Veterinária e da pós-graduação em Clínica de Bovinos de Leite para as aulas práticas do curso no IRDeR. Assim como, propicia que </w:t>
      </w:r>
      <w:r w:rsidR="00042CEA">
        <w:rPr>
          <w:rFonts w:ascii="Book Antiqua" w:hAnsi="Book Antiqua"/>
          <w:sz w:val="20"/>
          <w:szCs w:val="20"/>
        </w:rPr>
        <w:t>estudantes</w:t>
      </w:r>
      <w:r w:rsidRPr="00961E8F">
        <w:rPr>
          <w:rFonts w:ascii="Book Antiqua" w:hAnsi="Book Antiqua"/>
          <w:sz w:val="20"/>
          <w:szCs w:val="20"/>
        </w:rPr>
        <w:t xml:space="preserve"> realizem estágio curricular e extracurricular na área de clínica e reprodução de animais de produção.</w:t>
      </w:r>
    </w:p>
    <w:p w:rsidR="00420778" w:rsidRDefault="00420778" w:rsidP="000E3A83">
      <w:pPr>
        <w:spacing w:before="120" w:after="120"/>
        <w:jc w:val="both"/>
        <w:rPr>
          <w:rFonts w:ascii="Book Antiqua" w:hAnsi="Book Antiqua"/>
          <w:b/>
          <w:sz w:val="20"/>
          <w:szCs w:val="20"/>
        </w:rPr>
      </w:pPr>
      <w:r w:rsidRPr="00961E8F">
        <w:rPr>
          <w:rFonts w:ascii="Book Antiqua" w:hAnsi="Book Antiqua"/>
          <w:b/>
          <w:sz w:val="20"/>
          <w:szCs w:val="20"/>
        </w:rPr>
        <w:t xml:space="preserve">OBJETIVOS: </w:t>
      </w:r>
    </w:p>
    <w:p w:rsidR="00420778" w:rsidRPr="00961E8F" w:rsidRDefault="00420778" w:rsidP="000E3A83">
      <w:pPr>
        <w:spacing w:before="120" w:after="120"/>
        <w:jc w:val="both"/>
        <w:rPr>
          <w:rFonts w:ascii="Book Antiqua" w:hAnsi="Book Antiqua"/>
          <w:sz w:val="20"/>
          <w:szCs w:val="20"/>
        </w:rPr>
      </w:pPr>
      <w:r w:rsidRPr="00961E8F">
        <w:rPr>
          <w:rFonts w:ascii="Book Antiqua" w:hAnsi="Book Antiqua"/>
          <w:sz w:val="20"/>
          <w:szCs w:val="20"/>
        </w:rPr>
        <w:t xml:space="preserve">Apoiar a ação de inovação tecnológica de técnicos que estão atuando na região a partir de um conjunto de análises reprodutivas, treinar técnicos, agricultores e estudantes em técnicas de </w:t>
      </w:r>
      <w:r w:rsidRPr="00961E8F">
        <w:rPr>
          <w:rFonts w:ascii="Book Antiqua" w:hAnsi="Book Antiqua"/>
          <w:sz w:val="20"/>
          <w:szCs w:val="20"/>
        </w:rPr>
        <w:lastRenderedPageBreak/>
        <w:t>reprodução animal e qualificar os programas de ensino em ciências agrárias ligados à área de clínica e reprodução.</w:t>
      </w:r>
    </w:p>
    <w:p w:rsidR="00420778" w:rsidRPr="00961E8F" w:rsidRDefault="00420778" w:rsidP="000E3A83">
      <w:pPr>
        <w:spacing w:before="120" w:after="120"/>
        <w:rPr>
          <w:rFonts w:ascii="Book Antiqua" w:hAnsi="Book Antiqua"/>
          <w:sz w:val="20"/>
          <w:szCs w:val="20"/>
        </w:rPr>
      </w:pPr>
      <w:r w:rsidRPr="00961E8F">
        <w:rPr>
          <w:rFonts w:ascii="Book Antiqua" w:hAnsi="Book Antiqua"/>
          <w:b/>
          <w:sz w:val="20"/>
          <w:szCs w:val="20"/>
          <w:lang w:val="x-none"/>
        </w:rPr>
        <w:t>RESULTADOS</w:t>
      </w:r>
      <w:r w:rsidRPr="00961E8F">
        <w:rPr>
          <w:rFonts w:ascii="Book Antiqua" w:hAnsi="Book Antiqua"/>
          <w:sz w:val="20"/>
          <w:szCs w:val="20"/>
          <w:lang w:val="x-none"/>
        </w:rPr>
        <w:t>:</w:t>
      </w:r>
    </w:p>
    <w:p w:rsidR="00420778" w:rsidRPr="00961E8F" w:rsidRDefault="00420778" w:rsidP="000E3A83">
      <w:pPr>
        <w:spacing w:before="120" w:after="120"/>
        <w:jc w:val="both"/>
        <w:rPr>
          <w:rFonts w:ascii="Book Antiqua" w:hAnsi="Book Antiqua"/>
          <w:sz w:val="20"/>
          <w:szCs w:val="20"/>
        </w:rPr>
      </w:pPr>
      <w:r w:rsidRPr="00961E8F">
        <w:rPr>
          <w:rFonts w:ascii="Book Antiqua" w:hAnsi="Book Antiqua"/>
          <w:sz w:val="20"/>
          <w:szCs w:val="20"/>
        </w:rPr>
        <w:t>Durante o ano de 2016 o laboratório realizou as seguintes atividades:</w:t>
      </w:r>
    </w:p>
    <w:p w:rsidR="00420778" w:rsidRPr="00961E8F" w:rsidRDefault="00420778" w:rsidP="000E3A83">
      <w:pPr>
        <w:spacing w:before="120" w:after="120"/>
        <w:jc w:val="both"/>
        <w:rPr>
          <w:rFonts w:ascii="Book Antiqua" w:hAnsi="Book Antiqua"/>
          <w:sz w:val="20"/>
          <w:szCs w:val="20"/>
        </w:rPr>
      </w:pPr>
      <w:r w:rsidRPr="00961E8F">
        <w:rPr>
          <w:rFonts w:ascii="Book Antiqua" w:hAnsi="Book Antiqua"/>
          <w:sz w:val="20"/>
          <w:szCs w:val="20"/>
        </w:rPr>
        <w:t>1. Prestação de serviços externos:</w:t>
      </w:r>
    </w:p>
    <w:p w:rsidR="00420778" w:rsidRPr="00961E8F" w:rsidRDefault="00420778" w:rsidP="000E3A83">
      <w:pPr>
        <w:spacing w:before="120" w:after="120"/>
        <w:jc w:val="both"/>
        <w:rPr>
          <w:rFonts w:ascii="Book Antiqua" w:hAnsi="Book Antiqua"/>
          <w:sz w:val="20"/>
          <w:szCs w:val="20"/>
        </w:rPr>
      </w:pPr>
      <w:r w:rsidRPr="00961E8F">
        <w:rPr>
          <w:rFonts w:ascii="Book Antiqua" w:hAnsi="Book Antiqua"/>
          <w:sz w:val="20"/>
          <w:szCs w:val="20"/>
        </w:rPr>
        <w:t>Diagnósticos de gestação e exames do trato reprodutivo de vacas leiteiras: 116 procedimentos</w:t>
      </w:r>
      <w:r w:rsidR="00B11E4A">
        <w:rPr>
          <w:rFonts w:ascii="Book Antiqua" w:hAnsi="Book Antiqua"/>
          <w:sz w:val="20"/>
          <w:szCs w:val="20"/>
        </w:rPr>
        <w:t>.</w:t>
      </w:r>
    </w:p>
    <w:p w:rsidR="00420778" w:rsidRPr="00961E8F" w:rsidRDefault="00420778" w:rsidP="000E3A83">
      <w:pPr>
        <w:spacing w:before="120" w:after="120"/>
        <w:jc w:val="both"/>
        <w:rPr>
          <w:rFonts w:ascii="Book Antiqua" w:hAnsi="Book Antiqua"/>
          <w:sz w:val="20"/>
          <w:szCs w:val="20"/>
        </w:rPr>
      </w:pPr>
      <w:r w:rsidRPr="00961E8F">
        <w:rPr>
          <w:rFonts w:ascii="Book Antiqua" w:hAnsi="Book Antiqua"/>
          <w:sz w:val="20"/>
          <w:szCs w:val="20"/>
        </w:rPr>
        <w:t>Análises de sêmen de bovinos: 14 amostras</w:t>
      </w:r>
      <w:r w:rsidR="00B11E4A">
        <w:rPr>
          <w:rFonts w:ascii="Book Antiqua" w:hAnsi="Book Antiqua"/>
          <w:sz w:val="20"/>
          <w:szCs w:val="20"/>
        </w:rPr>
        <w:t>.</w:t>
      </w:r>
    </w:p>
    <w:p w:rsidR="00420778" w:rsidRPr="00961E8F" w:rsidRDefault="00420778" w:rsidP="000E3A83">
      <w:pPr>
        <w:spacing w:before="120" w:after="120"/>
        <w:jc w:val="both"/>
        <w:rPr>
          <w:rFonts w:ascii="Book Antiqua" w:hAnsi="Book Antiqua"/>
          <w:sz w:val="20"/>
          <w:szCs w:val="20"/>
        </w:rPr>
      </w:pPr>
      <w:r w:rsidRPr="00961E8F">
        <w:rPr>
          <w:rFonts w:ascii="Book Antiqua" w:hAnsi="Book Antiqua"/>
          <w:sz w:val="20"/>
          <w:szCs w:val="20"/>
        </w:rPr>
        <w:t>Total: 127</w:t>
      </w:r>
    </w:p>
    <w:p w:rsidR="00420778" w:rsidRPr="00961E8F" w:rsidRDefault="00420778" w:rsidP="000E3A83">
      <w:pPr>
        <w:spacing w:before="120" w:after="120"/>
        <w:jc w:val="both"/>
        <w:rPr>
          <w:rFonts w:ascii="Book Antiqua" w:hAnsi="Book Antiqua"/>
          <w:sz w:val="20"/>
          <w:szCs w:val="20"/>
        </w:rPr>
      </w:pPr>
      <w:r w:rsidRPr="00961E8F">
        <w:rPr>
          <w:rFonts w:ascii="Book Antiqua" w:hAnsi="Book Antiqua"/>
          <w:sz w:val="20"/>
          <w:szCs w:val="20"/>
        </w:rPr>
        <w:t>2. Atividades realizadas no IRDeR:</w:t>
      </w:r>
    </w:p>
    <w:p w:rsidR="00420778" w:rsidRPr="00961E8F" w:rsidRDefault="00420778" w:rsidP="000E3A83">
      <w:pPr>
        <w:spacing w:before="120" w:after="120"/>
        <w:jc w:val="both"/>
        <w:rPr>
          <w:rFonts w:ascii="Book Antiqua" w:hAnsi="Book Antiqua"/>
          <w:sz w:val="20"/>
          <w:szCs w:val="20"/>
        </w:rPr>
      </w:pPr>
      <w:r w:rsidRPr="00961E8F">
        <w:rPr>
          <w:rFonts w:ascii="Book Antiqua" w:hAnsi="Book Antiqua"/>
          <w:sz w:val="20"/>
          <w:szCs w:val="20"/>
        </w:rPr>
        <w:t>Atendimentos Clínicos em Bovinos: 156 atendimentos</w:t>
      </w:r>
      <w:r w:rsidR="00B11E4A">
        <w:rPr>
          <w:rFonts w:ascii="Book Antiqua" w:hAnsi="Book Antiqua"/>
          <w:sz w:val="20"/>
          <w:szCs w:val="20"/>
        </w:rPr>
        <w:t>.</w:t>
      </w:r>
    </w:p>
    <w:p w:rsidR="00420778" w:rsidRPr="00961E8F" w:rsidRDefault="00420778" w:rsidP="000E3A83">
      <w:pPr>
        <w:spacing w:before="120" w:after="120"/>
        <w:jc w:val="both"/>
        <w:rPr>
          <w:rFonts w:ascii="Book Antiqua" w:hAnsi="Book Antiqua"/>
          <w:sz w:val="20"/>
          <w:szCs w:val="20"/>
        </w:rPr>
      </w:pPr>
      <w:r w:rsidRPr="00961E8F">
        <w:rPr>
          <w:rFonts w:ascii="Book Antiqua" w:hAnsi="Book Antiqua"/>
          <w:sz w:val="20"/>
          <w:szCs w:val="20"/>
        </w:rPr>
        <w:t>Exames clínicos ginecológicos e ultrassonográficos em vacas: 154 exames</w:t>
      </w:r>
      <w:r w:rsidR="00B11E4A">
        <w:rPr>
          <w:rFonts w:ascii="Book Antiqua" w:hAnsi="Book Antiqua"/>
          <w:sz w:val="20"/>
          <w:szCs w:val="20"/>
        </w:rPr>
        <w:t>.</w:t>
      </w:r>
    </w:p>
    <w:p w:rsidR="00420778" w:rsidRPr="00961E8F" w:rsidRDefault="00420778" w:rsidP="000E3A83">
      <w:pPr>
        <w:spacing w:before="120" w:after="120"/>
        <w:jc w:val="both"/>
        <w:rPr>
          <w:rFonts w:ascii="Book Antiqua" w:hAnsi="Book Antiqua"/>
          <w:sz w:val="20"/>
          <w:szCs w:val="20"/>
        </w:rPr>
      </w:pPr>
      <w:r w:rsidRPr="00961E8F">
        <w:rPr>
          <w:rFonts w:ascii="Book Antiqua" w:hAnsi="Book Antiqua"/>
          <w:sz w:val="20"/>
          <w:szCs w:val="20"/>
        </w:rPr>
        <w:t>Protocolos de inseminação em tempo fixo: 55 protocolos</w:t>
      </w:r>
      <w:r w:rsidR="00B11E4A">
        <w:rPr>
          <w:rFonts w:ascii="Book Antiqua" w:hAnsi="Book Antiqua"/>
          <w:sz w:val="20"/>
          <w:szCs w:val="20"/>
        </w:rPr>
        <w:t>.</w:t>
      </w:r>
    </w:p>
    <w:p w:rsidR="00420778" w:rsidRPr="00961E8F" w:rsidRDefault="00420778" w:rsidP="000E3A83">
      <w:pPr>
        <w:spacing w:before="120" w:after="120"/>
        <w:jc w:val="both"/>
        <w:rPr>
          <w:rFonts w:ascii="Book Antiqua" w:hAnsi="Book Antiqua"/>
          <w:sz w:val="20"/>
          <w:szCs w:val="20"/>
        </w:rPr>
      </w:pPr>
      <w:r w:rsidRPr="00961E8F">
        <w:rPr>
          <w:rFonts w:ascii="Book Antiqua" w:hAnsi="Book Antiqua"/>
          <w:sz w:val="20"/>
          <w:szCs w:val="20"/>
        </w:rPr>
        <w:t>Manejo preventivo: Vacinações: 290 procedimentos</w:t>
      </w:r>
      <w:r w:rsidR="00B11E4A">
        <w:rPr>
          <w:rFonts w:ascii="Book Antiqua" w:hAnsi="Book Antiqua"/>
          <w:sz w:val="20"/>
          <w:szCs w:val="20"/>
        </w:rPr>
        <w:t>.</w:t>
      </w:r>
    </w:p>
    <w:p w:rsidR="00420778" w:rsidRPr="00961E8F" w:rsidRDefault="00420778" w:rsidP="000E3A83">
      <w:pPr>
        <w:spacing w:before="120" w:after="120"/>
        <w:jc w:val="both"/>
        <w:rPr>
          <w:rFonts w:ascii="Book Antiqua" w:hAnsi="Book Antiqua"/>
          <w:sz w:val="20"/>
          <w:szCs w:val="20"/>
        </w:rPr>
      </w:pPr>
      <w:r w:rsidRPr="00961E8F">
        <w:rPr>
          <w:rFonts w:ascii="Book Antiqua" w:hAnsi="Book Antiqua"/>
          <w:sz w:val="20"/>
          <w:szCs w:val="20"/>
        </w:rPr>
        <w:t xml:space="preserve">                                    Pour-on: 425 procedimentos</w:t>
      </w:r>
      <w:r w:rsidR="00B11E4A">
        <w:rPr>
          <w:rFonts w:ascii="Book Antiqua" w:hAnsi="Book Antiqua"/>
          <w:sz w:val="20"/>
          <w:szCs w:val="20"/>
        </w:rPr>
        <w:t>.</w:t>
      </w:r>
    </w:p>
    <w:p w:rsidR="00420778" w:rsidRPr="00961E8F" w:rsidRDefault="00420778" w:rsidP="000E3A83">
      <w:pPr>
        <w:spacing w:before="120" w:after="120"/>
        <w:jc w:val="both"/>
        <w:rPr>
          <w:rFonts w:ascii="Book Antiqua" w:hAnsi="Book Antiqua"/>
          <w:sz w:val="20"/>
          <w:szCs w:val="20"/>
        </w:rPr>
      </w:pPr>
      <w:r w:rsidRPr="00961E8F">
        <w:rPr>
          <w:rFonts w:ascii="Book Antiqua" w:hAnsi="Book Antiqua"/>
          <w:sz w:val="20"/>
          <w:szCs w:val="20"/>
        </w:rPr>
        <w:t xml:space="preserve">                                    Tratamento Antiparasitário: 120 procedimentos</w:t>
      </w:r>
      <w:r w:rsidR="00B11E4A">
        <w:rPr>
          <w:rFonts w:ascii="Book Antiqua" w:hAnsi="Book Antiqua"/>
          <w:sz w:val="20"/>
          <w:szCs w:val="20"/>
        </w:rPr>
        <w:t>.</w:t>
      </w:r>
    </w:p>
    <w:p w:rsidR="00420778" w:rsidRPr="00961E8F" w:rsidRDefault="00420778" w:rsidP="000E3A83">
      <w:pPr>
        <w:spacing w:before="120" w:after="120"/>
        <w:jc w:val="both"/>
        <w:rPr>
          <w:rFonts w:ascii="Book Antiqua" w:hAnsi="Book Antiqua"/>
          <w:sz w:val="20"/>
          <w:szCs w:val="20"/>
        </w:rPr>
      </w:pPr>
      <w:r w:rsidRPr="00961E8F">
        <w:rPr>
          <w:rFonts w:ascii="Book Antiqua" w:hAnsi="Book Antiqua"/>
          <w:sz w:val="20"/>
          <w:szCs w:val="20"/>
        </w:rPr>
        <w:t>Manejo leiteiro: Controle leiteiro: 683 controles</w:t>
      </w:r>
      <w:r w:rsidR="00B11E4A">
        <w:rPr>
          <w:rFonts w:ascii="Book Antiqua" w:hAnsi="Book Antiqua"/>
          <w:sz w:val="20"/>
          <w:szCs w:val="20"/>
        </w:rPr>
        <w:t>.</w:t>
      </w:r>
    </w:p>
    <w:p w:rsidR="00420778" w:rsidRPr="00961E8F" w:rsidRDefault="00420778" w:rsidP="000E3A83">
      <w:pPr>
        <w:spacing w:before="120" w:after="120"/>
        <w:jc w:val="both"/>
        <w:rPr>
          <w:rFonts w:ascii="Book Antiqua" w:hAnsi="Book Antiqua"/>
          <w:sz w:val="20"/>
          <w:szCs w:val="20"/>
        </w:rPr>
      </w:pPr>
      <w:r w:rsidRPr="00961E8F">
        <w:rPr>
          <w:rFonts w:ascii="Book Antiqua" w:hAnsi="Book Antiqua"/>
          <w:sz w:val="20"/>
          <w:szCs w:val="20"/>
        </w:rPr>
        <w:t xml:space="preserve">                             Teste para mastite subclínica (CMT): 683 testes</w:t>
      </w:r>
      <w:r w:rsidR="00B11E4A">
        <w:rPr>
          <w:rFonts w:ascii="Book Antiqua" w:hAnsi="Book Antiqua"/>
          <w:sz w:val="20"/>
          <w:szCs w:val="20"/>
        </w:rPr>
        <w:t>.</w:t>
      </w:r>
    </w:p>
    <w:p w:rsidR="00420778" w:rsidRPr="00961E8F" w:rsidRDefault="00420778" w:rsidP="000E3A83">
      <w:pPr>
        <w:spacing w:before="120" w:after="120"/>
        <w:jc w:val="both"/>
        <w:rPr>
          <w:rFonts w:ascii="Book Antiqua" w:hAnsi="Book Antiqua"/>
          <w:sz w:val="20"/>
          <w:szCs w:val="20"/>
        </w:rPr>
      </w:pPr>
      <w:r w:rsidRPr="00961E8F">
        <w:rPr>
          <w:rFonts w:ascii="Book Antiqua" w:hAnsi="Book Antiqua"/>
          <w:sz w:val="20"/>
          <w:szCs w:val="20"/>
        </w:rPr>
        <w:t xml:space="preserve">                             Análises da composição do leite: 121 amostras</w:t>
      </w:r>
      <w:r w:rsidR="00B11E4A">
        <w:rPr>
          <w:rFonts w:ascii="Book Antiqua" w:hAnsi="Book Antiqua"/>
          <w:sz w:val="20"/>
          <w:szCs w:val="20"/>
        </w:rPr>
        <w:t>.</w:t>
      </w:r>
    </w:p>
    <w:p w:rsidR="00420778" w:rsidRPr="00961E8F" w:rsidRDefault="00420778" w:rsidP="000E3A83">
      <w:pPr>
        <w:spacing w:before="120" w:after="120"/>
        <w:jc w:val="both"/>
        <w:rPr>
          <w:rFonts w:ascii="Book Antiqua" w:hAnsi="Book Antiqua"/>
          <w:sz w:val="20"/>
          <w:szCs w:val="20"/>
        </w:rPr>
      </w:pPr>
      <w:r w:rsidRPr="00961E8F">
        <w:rPr>
          <w:rFonts w:ascii="Book Antiqua" w:hAnsi="Book Antiqua"/>
          <w:sz w:val="20"/>
          <w:szCs w:val="20"/>
        </w:rPr>
        <w:t>Manipulação de embriões de camundongas: 2 rotinas</w:t>
      </w:r>
      <w:r w:rsidR="00B11E4A">
        <w:rPr>
          <w:rFonts w:ascii="Book Antiqua" w:hAnsi="Book Antiqua"/>
          <w:sz w:val="20"/>
          <w:szCs w:val="20"/>
        </w:rPr>
        <w:t>.</w:t>
      </w:r>
    </w:p>
    <w:p w:rsidR="00420778" w:rsidRPr="00961E8F" w:rsidRDefault="00420778" w:rsidP="000E3A83">
      <w:pPr>
        <w:spacing w:before="120" w:after="120"/>
        <w:jc w:val="both"/>
        <w:rPr>
          <w:rFonts w:ascii="Book Antiqua" w:hAnsi="Book Antiqua"/>
          <w:sz w:val="20"/>
          <w:szCs w:val="20"/>
        </w:rPr>
      </w:pPr>
      <w:r w:rsidRPr="00961E8F">
        <w:rPr>
          <w:rFonts w:ascii="Book Antiqua" w:hAnsi="Book Antiqua"/>
          <w:sz w:val="20"/>
          <w:szCs w:val="20"/>
        </w:rPr>
        <w:t>Atendimento clínico de suínos: 47 atendimentos</w:t>
      </w:r>
      <w:r w:rsidR="00B11E4A">
        <w:rPr>
          <w:rFonts w:ascii="Book Antiqua" w:hAnsi="Book Antiqua"/>
          <w:sz w:val="20"/>
          <w:szCs w:val="20"/>
        </w:rPr>
        <w:t>.</w:t>
      </w:r>
    </w:p>
    <w:p w:rsidR="00420778" w:rsidRPr="00961E8F" w:rsidRDefault="00420778" w:rsidP="000E3A83">
      <w:pPr>
        <w:spacing w:before="120" w:after="120"/>
        <w:jc w:val="both"/>
        <w:rPr>
          <w:rFonts w:ascii="Book Antiqua" w:hAnsi="Book Antiqua"/>
          <w:sz w:val="20"/>
          <w:szCs w:val="20"/>
        </w:rPr>
      </w:pPr>
      <w:r w:rsidRPr="00961E8F">
        <w:rPr>
          <w:rFonts w:ascii="Book Antiqua" w:hAnsi="Book Antiqua"/>
          <w:sz w:val="20"/>
          <w:szCs w:val="20"/>
        </w:rPr>
        <w:t>Atendimento clínico de equino: 3 atendimentos</w:t>
      </w:r>
      <w:r w:rsidR="00B11E4A">
        <w:rPr>
          <w:rFonts w:ascii="Book Antiqua" w:hAnsi="Book Antiqua"/>
          <w:sz w:val="20"/>
          <w:szCs w:val="20"/>
        </w:rPr>
        <w:t>.</w:t>
      </w:r>
    </w:p>
    <w:p w:rsidR="00420778" w:rsidRPr="00961E8F" w:rsidRDefault="00420778" w:rsidP="000E3A83">
      <w:pPr>
        <w:spacing w:before="120" w:after="120"/>
        <w:jc w:val="both"/>
        <w:rPr>
          <w:rFonts w:ascii="Book Antiqua" w:hAnsi="Book Antiqua"/>
          <w:sz w:val="20"/>
          <w:szCs w:val="20"/>
        </w:rPr>
      </w:pPr>
      <w:r w:rsidRPr="00961E8F">
        <w:rPr>
          <w:rFonts w:ascii="Book Antiqua" w:hAnsi="Book Antiqua"/>
          <w:sz w:val="20"/>
          <w:szCs w:val="20"/>
        </w:rPr>
        <w:t>Exame ultrassonográfico em equinos: 3 atendimentos</w:t>
      </w:r>
      <w:r w:rsidR="00B11E4A">
        <w:rPr>
          <w:rFonts w:ascii="Book Antiqua" w:hAnsi="Book Antiqua"/>
          <w:sz w:val="20"/>
          <w:szCs w:val="20"/>
        </w:rPr>
        <w:t>.</w:t>
      </w:r>
    </w:p>
    <w:p w:rsidR="00420778" w:rsidRPr="00961E8F" w:rsidRDefault="00420778" w:rsidP="000E3A83">
      <w:pPr>
        <w:spacing w:before="120" w:after="120"/>
        <w:jc w:val="both"/>
        <w:rPr>
          <w:rFonts w:ascii="Book Antiqua" w:hAnsi="Book Antiqua"/>
          <w:sz w:val="20"/>
          <w:szCs w:val="20"/>
        </w:rPr>
      </w:pPr>
      <w:r w:rsidRPr="00961E8F">
        <w:rPr>
          <w:rFonts w:ascii="Book Antiqua" w:hAnsi="Book Antiqua"/>
          <w:sz w:val="20"/>
          <w:szCs w:val="20"/>
        </w:rPr>
        <w:t>Total de procedimentos: 2</w:t>
      </w:r>
      <w:r w:rsidR="00B11E4A">
        <w:rPr>
          <w:rFonts w:ascii="Book Antiqua" w:hAnsi="Book Antiqua"/>
          <w:sz w:val="20"/>
          <w:szCs w:val="20"/>
        </w:rPr>
        <w:t>.</w:t>
      </w:r>
      <w:r w:rsidRPr="00961E8F">
        <w:rPr>
          <w:rFonts w:ascii="Book Antiqua" w:hAnsi="Book Antiqua"/>
          <w:sz w:val="20"/>
          <w:szCs w:val="20"/>
        </w:rPr>
        <w:t>742</w:t>
      </w:r>
    </w:p>
    <w:p w:rsidR="00420778" w:rsidRPr="00961E8F" w:rsidRDefault="00420778" w:rsidP="000E3A83">
      <w:pPr>
        <w:spacing w:before="120" w:after="120"/>
        <w:jc w:val="both"/>
        <w:rPr>
          <w:rFonts w:ascii="Book Antiqua" w:hAnsi="Book Antiqua"/>
          <w:sz w:val="20"/>
          <w:szCs w:val="20"/>
        </w:rPr>
      </w:pPr>
      <w:r w:rsidRPr="00961E8F">
        <w:rPr>
          <w:rFonts w:ascii="Book Antiqua" w:hAnsi="Book Antiqua"/>
          <w:sz w:val="20"/>
          <w:szCs w:val="20"/>
        </w:rPr>
        <w:t>3. Alunos Estágios:</w:t>
      </w:r>
    </w:p>
    <w:p w:rsidR="00420778" w:rsidRPr="00961E8F" w:rsidRDefault="00420778" w:rsidP="000E3A83">
      <w:pPr>
        <w:spacing w:before="120" w:after="120"/>
        <w:jc w:val="both"/>
        <w:rPr>
          <w:rFonts w:ascii="Book Antiqua" w:hAnsi="Book Antiqua"/>
          <w:sz w:val="20"/>
          <w:szCs w:val="20"/>
        </w:rPr>
      </w:pPr>
      <w:r w:rsidRPr="00961E8F">
        <w:rPr>
          <w:rFonts w:ascii="Book Antiqua" w:hAnsi="Book Antiqua"/>
          <w:sz w:val="20"/>
          <w:szCs w:val="20"/>
        </w:rPr>
        <w:t>Estágios extracurricular: 5</w:t>
      </w:r>
      <w:r w:rsidR="00B11E4A">
        <w:rPr>
          <w:rFonts w:ascii="Book Antiqua" w:hAnsi="Book Antiqua"/>
          <w:sz w:val="20"/>
          <w:szCs w:val="20"/>
        </w:rPr>
        <w:t>.</w:t>
      </w:r>
    </w:p>
    <w:p w:rsidR="00420778" w:rsidRPr="00961E8F" w:rsidRDefault="00420778" w:rsidP="000E3A83">
      <w:pPr>
        <w:spacing w:before="120" w:after="120"/>
        <w:jc w:val="both"/>
        <w:rPr>
          <w:rFonts w:ascii="Book Antiqua" w:hAnsi="Book Antiqua"/>
          <w:sz w:val="20"/>
          <w:szCs w:val="20"/>
        </w:rPr>
      </w:pPr>
      <w:r w:rsidRPr="00961E8F">
        <w:rPr>
          <w:rFonts w:ascii="Book Antiqua" w:hAnsi="Book Antiqua"/>
          <w:sz w:val="20"/>
          <w:szCs w:val="20"/>
        </w:rPr>
        <w:t>Estágio final: 1</w:t>
      </w:r>
      <w:r w:rsidR="00B11E4A">
        <w:rPr>
          <w:rFonts w:ascii="Book Antiqua" w:hAnsi="Book Antiqua"/>
          <w:sz w:val="20"/>
          <w:szCs w:val="20"/>
        </w:rPr>
        <w:t>.</w:t>
      </w:r>
    </w:p>
    <w:p w:rsidR="00420778" w:rsidRPr="00961E8F" w:rsidRDefault="00B11E4A" w:rsidP="000E3A83">
      <w:pPr>
        <w:spacing w:before="120" w:after="120"/>
        <w:jc w:val="both"/>
        <w:rPr>
          <w:rFonts w:ascii="Book Antiqua" w:hAnsi="Book Antiqua"/>
          <w:sz w:val="20"/>
          <w:szCs w:val="20"/>
        </w:rPr>
      </w:pPr>
      <w:r w:rsidRPr="00961E8F">
        <w:rPr>
          <w:rFonts w:ascii="Book Antiqua" w:hAnsi="Book Antiqua"/>
          <w:sz w:val="20"/>
          <w:szCs w:val="20"/>
        </w:rPr>
        <w:t xml:space="preserve">Estágio </w:t>
      </w:r>
      <w:r>
        <w:rPr>
          <w:rFonts w:ascii="Book Antiqua" w:hAnsi="Book Antiqua"/>
          <w:sz w:val="20"/>
          <w:szCs w:val="20"/>
        </w:rPr>
        <w:t>Clínico</w:t>
      </w:r>
      <w:r w:rsidR="00420778" w:rsidRPr="00961E8F">
        <w:rPr>
          <w:rFonts w:ascii="Book Antiqua" w:hAnsi="Book Antiqua"/>
          <w:sz w:val="20"/>
          <w:szCs w:val="20"/>
        </w:rPr>
        <w:t xml:space="preserve"> II: 1</w:t>
      </w:r>
      <w:r>
        <w:rPr>
          <w:rFonts w:ascii="Book Antiqua" w:hAnsi="Book Antiqua"/>
          <w:sz w:val="20"/>
          <w:szCs w:val="20"/>
        </w:rPr>
        <w:t>.</w:t>
      </w:r>
    </w:p>
    <w:p w:rsidR="00420778" w:rsidRPr="00961E8F" w:rsidRDefault="00420778" w:rsidP="000E3A83">
      <w:pPr>
        <w:spacing w:before="120" w:after="120"/>
        <w:jc w:val="both"/>
        <w:rPr>
          <w:rFonts w:ascii="Book Antiqua" w:hAnsi="Book Antiqua"/>
          <w:sz w:val="20"/>
          <w:szCs w:val="20"/>
        </w:rPr>
      </w:pPr>
      <w:r w:rsidRPr="00961E8F">
        <w:rPr>
          <w:rFonts w:ascii="Book Antiqua" w:hAnsi="Book Antiqua"/>
          <w:sz w:val="20"/>
          <w:szCs w:val="20"/>
        </w:rPr>
        <w:t>Estágio em Sistemas Agropecuários: 1</w:t>
      </w:r>
      <w:r w:rsidR="00B11E4A">
        <w:rPr>
          <w:rFonts w:ascii="Book Antiqua" w:hAnsi="Book Antiqua"/>
          <w:sz w:val="20"/>
          <w:szCs w:val="20"/>
        </w:rPr>
        <w:t>.</w:t>
      </w:r>
    </w:p>
    <w:p w:rsidR="00420778" w:rsidRPr="00961E8F" w:rsidRDefault="00420778" w:rsidP="000E3A83">
      <w:pPr>
        <w:spacing w:before="120" w:after="120"/>
        <w:jc w:val="both"/>
        <w:rPr>
          <w:rFonts w:ascii="Book Antiqua" w:hAnsi="Book Antiqua"/>
          <w:sz w:val="20"/>
          <w:szCs w:val="20"/>
        </w:rPr>
      </w:pPr>
      <w:r w:rsidRPr="00961E8F">
        <w:rPr>
          <w:rFonts w:ascii="Book Antiqua" w:hAnsi="Book Antiqua"/>
          <w:sz w:val="20"/>
          <w:szCs w:val="20"/>
        </w:rPr>
        <w:t>Estágio final de curso técnico (IMEAB): 1</w:t>
      </w:r>
      <w:r w:rsidR="00B11E4A">
        <w:rPr>
          <w:rFonts w:ascii="Book Antiqua" w:hAnsi="Book Antiqua"/>
          <w:sz w:val="20"/>
          <w:szCs w:val="20"/>
        </w:rPr>
        <w:t>.</w:t>
      </w:r>
    </w:p>
    <w:p w:rsidR="00420778" w:rsidRPr="00961E8F" w:rsidRDefault="00420778" w:rsidP="000E3A83">
      <w:pPr>
        <w:spacing w:before="120" w:after="120"/>
        <w:jc w:val="both"/>
        <w:rPr>
          <w:rFonts w:ascii="Book Antiqua" w:hAnsi="Book Antiqua"/>
          <w:sz w:val="20"/>
          <w:szCs w:val="20"/>
        </w:rPr>
      </w:pPr>
      <w:r w:rsidRPr="00961E8F">
        <w:rPr>
          <w:rFonts w:ascii="Book Antiqua" w:hAnsi="Book Antiqua"/>
          <w:sz w:val="20"/>
          <w:szCs w:val="20"/>
        </w:rPr>
        <w:t>Total: 9</w:t>
      </w:r>
    </w:p>
    <w:p w:rsidR="00420778" w:rsidRPr="00961E8F" w:rsidRDefault="00B11E4A" w:rsidP="000E3A83">
      <w:pPr>
        <w:spacing w:before="120" w:after="120"/>
        <w:jc w:val="both"/>
        <w:rPr>
          <w:rFonts w:ascii="Book Antiqua" w:hAnsi="Book Antiqua"/>
          <w:sz w:val="20"/>
          <w:szCs w:val="20"/>
        </w:rPr>
      </w:pPr>
      <w:r>
        <w:rPr>
          <w:rFonts w:ascii="Book Antiqua" w:hAnsi="Book Antiqua"/>
          <w:sz w:val="20"/>
          <w:szCs w:val="20"/>
        </w:rPr>
        <w:t>4. Suporte à</w:t>
      </w:r>
      <w:r w:rsidR="00420778" w:rsidRPr="00961E8F">
        <w:rPr>
          <w:rFonts w:ascii="Book Antiqua" w:hAnsi="Book Antiqua"/>
          <w:sz w:val="20"/>
          <w:szCs w:val="20"/>
        </w:rPr>
        <w:t xml:space="preserve">s aulas práticas de disciplinas do curso de Medicina Veterinária: </w:t>
      </w:r>
    </w:p>
    <w:p w:rsidR="00420778" w:rsidRPr="00961E8F" w:rsidRDefault="00420778" w:rsidP="000E3A83">
      <w:pPr>
        <w:spacing w:before="120" w:after="120"/>
        <w:jc w:val="both"/>
        <w:rPr>
          <w:rFonts w:ascii="Book Antiqua" w:hAnsi="Book Antiqua"/>
          <w:sz w:val="20"/>
          <w:szCs w:val="20"/>
        </w:rPr>
      </w:pPr>
      <w:r w:rsidRPr="00961E8F">
        <w:rPr>
          <w:rFonts w:ascii="Book Antiqua" w:hAnsi="Book Antiqua"/>
          <w:sz w:val="20"/>
          <w:szCs w:val="20"/>
        </w:rPr>
        <w:t>Total: 48 aulas</w:t>
      </w:r>
    </w:p>
    <w:p w:rsidR="00420778" w:rsidRPr="00961E8F" w:rsidRDefault="00420778" w:rsidP="000E3A83">
      <w:pPr>
        <w:spacing w:before="120" w:after="120"/>
        <w:jc w:val="both"/>
        <w:rPr>
          <w:rFonts w:ascii="Book Antiqua" w:hAnsi="Book Antiqua"/>
          <w:sz w:val="20"/>
          <w:szCs w:val="20"/>
        </w:rPr>
      </w:pPr>
      <w:r w:rsidRPr="00961E8F">
        <w:rPr>
          <w:rFonts w:ascii="Book Antiqua" w:hAnsi="Book Antiqua"/>
          <w:sz w:val="20"/>
          <w:szCs w:val="20"/>
        </w:rPr>
        <w:t xml:space="preserve">Rotineiramente ocorreram atividades de organização do laboratório, calibração de equipamentos e treinamento de </w:t>
      </w:r>
      <w:r w:rsidR="00B11E4A">
        <w:rPr>
          <w:rFonts w:ascii="Book Antiqua" w:hAnsi="Book Antiqua"/>
          <w:sz w:val="20"/>
          <w:szCs w:val="20"/>
        </w:rPr>
        <w:t>estudantes</w:t>
      </w:r>
      <w:r w:rsidRPr="00961E8F">
        <w:rPr>
          <w:rFonts w:ascii="Book Antiqua" w:hAnsi="Book Antiqua"/>
          <w:sz w:val="20"/>
          <w:szCs w:val="20"/>
        </w:rPr>
        <w:t xml:space="preserve"> no laboratório. </w:t>
      </w:r>
    </w:p>
    <w:p w:rsidR="00420778" w:rsidRPr="00961E8F" w:rsidRDefault="00420778" w:rsidP="000E3A83">
      <w:pPr>
        <w:spacing w:before="120" w:after="120"/>
        <w:jc w:val="both"/>
        <w:rPr>
          <w:rFonts w:ascii="Book Antiqua" w:hAnsi="Book Antiqua"/>
          <w:sz w:val="20"/>
          <w:szCs w:val="20"/>
        </w:rPr>
      </w:pPr>
      <w:r w:rsidRPr="00961E8F">
        <w:rPr>
          <w:rFonts w:ascii="Book Antiqua" w:hAnsi="Book Antiqua"/>
          <w:sz w:val="20"/>
          <w:szCs w:val="20"/>
        </w:rPr>
        <w:t>Aconteceu nas dependências do laboratório uma oficina temática relacionada ao Dia de Campo do IRDeR</w:t>
      </w:r>
      <w:r w:rsidR="00B11E4A">
        <w:rPr>
          <w:rFonts w:ascii="Book Antiqua" w:hAnsi="Book Antiqua"/>
          <w:sz w:val="20"/>
          <w:szCs w:val="20"/>
        </w:rPr>
        <w:t>,</w:t>
      </w:r>
      <w:r w:rsidRPr="00961E8F">
        <w:rPr>
          <w:rFonts w:ascii="Book Antiqua" w:hAnsi="Book Antiqua"/>
          <w:sz w:val="20"/>
          <w:szCs w:val="20"/>
        </w:rPr>
        <w:t xml:space="preserve"> durante o Salão do Conhecimento da UNIJUÍ, com o tema Qualidade de Leite.</w:t>
      </w:r>
    </w:p>
    <w:p w:rsidR="00420778" w:rsidRPr="00961E8F" w:rsidRDefault="00420778" w:rsidP="00420778">
      <w:pPr>
        <w:spacing w:before="120" w:after="120"/>
        <w:jc w:val="both"/>
        <w:rPr>
          <w:rFonts w:ascii="Book Antiqua" w:hAnsi="Book Antiqua"/>
          <w:sz w:val="20"/>
          <w:szCs w:val="20"/>
        </w:rPr>
      </w:pPr>
      <w:r w:rsidRPr="00961E8F">
        <w:rPr>
          <w:rFonts w:ascii="Book Antiqua" w:hAnsi="Book Antiqua"/>
          <w:b/>
          <w:sz w:val="20"/>
          <w:szCs w:val="20"/>
          <w:lang w:val="x-none"/>
        </w:rPr>
        <w:t xml:space="preserve">PÚBLICO-ALVO: </w:t>
      </w:r>
      <w:r w:rsidRPr="00961E8F">
        <w:rPr>
          <w:rFonts w:ascii="Book Antiqua" w:hAnsi="Book Antiqua"/>
          <w:sz w:val="20"/>
          <w:szCs w:val="20"/>
          <w:lang w:val="x-none"/>
        </w:rPr>
        <w:t>comunidades locais</w:t>
      </w:r>
      <w:r>
        <w:rPr>
          <w:rFonts w:ascii="Book Antiqua" w:hAnsi="Book Antiqua"/>
          <w:sz w:val="20"/>
          <w:szCs w:val="20"/>
        </w:rPr>
        <w:t xml:space="preserve">, </w:t>
      </w:r>
      <w:r w:rsidRPr="00961E8F">
        <w:rPr>
          <w:rFonts w:ascii="Book Antiqua" w:hAnsi="Book Antiqua"/>
          <w:sz w:val="20"/>
          <w:szCs w:val="20"/>
          <w:lang w:val="x-none"/>
        </w:rPr>
        <w:t>pequenos produtores</w:t>
      </w:r>
      <w:r>
        <w:rPr>
          <w:rFonts w:ascii="Book Antiqua" w:hAnsi="Book Antiqua"/>
          <w:sz w:val="20"/>
          <w:szCs w:val="20"/>
        </w:rPr>
        <w:t xml:space="preserve">, </w:t>
      </w:r>
      <w:r w:rsidRPr="00961E8F">
        <w:rPr>
          <w:rFonts w:ascii="Book Antiqua" w:hAnsi="Book Antiqua"/>
          <w:sz w:val="20"/>
          <w:szCs w:val="20"/>
          <w:lang w:val="x-none"/>
        </w:rPr>
        <w:t>associações</w:t>
      </w:r>
      <w:r>
        <w:rPr>
          <w:rFonts w:ascii="Book Antiqua" w:hAnsi="Book Antiqua"/>
          <w:sz w:val="20"/>
          <w:szCs w:val="20"/>
        </w:rPr>
        <w:t xml:space="preserve">, </w:t>
      </w:r>
      <w:r w:rsidRPr="00961E8F">
        <w:rPr>
          <w:rFonts w:ascii="Book Antiqua" w:hAnsi="Book Antiqua"/>
          <w:sz w:val="20"/>
          <w:szCs w:val="20"/>
          <w:lang w:val="x-none"/>
        </w:rPr>
        <w:t>estudantes</w:t>
      </w:r>
      <w:r>
        <w:rPr>
          <w:rFonts w:ascii="Book Antiqua" w:hAnsi="Book Antiqua"/>
          <w:sz w:val="20"/>
          <w:szCs w:val="20"/>
        </w:rPr>
        <w:t xml:space="preserve">, </w:t>
      </w:r>
      <w:r w:rsidRPr="00961E8F">
        <w:rPr>
          <w:rFonts w:ascii="Book Antiqua" w:hAnsi="Book Antiqua"/>
          <w:sz w:val="20"/>
          <w:szCs w:val="20"/>
          <w:lang w:val="x-none"/>
        </w:rPr>
        <w:t>comunidade científica</w:t>
      </w:r>
      <w:r>
        <w:rPr>
          <w:rFonts w:ascii="Book Antiqua" w:hAnsi="Book Antiqua"/>
          <w:sz w:val="20"/>
          <w:szCs w:val="20"/>
        </w:rPr>
        <w:t xml:space="preserve"> e </w:t>
      </w:r>
      <w:r w:rsidRPr="00961E8F">
        <w:rPr>
          <w:rFonts w:ascii="Book Antiqua" w:hAnsi="Book Antiqua"/>
          <w:sz w:val="20"/>
          <w:szCs w:val="20"/>
        </w:rPr>
        <w:t>profissionais da área</w:t>
      </w:r>
    </w:p>
    <w:p w:rsidR="00363CBE" w:rsidRDefault="00363CBE" w:rsidP="000E3A83">
      <w:pPr>
        <w:spacing w:before="120" w:after="120"/>
        <w:rPr>
          <w:rFonts w:ascii="Book Antiqua" w:hAnsi="Book Antiqua"/>
          <w:b/>
          <w:sz w:val="20"/>
          <w:szCs w:val="20"/>
        </w:rPr>
      </w:pPr>
    </w:p>
    <w:p w:rsidR="00256791" w:rsidRPr="00961E8F" w:rsidRDefault="00256791" w:rsidP="000E3A83">
      <w:pPr>
        <w:spacing w:before="120" w:after="120"/>
        <w:rPr>
          <w:rFonts w:ascii="Book Antiqua" w:hAnsi="Book Antiqua"/>
          <w:b/>
          <w:sz w:val="20"/>
          <w:szCs w:val="20"/>
        </w:rPr>
      </w:pPr>
    </w:p>
    <w:p w:rsidR="00420778" w:rsidRPr="00961E8F" w:rsidRDefault="00420778" w:rsidP="000E3A83">
      <w:pPr>
        <w:spacing w:before="120" w:after="120"/>
        <w:rPr>
          <w:rFonts w:ascii="Book Antiqua" w:hAnsi="Book Antiqua"/>
          <w:b/>
          <w:sz w:val="20"/>
          <w:szCs w:val="20"/>
        </w:rPr>
      </w:pPr>
      <w:r w:rsidRPr="00961E8F">
        <w:rPr>
          <w:rFonts w:ascii="Book Antiqua" w:hAnsi="Book Antiqua"/>
          <w:b/>
          <w:sz w:val="20"/>
          <w:szCs w:val="20"/>
        </w:rPr>
        <w:t>LABORATÓRIO DE ENSINO BLOCO CIRÚRGICO</w:t>
      </w:r>
    </w:p>
    <w:p w:rsidR="00420778" w:rsidRPr="00B11E4A" w:rsidRDefault="00420778" w:rsidP="000E3A83">
      <w:pPr>
        <w:spacing w:before="120" w:after="120"/>
        <w:rPr>
          <w:rFonts w:ascii="Book Antiqua" w:hAnsi="Book Antiqua"/>
          <w:sz w:val="20"/>
          <w:szCs w:val="20"/>
        </w:rPr>
      </w:pPr>
      <w:r w:rsidRPr="00961E8F">
        <w:rPr>
          <w:rFonts w:ascii="Book Antiqua" w:hAnsi="Book Antiqua"/>
          <w:b/>
          <w:sz w:val="20"/>
          <w:szCs w:val="20"/>
        </w:rPr>
        <w:t>R</w:t>
      </w:r>
      <w:r w:rsidR="00B11E4A">
        <w:rPr>
          <w:rFonts w:ascii="Book Antiqua" w:hAnsi="Book Antiqua"/>
          <w:b/>
          <w:sz w:val="20"/>
          <w:szCs w:val="20"/>
        </w:rPr>
        <w:t>ESPONSÁVEIS</w:t>
      </w:r>
      <w:r w:rsidRPr="00961E8F">
        <w:rPr>
          <w:rFonts w:ascii="Book Antiqua" w:hAnsi="Book Antiqua"/>
          <w:b/>
          <w:sz w:val="20"/>
          <w:szCs w:val="20"/>
        </w:rPr>
        <w:t xml:space="preserve">: </w:t>
      </w:r>
      <w:r w:rsidR="00B11E4A" w:rsidRPr="00B11E4A">
        <w:rPr>
          <w:rFonts w:ascii="Book Antiqua" w:hAnsi="Book Antiqua"/>
          <w:sz w:val="20"/>
          <w:szCs w:val="20"/>
        </w:rPr>
        <w:t>GABRIELE SERAFINI e FERNANDO SILVÉRIO DA CRUZ</w:t>
      </w:r>
    </w:p>
    <w:p w:rsidR="00420778" w:rsidRDefault="00420778" w:rsidP="000E3A83">
      <w:pPr>
        <w:spacing w:before="120" w:after="120"/>
        <w:rPr>
          <w:rFonts w:ascii="Book Antiqua" w:hAnsi="Book Antiqua"/>
          <w:b/>
          <w:sz w:val="20"/>
          <w:szCs w:val="20"/>
        </w:rPr>
      </w:pPr>
      <w:r w:rsidRPr="00961E8F">
        <w:rPr>
          <w:rFonts w:ascii="Book Antiqua" w:hAnsi="Book Antiqua"/>
          <w:b/>
          <w:sz w:val="20"/>
          <w:szCs w:val="20"/>
        </w:rPr>
        <w:t xml:space="preserve">DESCRIÇÃO DAS ATIVIDADES DESENVOLVIDAS: </w:t>
      </w:r>
    </w:p>
    <w:p w:rsidR="00420778" w:rsidRPr="00961E8F" w:rsidRDefault="00420778" w:rsidP="00B11E4A">
      <w:pPr>
        <w:spacing w:before="120" w:after="120"/>
        <w:jc w:val="both"/>
        <w:rPr>
          <w:rFonts w:ascii="Book Antiqua" w:hAnsi="Book Antiqua"/>
          <w:sz w:val="20"/>
          <w:szCs w:val="20"/>
        </w:rPr>
      </w:pPr>
      <w:r w:rsidRPr="00961E8F">
        <w:rPr>
          <w:rFonts w:ascii="Book Antiqua" w:hAnsi="Book Antiqua"/>
          <w:bCs/>
          <w:sz w:val="20"/>
          <w:szCs w:val="20"/>
          <w:lang w:eastAsia="en-US"/>
        </w:rPr>
        <w:t>Neste laboratório são realizadas as aulas práticas das disciplinas do Currículo do Curso de Medicina Veterinária - Patologia e Clínica Cirúrgica e de Técnica Cirúrgica e Anestesiologia.</w:t>
      </w:r>
    </w:p>
    <w:p w:rsidR="00420778" w:rsidRDefault="00420778" w:rsidP="000E3A83">
      <w:pPr>
        <w:spacing w:before="120" w:after="120"/>
        <w:rPr>
          <w:rFonts w:ascii="Book Antiqua" w:hAnsi="Book Antiqua"/>
          <w:b/>
          <w:sz w:val="20"/>
          <w:szCs w:val="20"/>
        </w:rPr>
      </w:pPr>
      <w:r w:rsidRPr="00961E8F">
        <w:rPr>
          <w:rFonts w:ascii="Book Antiqua" w:hAnsi="Book Antiqua"/>
          <w:b/>
          <w:sz w:val="20"/>
          <w:szCs w:val="20"/>
        </w:rPr>
        <w:t xml:space="preserve">OBJETIVOS: </w:t>
      </w:r>
    </w:p>
    <w:p w:rsidR="00420778" w:rsidRPr="00961E8F" w:rsidRDefault="00B11E4A" w:rsidP="000E3A83">
      <w:pPr>
        <w:spacing w:before="120" w:after="120"/>
        <w:rPr>
          <w:rFonts w:ascii="Book Antiqua" w:hAnsi="Book Antiqua"/>
          <w:sz w:val="20"/>
          <w:szCs w:val="20"/>
        </w:rPr>
      </w:pPr>
      <w:r>
        <w:rPr>
          <w:rFonts w:ascii="Book Antiqua" w:hAnsi="Book Antiqua"/>
          <w:bCs/>
          <w:sz w:val="20"/>
          <w:szCs w:val="20"/>
          <w:lang w:eastAsia="en-US"/>
        </w:rPr>
        <w:t xml:space="preserve">Servir de espaço para o ensino e </w:t>
      </w:r>
      <w:r w:rsidR="00420778" w:rsidRPr="00961E8F">
        <w:rPr>
          <w:rFonts w:ascii="Book Antiqua" w:hAnsi="Book Antiqua"/>
          <w:bCs/>
          <w:sz w:val="20"/>
          <w:szCs w:val="20"/>
          <w:lang w:eastAsia="en-US"/>
        </w:rPr>
        <w:t xml:space="preserve">aprendizagem dos </w:t>
      </w:r>
      <w:r>
        <w:rPr>
          <w:rFonts w:ascii="Book Antiqua" w:hAnsi="Book Antiqua"/>
          <w:sz w:val="20"/>
          <w:szCs w:val="20"/>
        </w:rPr>
        <w:t>estudantes</w:t>
      </w:r>
      <w:r w:rsidRPr="00961E8F">
        <w:rPr>
          <w:rFonts w:ascii="Book Antiqua" w:hAnsi="Book Antiqua"/>
          <w:bCs/>
          <w:sz w:val="20"/>
          <w:szCs w:val="20"/>
          <w:lang w:eastAsia="en-US"/>
        </w:rPr>
        <w:t xml:space="preserve"> </w:t>
      </w:r>
      <w:r w:rsidR="00420778" w:rsidRPr="00961E8F">
        <w:rPr>
          <w:rFonts w:ascii="Book Antiqua" w:hAnsi="Book Antiqua"/>
          <w:bCs/>
          <w:sz w:val="20"/>
          <w:szCs w:val="20"/>
          <w:lang w:eastAsia="en-US"/>
        </w:rPr>
        <w:t>do curso de Medicina Veterinária.</w:t>
      </w:r>
    </w:p>
    <w:p w:rsidR="00420778" w:rsidRDefault="00420778" w:rsidP="000E3A83">
      <w:pPr>
        <w:spacing w:before="120" w:after="120"/>
        <w:rPr>
          <w:rFonts w:ascii="Book Antiqua" w:hAnsi="Book Antiqua"/>
          <w:sz w:val="20"/>
          <w:szCs w:val="20"/>
          <w:lang w:val="x-none"/>
        </w:rPr>
      </w:pPr>
      <w:r w:rsidRPr="00961E8F">
        <w:rPr>
          <w:rFonts w:ascii="Book Antiqua" w:hAnsi="Book Antiqua"/>
          <w:b/>
          <w:sz w:val="20"/>
          <w:szCs w:val="20"/>
          <w:lang w:val="x-none"/>
        </w:rPr>
        <w:t>RESULTADOS</w:t>
      </w:r>
      <w:r w:rsidRPr="00961E8F">
        <w:rPr>
          <w:rFonts w:ascii="Book Antiqua" w:hAnsi="Book Antiqua"/>
          <w:sz w:val="20"/>
          <w:szCs w:val="20"/>
          <w:lang w:val="x-none"/>
        </w:rPr>
        <w:t xml:space="preserve">: </w:t>
      </w:r>
    </w:p>
    <w:p w:rsidR="00420778" w:rsidRPr="00961E8F" w:rsidRDefault="00420778" w:rsidP="000E3A83">
      <w:pPr>
        <w:spacing w:before="120" w:after="120"/>
        <w:rPr>
          <w:rFonts w:ascii="Book Antiqua" w:hAnsi="Book Antiqua"/>
          <w:sz w:val="20"/>
          <w:szCs w:val="20"/>
          <w:lang w:val="x-none"/>
        </w:rPr>
      </w:pPr>
      <w:r w:rsidRPr="00961E8F">
        <w:rPr>
          <w:rFonts w:ascii="Book Antiqua" w:hAnsi="Book Antiqua"/>
          <w:bCs/>
          <w:sz w:val="20"/>
          <w:szCs w:val="20"/>
          <w:lang w:eastAsia="en-US"/>
        </w:rPr>
        <w:t xml:space="preserve">Durante </w:t>
      </w:r>
      <w:r w:rsidR="00B11E4A">
        <w:rPr>
          <w:rFonts w:ascii="Book Antiqua" w:hAnsi="Book Antiqua"/>
          <w:bCs/>
          <w:sz w:val="20"/>
          <w:szCs w:val="20"/>
          <w:lang w:eastAsia="en-US"/>
        </w:rPr>
        <w:t xml:space="preserve">o ano de 2016 foram realizadas um total de 220 </w:t>
      </w:r>
      <w:r w:rsidRPr="00961E8F">
        <w:rPr>
          <w:rFonts w:ascii="Book Antiqua" w:hAnsi="Book Antiqua"/>
          <w:bCs/>
          <w:sz w:val="20"/>
          <w:szCs w:val="20"/>
          <w:lang w:eastAsia="en-US"/>
        </w:rPr>
        <w:t>(duzentas e vinte) cirurgias nas aulas práticas da disciplina de Técnica C</w:t>
      </w:r>
      <w:r w:rsidR="00B11E4A">
        <w:rPr>
          <w:rFonts w:ascii="Book Antiqua" w:hAnsi="Book Antiqua"/>
          <w:bCs/>
          <w:sz w:val="20"/>
          <w:szCs w:val="20"/>
          <w:lang w:eastAsia="en-US"/>
        </w:rPr>
        <w:t xml:space="preserve">irúrgica e Anestesiologia e de </w:t>
      </w:r>
      <w:r w:rsidRPr="00961E8F">
        <w:rPr>
          <w:rFonts w:ascii="Book Antiqua" w:hAnsi="Book Antiqua"/>
          <w:bCs/>
          <w:sz w:val="20"/>
          <w:szCs w:val="20"/>
          <w:lang w:eastAsia="en-US"/>
        </w:rPr>
        <w:t>Patologia e Clínica Cirúrgica.</w:t>
      </w:r>
    </w:p>
    <w:p w:rsidR="00420778" w:rsidRPr="00961E8F" w:rsidRDefault="00420778" w:rsidP="000E3A83">
      <w:pPr>
        <w:spacing w:before="120" w:after="120"/>
        <w:rPr>
          <w:rFonts w:ascii="Book Antiqua" w:hAnsi="Book Antiqua"/>
          <w:sz w:val="20"/>
          <w:szCs w:val="20"/>
        </w:rPr>
      </w:pPr>
      <w:r w:rsidRPr="00961E8F">
        <w:rPr>
          <w:rFonts w:ascii="Book Antiqua" w:hAnsi="Book Antiqua"/>
          <w:b/>
          <w:sz w:val="20"/>
          <w:szCs w:val="20"/>
          <w:lang w:val="x-none"/>
        </w:rPr>
        <w:t xml:space="preserve">PÚBLICO-ALVO: </w:t>
      </w:r>
      <w:r w:rsidRPr="00961E8F">
        <w:rPr>
          <w:rFonts w:ascii="Book Antiqua" w:hAnsi="Book Antiqua"/>
          <w:sz w:val="20"/>
          <w:szCs w:val="20"/>
          <w:lang w:val="x-none"/>
        </w:rPr>
        <w:t xml:space="preserve">comunidades </w:t>
      </w:r>
      <w:r>
        <w:rPr>
          <w:rFonts w:ascii="Book Antiqua" w:hAnsi="Book Antiqua"/>
          <w:sz w:val="20"/>
          <w:szCs w:val="20"/>
          <w:lang w:val="x-none"/>
        </w:rPr>
        <w:t>locais</w:t>
      </w:r>
      <w:r>
        <w:rPr>
          <w:rFonts w:ascii="Book Antiqua" w:hAnsi="Book Antiqua"/>
          <w:sz w:val="20"/>
          <w:szCs w:val="20"/>
        </w:rPr>
        <w:t xml:space="preserve">, </w:t>
      </w:r>
      <w:r w:rsidRPr="00961E8F">
        <w:rPr>
          <w:rFonts w:ascii="Book Antiqua" w:hAnsi="Book Antiqua"/>
          <w:sz w:val="20"/>
          <w:szCs w:val="20"/>
        </w:rPr>
        <w:t>estudantes</w:t>
      </w:r>
      <w:r>
        <w:rPr>
          <w:rFonts w:ascii="Book Antiqua" w:hAnsi="Book Antiqua"/>
          <w:sz w:val="20"/>
          <w:szCs w:val="20"/>
        </w:rPr>
        <w:t xml:space="preserve">, </w:t>
      </w:r>
      <w:r w:rsidRPr="00961E8F">
        <w:rPr>
          <w:rFonts w:ascii="Book Antiqua" w:hAnsi="Book Antiqua"/>
          <w:sz w:val="20"/>
          <w:szCs w:val="20"/>
          <w:lang w:val="x-none"/>
        </w:rPr>
        <w:t>associações</w:t>
      </w:r>
      <w:r>
        <w:rPr>
          <w:rFonts w:ascii="Book Antiqua" w:hAnsi="Book Antiqua"/>
          <w:sz w:val="20"/>
          <w:szCs w:val="20"/>
        </w:rPr>
        <w:t xml:space="preserve"> e </w:t>
      </w:r>
      <w:r w:rsidRPr="00961E8F">
        <w:rPr>
          <w:rFonts w:ascii="Book Antiqua" w:hAnsi="Book Antiqua"/>
          <w:sz w:val="20"/>
          <w:szCs w:val="20"/>
        </w:rPr>
        <w:t>animais de pequeno porte</w:t>
      </w:r>
      <w:r>
        <w:rPr>
          <w:rFonts w:ascii="Book Antiqua" w:hAnsi="Book Antiqua"/>
          <w:sz w:val="20"/>
          <w:szCs w:val="20"/>
        </w:rPr>
        <w:t>.</w:t>
      </w:r>
    </w:p>
    <w:p w:rsidR="009B6846" w:rsidRDefault="009B6846" w:rsidP="000E3A83">
      <w:pPr>
        <w:spacing w:before="120" w:after="120"/>
        <w:rPr>
          <w:rFonts w:ascii="Book Antiqua" w:hAnsi="Book Antiqua"/>
          <w:b/>
          <w:sz w:val="20"/>
          <w:szCs w:val="20"/>
        </w:rPr>
      </w:pPr>
    </w:p>
    <w:p w:rsidR="00420778" w:rsidRPr="00961E8F" w:rsidRDefault="00420778" w:rsidP="000E3A83">
      <w:pPr>
        <w:spacing w:before="120" w:after="120"/>
        <w:rPr>
          <w:rFonts w:ascii="Book Antiqua" w:hAnsi="Book Antiqua"/>
          <w:b/>
          <w:sz w:val="20"/>
          <w:szCs w:val="20"/>
        </w:rPr>
      </w:pPr>
      <w:r w:rsidRPr="00961E8F">
        <w:rPr>
          <w:rFonts w:ascii="Book Antiqua" w:hAnsi="Book Antiqua"/>
          <w:b/>
          <w:sz w:val="20"/>
          <w:szCs w:val="20"/>
        </w:rPr>
        <w:t>LABORATÓRIO DE ENSINO CLÍNICA MÉDICA</w:t>
      </w:r>
    </w:p>
    <w:p w:rsidR="00420778" w:rsidRPr="00961E8F" w:rsidRDefault="00420778" w:rsidP="000E3A83">
      <w:pPr>
        <w:spacing w:before="120" w:after="120"/>
        <w:rPr>
          <w:rFonts w:ascii="Book Antiqua" w:hAnsi="Book Antiqua"/>
          <w:b/>
          <w:sz w:val="20"/>
          <w:szCs w:val="20"/>
        </w:rPr>
      </w:pPr>
      <w:r w:rsidRPr="00961E8F">
        <w:rPr>
          <w:rFonts w:ascii="Book Antiqua" w:hAnsi="Book Antiqua"/>
          <w:b/>
          <w:sz w:val="20"/>
          <w:szCs w:val="20"/>
        </w:rPr>
        <w:t xml:space="preserve">RESPONSÁVEL: </w:t>
      </w:r>
      <w:r w:rsidR="00B11E4A" w:rsidRPr="00B11E4A">
        <w:rPr>
          <w:rFonts w:ascii="Book Antiqua" w:hAnsi="Book Antiqua"/>
          <w:sz w:val="20"/>
          <w:szCs w:val="20"/>
        </w:rPr>
        <w:t xml:space="preserve">CRISTIANE BECK </w:t>
      </w:r>
    </w:p>
    <w:p w:rsidR="00420778" w:rsidRPr="00961E8F" w:rsidRDefault="00420778" w:rsidP="000E3A83">
      <w:pPr>
        <w:spacing w:before="120" w:after="120"/>
        <w:rPr>
          <w:rFonts w:ascii="Book Antiqua" w:hAnsi="Book Antiqua"/>
          <w:sz w:val="20"/>
          <w:szCs w:val="20"/>
        </w:rPr>
      </w:pPr>
      <w:r w:rsidRPr="00961E8F">
        <w:rPr>
          <w:rFonts w:ascii="Book Antiqua" w:hAnsi="Book Antiqua"/>
          <w:b/>
          <w:sz w:val="20"/>
          <w:szCs w:val="20"/>
        </w:rPr>
        <w:t xml:space="preserve">DESCRIÇÃO DAS ATIVIDADES DESENVOLVIDAS: </w:t>
      </w:r>
      <w:r w:rsidRPr="00B11E4A">
        <w:rPr>
          <w:rFonts w:ascii="Book Antiqua" w:hAnsi="Book Antiqua"/>
          <w:sz w:val="20"/>
          <w:szCs w:val="20"/>
        </w:rPr>
        <w:t>Atendimento Clínico a pequenos animais</w:t>
      </w:r>
      <w:r w:rsidR="00B11E4A" w:rsidRPr="00B11E4A">
        <w:rPr>
          <w:rFonts w:ascii="Book Antiqua" w:hAnsi="Book Antiqua"/>
          <w:sz w:val="20"/>
          <w:szCs w:val="20"/>
        </w:rPr>
        <w:t>.</w:t>
      </w:r>
    </w:p>
    <w:p w:rsidR="00420778" w:rsidRPr="00961E8F" w:rsidRDefault="00420778" w:rsidP="00B11E4A">
      <w:pPr>
        <w:spacing w:before="120" w:after="120"/>
        <w:jc w:val="both"/>
        <w:rPr>
          <w:rFonts w:ascii="Book Antiqua" w:hAnsi="Book Antiqua"/>
          <w:sz w:val="20"/>
          <w:szCs w:val="20"/>
        </w:rPr>
      </w:pPr>
      <w:r w:rsidRPr="00961E8F">
        <w:rPr>
          <w:rFonts w:ascii="Book Antiqua" w:hAnsi="Book Antiqua"/>
          <w:b/>
          <w:sz w:val="20"/>
          <w:szCs w:val="20"/>
        </w:rPr>
        <w:t xml:space="preserve">OBJETIVOS: </w:t>
      </w:r>
      <w:r w:rsidRPr="00961E8F">
        <w:rPr>
          <w:rFonts w:ascii="Book Antiqua" w:hAnsi="Book Antiqua"/>
          <w:bCs/>
          <w:sz w:val="20"/>
          <w:szCs w:val="20"/>
          <w:lang w:eastAsia="en-US"/>
        </w:rPr>
        <w:t>Servir de laboratório de ensino</w:t>
      </w:r>
      <w:r w:rsidR="00B11E4A">
        <w:rPr>
          <w:rFonts w:ascii="Book Antiqua" w:hAnsi="Book Antiqua"/>
          <w:bCs/>
          <w:sz w:val="20"/>
          <w:szCs w:val="20"/>
          <w:lang w:eastAsia="en-US"/>
        </w:rPr>
        <w:t xml:space="preserve"> e </w:t>
      </w:r>
      <w:r w:rsidRPr="00961E8F">
        <w:rPr>
          <w:rFonts w:ascii="Book Antiqua" w:hAnsi="Book Antiqua"/>
          <w:bCs/>
          <w:sz w:val="20"/>
          <w:szCs w:val="20"/>
          <w:lang w:eastAsia="en-US"/>
        </w:rPr>
        <w:t xml:space="preserve">aprendizagem aos </w:t>
      </w:r>
      <w:r w:rsidR="00B11E4A">
        <w:rPr>
          <w:rFonts w:ascii="Book Antiqua" w:hAnsi="Book Antiqua"/>
          <w:sz w:val="20"/>
          <w:szCs w:val="20"/>
        </w:rPr>
        <w:t>estudantes</w:t>
      </w:r>
      <w:r w:rsidR="00B11E4A" w:rsidRPr="00961E8F">
        <w:rPr>
          <w:rFonts w:ascii="Book Antiqua" w:hAnsi="Book Antiqua"/>
          <w:bCs/>
          <w:sz w:val="20"/>
          <w:szCs w:val="20"/>
          <w:lang w:eastAsia="en-US"/>
        </w:rPr>
        <w:t xml:space="preserve"> </w:t>
      </w:r>
      <w:r w:rsidRPr="00961E8F">
        <w:rPr>
          <w:rFonts w:ascii="Book Antiqua" w:hAnsi="Book Antiqua"/>
          <w:bCs/>
          <w:sz w:val="20"/>
          <w:szCs w:val="20"/>
          <w:lang w:eastAsia="en-US"/>
        </w:rPr>
        <w:t>do Curso de Medicina Veterinária.</w:t>
      </w:r>
    </w:p>
    <w:p w:rsidR="00420778" w:rsidRDefault="00420778" w:rsidP="000E3A83">
      <w:pPr>
        <w:spacing w:before="120" w:after="120"/>
        <w:rPr>
          <w:rFonts w:ascii="Book Antiqua" w:hAnsi="Book Antiqua"/>
          <w:sz w:val="20"/>
          <w:szCs w:val="20"/>
          <w:lang w:val="x-none"/>
        </w:rPr>
      </w:pPr>
      <w:r w:rsidRPr="00961E8F">
        <w:rPr>
          <w:rFonts w:ascii="Book Antiqua" w:hAnsi="Book Antiqua"/>
          <w:b/>
          <w:sz w:val="20"/>
          <w:szCs w:val="20"/>
          <w:lang w:val="x-none"/>
        </w:rPr>
        <w:t>RESULTADOS</w:t>
      </w:r>
      <w:r w:rsidRPr="00961E8F">
        <w:rPr>
          <w:rFonts w:ascii="Book Antiqua" w:hAnsi="Book Antiqua"/>
          <w:sz w:val="20"/>
          <w:szCs w:val="20"/>
          <w:lang w:val="x-none"/>
        </w:rPr>
        <w:t xml:space="preserve">: </w:t>
      </w:r>
    </w:p>
    <w:p w:rsidR="00420778" w:rsidRPr="00961E8F" w:rsidRDefault="00420778" w:rsidP="00B11E4A">
      <w:pPr>
        <w:spacing w:before="120" w:after="120"/>
        <w:jc w:val="both"/>
        <w:rPr>
          <w:rFonts w:ascii="Book Antiqua" w:hAnsi="Book Antiqua"/>
          <w:sz w:val="20"/>
          <w:szCs w:val="20"/>
          <w:lang w:val="x-none"/>
        </w:rPr>
      </w:pPr>
      <w:r w:rsidRPr="00961E8F">
        <w:rPr>
          <w:rFonts w:ascii="Book Antiqua" w:hAnsi="Book Antiqua"/>
          <w:bCs/>
          <w:sz w:val="20"/>
          <w:szCs w:val="20"/>
          <w:lang w:eastAsia="en-US"/>
        </w:rPr>
        <w:t>Durante o ano de 2016 foi real</w:t>
      </w:r>
      <w:r w:rsidR="00B11E4A">
        <w:rPr>
          <w:rFonts w:ascii="Book Antiqua" w:hAnsi="Book Antiqua"/>
          <w:bCs/>
          <w:sz w:val="20"/>
          <w:szCs w:val="20"/>
          <w:lang w:eastAsia="en-US"/>
        </w:rPr>
        <w:t xml:space="preserve">izado atendimento clínico para </w:t>
      </w:r>
      <w:r w:rsidRPr="00961E8F">
        <w:rPr>
          <w:rFonts w:ascii="Book Antiqua" w:hAnsi="Book Antiqua"/>
          <w:bCs/>
          <w:sz w:val="20"/>
          <w:szCs w:val="20"/>
          <w:lang w:eastAsia="en-US"/>
        </w:rPr>
        <w:t>35 (trinta e cinco) animais de pequeno porte.</w:t>
      </w:r>
    </w:p>
    <w:p w:rsidR="00420778" w:rsidRPr="00961E8F" w:rsidRDefault="00420778" w:rsidP="000E3A83">
      <w:pPr>
        <w:spacing w:before="120" w:after="120"/>
        <w:rPr>
          <w:rFonts w:ascii="Book Antiqua" w:hAnsi="Book Antiqua"/>
          <w:sz w:val="20"/>
          <w:szCs w:val="20"/>
        </w:rPr>
      </w:pPr>
      <w:r w:rsidRPr="00961E8F">
        <w:rPr>
          <w:rFonts w:ascii="Book Antiqua" w:hAnsi="Book Antiqua"/>
          <w:b/>
          <w:sz w:val="20"/>
          <w:szCs w:val="20"/>
          <w:lang w:val="x-none"/>
        </w:rPr>
        <w:t xml:space="preserve">PÚBLICO-ALVO: </w:t>
      </w:r>
      <w:r w:rsidRPr="00961E8F">
        <w:rPr>
          <w:rFonts w:ascii="Book Antiqua" w:hAnsi="Book Antiqua"/>
          <w:sz w:val="20"/>
          <w:szCs w:val="20"/>
          <w:lang w:val="x-none"/>
        </w:rPr>
        <w:t>comunidades locais</w:t>
      </w:r>
      <w:r>
        <w:rPr>
          <w:rFonts w:ascii="Book Antiqua" w:hAnsi="Book Antiqua"/>
          <w:sz w:val="20"/>
          <w:szCs w:val="20"/>
        </w:rPr>
        <w:t xml:space="preserve">, </w:t>
      </w:r>
      <w:r w:rsidRPr="00961E8F">
        <w:rPr>
          <w:rFonts w:ascii="Book Antiqua" w:hAnsi="Book Antiqua"/>
          <w:sz w:val="20"/>
          <w:szCs w:val="20"/>
        </w:rPr>
        <w:t>estudantes</w:t>
      </w:r>
      <w:r>
        <w:rPr>
          <w:rFonts w:ascii="Book Antiqua" w:hAnsi="Book Antiqua"/>
          <w:sz w:val="20"/>
          <w:szCs w:val="20"/>
        </w:rPr>
        <w:t xml:space="preserve">, </w:t>
      </w:r>
      <w:r w:rsidRPr="00961E8F">
        <w:rPr>
          <w:rFonts w:ascii="Book Antiqua" w:hAnsi="Book Antiqua"/>
          <w:sz w:val="20"/>
          <w:szCs w:val="20"/>
          <w:lang w:val="x-none"/>
        </w:rPr>
        <w:t>associações</w:t>
      </w:r>
      <w:r>
        <w:rPr>
          <w:rFonts w:ascii="Book Antiqua" w:hAnsi="Book Antiqua"/>
          <w:sz w:val="20"/>
          <w:szCs w:val="20"/>
        </w:rPr>
        <w:t xml:space="preserve"> e </w:t>
      </w:r>
      <w:r w:rsidRPr="00961E8F">
        <w:rPr>
          <w:rFonts w:ascii="Book Antiqua" w:hAnsi="Book Antiqua"/>
          <w:sz w:val="20"/>
          <w:szCs w:val="20"/>
        </w:rPr>
        <w:t>animais de pequeno porte</w:t>
      </w:r>
      <w:r>
        <w:rPr>
          <w:rFonts w:ascii="Book Antiqua" w:hAnsi="Book Antiqua"/>
          <w:sz w:val="20"/>
          <w:szCs w:val="20"/>
        </w:rPr>
        <w:t>.</w:t>
      </w:r>
    </w:p>
    <w:p w:rsidR="009B6846" w:rsidRPr="00961E8F" w:rsidRDefault="009B6846" w:rsidP="000E3A83">
      <w:pPr>
        <w:spacing w:before="120" w:after="120"/>
        <w:rPr>
          <w:rFonts w:ascii="Book Antiqua" w:hAnsi="Book Antiqua"/>
          <w:b/>
          <w:sz w:val="20"/>
          <w:szCs w:val="20"/>
        </w:rPr>
      </w:pPr>
    </w:p>
    <w:p w:rsidR="00420778" w:rsidRPr="00961E8F" w:rsidRDefault="00420778" w:rsidP="000E3A83">
      <w:pPr>
        <w:spacing w:before="120" w:after="120"/>
        <w:rPr>
          <w:rFonts w:ascii="Book Antiqua" w:hAnsi="Book Antiqua"/>
          <w:b/>
          <w:sz w:val="20"/>
          <w:szCs w:val="20"/>
        </w:rPr>
      </w:pPr>
    </w:p>
    <w:p w:rsidR="00420778" w:rsidRPr="00961E8F" w:rsidRDefault="00420778" w:rsidP="000E3A83">
      <w:pPr>
        <w:spacing w:before="120" w:after="120"/>
        <w:rPr>
          <w:rFonts w:ascii="Book Antiqua" w:hAnsi="Book Antiqua"/>
          <w:b/>
          <w:sz w:val="20"/>
          <w:szCs w:val="20"/>
        </w:rPr>
      </w:pPr>
      <w:r w:rsidRPr="00961E8F">
        <w:rPr>
          <w:rFonts w:ascii="Book Antiqua" w:hAnsi="Book Antiqua"/>
          <w:b/>
          <w:sz w:val="20"/>
          <w:szCs w:val="20"/>
        </w:rPr>
        <w:t>HOSPITAL VETERINÁRIO/LABORATÓRIO BLOCO CLINICA CIRÚRGICO</w:t>
      </w:r>
    </w:p>
    <w:p w:rsidR="00420778" w:rsidRPr="00961E8F" w:rsidRDefault="00420778" w:rsidP="000E3A83">
      <w:pPr>
        <w:spacing w:before="120" w:after="120"/>
        <w:rPr>
          <w:rFonts w:ascii="Book Antiqua" w:hAnsi="Book Antiqua"/>
          <w:b/>
          <w:sz w:val="20"/>
          <w:szCs w:val="20"/>
        </w:rPr>
      </w:pPr>
      <w:r w:rsidRPr="00961E8F">
        <w:rPr>
          <w:rFonts w:ascii="Book Antiqua" w:hAnsi="Book Antiqua"/>
          <w:b/>
          <w:sz w:val="20"/>
          <w:szCs w:val="20"/>
        </w:rPr>
        <w:t xml:space="preserve">RESPONSÁVEIS: </w:t>
      </w:r>
      <w:r w:rsidR="00B11E4A" w:rsidRPr="00961E8F">
        <w:rPr>
          <w:rFonts w:ascii="Book Antiqua" w:hAnsi="Book Antiqua"/>
          <w:sz w:val="20"/>
          <w:szCs w:val="20"/>
        </w:rPr>
        <w:t xml:space="preserve">CRISTIANE BECK </w:t>
      </w:r>
      <w:r w:rsidR="00B11E4A">
        <w:rPr>
          <w:rFonts w:ascii="Book Antiqua" w:hAnsi="Book Antiqua"/>
          <w:sz w:val="20"/>
          <w:szCs w:val="20"/>
        </w:rPr>
        <w:t xml:space="preserve">e </w:t>
      </w:r>
      <w:r w:rsidR="00B11E4A" w:rsidRPr="00961E8F">
        <w:rPr>
          <w:rFonts w:ascii="Book Antiqua" w:hAnsi="Book Antiqua"/>
          <w:sz w:val="20"/>
          <w:szCs w:val="20"/>
        </w:rPr>
        <w:t>E SANDRA KESSLER BARZ</w:t>
      </w:r>
    </w:p>
    <w:p w:rsidR="00420778" w:rsidRPr="00961E8F" w:rsidRDefault="00420778" w:rsidP="000E3A83">
      <w:pPr>
        <w:spacing w:before="120" w:after="120"/>
        <w:rPr>
          <w:rFonts w:ascii="Book Antiqua" w:hAnsi="Book Antiqua"/>
          <w:b/>
          <w:sz w:val="20"/>
          <w:szCs w:val="20"/>
        </w:rPr>
      </w:pPr>
      <w:r w:rsidRPr="00961E8F">
        <w:rPr>
          <w:rFonts w:ascii="Book Antiqua" w:hAnsi="Book Antiqua"/>
          <w:b/>
          <w:sz w:val="20"/>
          <w:szCs w:val="20"/>
        </w:rPr>
        <w:t xml:space="preserve">DESCRIÇÃO DAS ATIVIDADES DESENVOLVIDAS: </w:t>
      </w:r>
    </w:p>
    <w:p w:rsidR="00420778" w:rsidRPr="00961E8F" w:rsidRDefault="00420778" w:rsidP="000E3A83">
      <w:pPr>
        <w:spacing w:before="120" w:after="120"/>
        <w:jc w:val="both"/>
        <w:rPr>
          <w:rFonts w:ascii="Book Antiqua" w:hAnsi="Book Antiqua"/>
          <w:sz w:val="20"/>
          <w:szCs w:val="20"/>
        </w:rPr>
      </w:pPr>
      <w:r w:rsidRPr="00961E8F">
        <w:rPr>
          <w:rFonts w:ascii="Book Antiqua" w:hAnsi="Book Antiqua"/>
          <w:sz w:val="20"/>
          <w:szCs w:val="20"/>
        </w:rPr>
        <w:t>O Bloco Clínico Cirúrgico do Hospital Veterinário da UNIJUÍ presta serviços de atendimento a pequenos animais, incluindo consultas, cirurgia geral, cirurgia especializada – cirurgia de tecidos moles, torácicas, oftálmica, intervenções odontológicas e na cavidade oral e ortopédica; remoção de tártaro e outras intervenções odontológicas; imobilização temporária ou definitiva de fraturas; quimioterapia e transfusão sanguínea.</w:t>
      </w:r>
    </w:p>
    <w:p w:rsidR="00420778" w:rsidRPr="00961E8F" w:rsidRDefault="00420778" w:rsidP="000E3A83">
      <w:pPr>
        <w:spacing w:before="120" w:after="120"/>
        <w:rPr>
          <w:rFonts w:ascii="Book Antiqua" w:hAnsi="Book Antiqua"/>
          <w:b/>
          <w:sz w:val="20"/>
          <w:szCs w:val="20"/>
        </w:rPr>
      </w:pPr>
      <w:r w:rsidRPr="00961E8F">
        <w:rPr>
          <w:rFonts w:ascii="Book Antiqua" w:hAnsi="Book Antiqua"/>
          <w:b/>
          <w:sz w:val="20"/>
          <w:szCs w:val="20"/>
        </w:rPr>
        <w:t xml:space="preserve">OBJETIVOS: </w:t>
      </w:r>
    </w:p>
    <w:p w:rsidR="00420778" w:rsidRPr="00420778" w:rsidRDefault="00B11E4A" w:rsidP="00420778">
      <w:pPr>
        <w:pStyle w:val="PargrafodaLista"/>
        <w:numPr>
          <w:ilvl w:val="0"/>
          <w:numId w:val="42"/>
        </w:numPr>
        <w:spacing w:before="120" w:after="120"/>
        <w:jc w:val="both"/>
        <w:rPr>
          <w:rFonts w:ascii="Book Antiqua" w:hAnsi="Book Antiqua"/>
          <w:sz w:val="20"/>
          <w:szCs w:val="20"/>
        </w:rPr>
      </w:pPr>
      <w:r>
        <w:rPr>
          <w:rFonts w:ascii="Book Antiqua" w:hAnsi="Book Antiqua"/>
          <w:sz w:val="20"/>
          <w:szCs w:val="20"/>
        </w:rPr>
        <w:t>Constituir</w:t>
      </w:r>
      <w:r w:rsidR="00420778" w:rsidRPr="00420778">
        <w:rPr>
          <w:rFonts w:ascii="Book Antiqua" w:hAnsi="Book Antiqua"/>
          <w:sz w:val="20"/>
          <w:szCs w:val="20"/>
        </w:rPr>
        <w:t xml:space="preserve">-se em campo de ensino, pesquisa e extensão para os Cursos de Graduação e </w:t>
      </w:r>
      <w:r>
        <w:rPr>
          <w:rFonts w:ascii="Book Antiqua" w:hAnsi="Book Antiqua"/>
          <w:sz w:val="20"/>
          <w:szCs w:val="20"/>
        </w:rPr>
        <w:t xml:space="preserve">de </w:t>
      </w:r>
      <w:r w:rsidR="00420778" w:rsidRPr="00420778">
        <w:rPr>
          <w:rFonts w:ascii="Book Antiqua" w:hAnsi="Book Antiqua"/>
          <w:sz w:val="20"/>
          <w:szCs w:val="20"/>
        </w:rPr>
        <w:t>Pós-Graduação em Medicina Veterinária ou áreas afins da UNIJUÍ;</w:t>
      </w:r>
    </w:p>
    <w:p w:rsidR="00420778" w:rsidRPr="00420778" w:rsidRDefault="00B11E4A" w:rsidP="00420778">
      <w:pPr>
        <w:pStyle w:val="PargrafodaLista"/>
        <w:numPr>
          <w:ilvl w:val="0"/>
          <w:numId w:val="42"/>
        </w:numPr>
        <w:spacing w:before="120" w:after="120"/>
        <w:jc w:val="both"/>
        <w:rPr>
          <w:rFonts w:ascii="Book Antiqua" w:hAnsi="Book Antiqua"/>
          <w:sz w:val="20"/>
          <w:szCs w:val="20"/>
        </w:rPr>
      </w:pPr>
      <w:r>
        <w:rPr>
          <w:rFonts w:ascii="Book Antiqua" w:hAnsi="Book Antiqua"/>
          <w:sz w:val="20"/>
          <w:szCs w:val="20"/>
        </w:rPr>
        <w:t>Prestar</w:t>
      </w:r>
      <w:r w:rsidR="00420778" w:rsidRPr="00420778">
        <w:rPr>
          <w:rFonts w:ascii="Book Antiqua" w:hAnsi="Book Antiqua"/>
          <w:sz w:val="20"/>
          <w:szCs w:val="20"/>
        </w:rPr>
        <w:t xml:space="preserve"> serviços de análises laboratoriais a pequenos e grandes animais e atendimento a pequenos animais.</w:t>
      </w:r>
    </w:p>
    <w:p w:rsidR="00420778" w:rsidRDefault="00420778" w:rsidP="000E3A83">
      <w:pPr>
        <w:spacing w:before="120" w:after="120"/>
        <w:jc w:val="both"/>
        <w:rPr>
          <w:rFonts w:ascii="Book Antiqua" w:hAnsi="Book Antiqua"/>
          <w:sz w:val="20"/>
          <w:szCs w:val="20"/>
          <w:lang w:val="x-none"/>
        </w:rPr>
      </w:pPr>
      <w:r w:rsidRPr="00961E8F">
        <w:rPr>
          <w:rFonts w:ascii="Book Antiqua" w:hAnsi="Book Antiqua"/>
          <w:b/>
          <w:sz w:val="20"/>
          <w:szCs w:val="20"/>
          <w:lang w:val="x-none"/>
        </w:rPr>
        <w:t>RESULTADOS</w:t>
      </w:r>
      <w:r w:rsidRPr="00961E8F">
        <w:rPr>
          <w:rFonts w:ascii="Book Antiqua" w:hAnsi="Book Antiqua"/>
          <w:sz w:val="20"/>
          <w:szCs w:val="20"/>
          <w:lang w:val="x-none"/>
        </w:rPr>
        <w:t xml:space="preserve">: </w:t>
      </w:r>
    </w:p>
    <w:p w:rsidR="00420778" w:rsidRPr="00961E8F" w:rsidRDefault="00420778" w:rsidP="000E3A83">
      <w:pPr>
        <w:spacing w:before="120" w:after="120"/>
        <w:jc w:val="both"/>
        <w:rPr>
          <w:rFonts w:ascii="Book Antiqua" w:eastAsia="Times New Roman" w:hAnsi="Book Antiqua"/>
          <w:sz w:val="20"/>
          <w:szCs w:val="20"/>
          <w:lang w:eastAsia="pt-BR"/>
        </w:rPr>
      </w:pPr>
      <w:r w:rsidRPr="00961E8F">
        <w:rPr>
          <w:rFonts w:ascii="Book Antiqua" w:hAnsi="Book Antiqua"/>
          <w:sz w:val="20"/>
          <w:szCs w:val="20"/>
        </w:rPr>
        <w:t xml:space="preserve">Atualmente o Hospital </w:t>
      </w:r>
      <w:r w:rsidRPr="00961E8F">
        <w:rPr>
          <w:rFonts w:ascii="Book Antiqua" w:eastAsia="Times New Roman" w:hAnsi="Book Antiqua"/>
          <w:sz w:val="20"/>
          <w:szCs w:val="20"/>
          <w:lang w:eastAsia="pt-BR"/>
        </w:rPr>
        <w:t xml:space="preserve">Veterinário conta com 04 médicos veterinários; 01 </w:t>
      </w:r>
      <w:r w:rsidR="00B11E4A">
        <w:rPr>
          <w:rFonts w:ascii="Book Antiqua" w:eastAsia="Times New Roman" w:hAnsi="Book Antiqua"/>
          <w:sz w:val="20"/>
          <w:szCs w:val="20"/>
          <w:lang w:eastAsia="pt-BR"/>
        </w:rPr>
        <w:t>f</w:t>
      </w:r>
      <w:r w:rsidRPr="00961E8F">
        <w:rPr>
          <w:rFonts w:ascii="Book Antiqua" w:eastAsia="Times New Roman" w:hAnsi="Book Antiqua"/>
          <w:sz w:val="20"/>
          <w:szCs w:val="20"/>
          <w:lang w:eastAsia="pt-BR"/>
        </w:rPr>
        <w:t xml:space="preserve">armacêutica, 01 </w:t>
      </w:r>
      <w:r w:rsidR="00B11E4A">
        <w:rPr>
          <w:rFonts w:ascii="Book Antiqua" w:eastAsia="Times New Roman" w:hAnsi="Book Antiqua"/>
          <w:sz w:val="20"/>
          <w:szCs w:val="20"/>
          <w:lang w:eastAsia="pt-BR"/>
        </w:rPr>
        <w:t>b</w:t>
      </w:r>
      <w:r w:rsidRPr="00961E8F">
        <w:rPr>
          <w:rFonts w:ascii="Book Antiqua" w:eastAsia="Times New Roman" w:hAnsi="Book Antiqua"/>
          <w:sz w:val="20"/>
          <w:szCs w:val="20"/>
          <w:lang w:eastAsia="pt-BR"/>
        </w:rPr>
        <w:t>iomédica, 01 técnico de radiologia; 09 técnicas de enfermagem, 02 recepcionistas, 01 supervisora, 01 Diretora Clínica – Docente do Curso de Medicina Veterinária, 03 estagiários CIE-E. No ano de 2016 o Hospital Veterinário contou com estagiários curriculares, da Instituição e de outras Instituições, que realizaram seus estágios na clínica médica e no acompanhamento das cirurgias.</w:t>
      </w:r>
    </w:p>
    <w:p w:rsidR="00420778" w:rsidRPr="00961E8F" w:rsidRDefault="00420778" w:rsidP="00420778">
      <w:pPr>
        <w:spacing w:before="120" w:after="120"/>
        <w:jc w:val="both"/>
        <w:rPr>
          <w:rFonts w:ascii="Book Antiqua" w:hAnsi="Book Antiqua"/>
          <w:sz w:val="20"/>
          <w:szCs w:val="20"/>
        </w:rPr>
      </w:pPr>
      <w:r w:rsidRPr="00961E8F">
        <w:rPr>
          <w:rFonts w:ascii="Book Antiqua" w:eastAsia="Times New Roman" w:hAnsi="Book Antiqua"/>
          <w:sz w:val="20"/>
          <w:szCs w:val="20"/>
          <w:lang w:eastAsia="pt-BR"/>
        </w:rPr>
        <w:lastRenderedPageBreak/>
        <w:t>Neste ano foi realizado um total de 3</w:t>
      </w:r>
      <w:r w:rsidR="00B11E4A">
        <w:rPr>
          <w:rFonts w:ascii="Book Antiqua" w:eastAsia="Times New Roman" w:hAnsi="Book Antiqua"/>
          <w:sz w:val="20"/>
          <w:szCs w:val="20"/>
          <w:lang w:eastAsia="pt-BR"/>
        </w:rPr>
        <w:t>.</w:t>
      </w:r>
      <w:r w:rsidRPr="00961E8F">
        <w:rPr>
          <w:rFonts w:ascii="Book Antiqua" w:eastAsia="Times New Roman" w:hAnsi="Book Antiqua"/>
          <w:sz w:val="20"/>
          <w:szCs w:val="20"/>
          <w:lang w:eastAsia="pt-BR"/>
        </w:rPr>
        <w:t>814 atendimentos, destes 1</w:t>
      </w:r>
      <w:r w:rsidR="00B11E4A">
        <w:rPr>
          <w:rFonts w:ascii="Book Antiqua" w:eastAsia="Times New Roman" w:hAnsi="Book Antiqua"/>
          <w:sz w:val="20"/>
          <w:szCs w:val="20"/>
          <w:lang w:eastAsia="pt-BR"/>
        </w:rPr>
        <w:t>.</w:t>
      </w:r>
      <w:r w:rsidRPr="00961E8F">
        <w:rPr>
          <w:rFonts w:ascii="Book Antiqua" w:eastAsia="Times New Roman" w:hAnsi="Book Antiqua"/>
          <w:sz w:val="20"/>
          <w:szCs w:val="20"/>
          <w:lang w:eastAsia="pt-BR"/>
        </w:rPr>
        <w:t>620 consultas novas, 496 cirurgias, além de consultas retorno e atendimentos especializados.</w:t>
      </w:r>
    </w:p>
    <w:p w:rsidR="00420778" w:rsidRPr="00961E8F" w:rsidRDefault="00420778" w:rsidP="00420778">
      <w:pPr>
        <w:spacing w:before="120" w:after="120"/>
        <w:jc w:val="both"/>
        <w:rPr>
          <w:rFonts w:ascii="Book Antiqua" w:hAnsi="Book Antiqua"/>
          <w:sz w:val="20"/>
          <w:szCs w:val="20"/>
        </w:rPr>
      </w:pPr>
      <w:r w:rsidRPr="00961E8F">
        <w:rPr>
          <w:rFonts w:ascii="Book Antiqua" w:hAnsi="Book Antiqua"/>
          <w:b/>
          <w:sz w:val="20"/>
          <w:szCs w:val="20"/>
          <w:lang w:val="x-none"/>
        </w:rPr>
        <w:t xml:space="preserve">PÚBLICO-ALVO: </w:t>
      </w:r>
      <w:r w:rsidRPr="00961E8F">
        <w:rPr>
          <w:rFonts w:ascii="Book Antiqua" w:hAnsi="Book Antiqua"/>
          <w:sz w:val="20"/>
          <w:szCs w:val="20"/>
          <w:lang w:val="x-none"/>
        </w:rPr>
        <w:t>comunidades locais</w:t>
      </w:r>
      <w:r>
        <w:rPr>
          <w:rFonts w:ascii="Book Antiqua" w:hAnsi="Book Antiqua"/>
          <w:sz w:val="20"/>
          <w:szCs w:val="20"/>
        </w:rPr>
        <w:t xml:space="preserve">, </w:t>
      </w:r>
      <w:r w:rsidRPr="00961E8F">
        <w:rPr>
          <w:rFonts w:ascii="Book Antiqua" w:hAnsi="Book Antiqua"/>
          <w:sz w:val="20"/>
          <w:szCs w:val="20"/>
        </w:rPr>
        <w:t>produtores</w:t>
      </w:r>
      <w:r>
        <w:rPr>
          <w:rFonts w:ascii="Book Antiqua" w:hAnsi="Book Antiqua"/>
          <w:sz w:val="20"/>
          <w:szCs w:val="20"/>
        </w:rPr>
        <w:t xml:space="preserve">, </w:t>
      </w:r>
      <w:r w:rsidRPr="00961E8F">
        <w:rPr>
          <w:rFonts w:ascii="Book Antiqua" w:hAnsi="Book Antiqua"/>
          <w:sz w:val="20"/>
          <w:szCs w:val="20"/>
          <w:lang w:val="x-none"/>
        </w:rPr>
        <w:t>associações</w:t>
      </w:r>
      <w:r>
        <w:rPr>
          <w:rFonts w:ascii="Book Antiqua" w:hAnsi="Book Antiqua"/>
          <w:sz w:val="20"/>
          <w:szCs w:val="20"/>
        </w:rPr>
        <w:t xml:space="preserve">, </w:t>
      </w:r>
      <w:r w:rsidRPr="00961E8F">
        <w:rPr>
          <w:rFonts w:ascii="Book Antiqua" w:hAnsi="Book Antiqua"/>
          <w:sz w:val="20"/>
          <w:szCs w:val="20"/>
        </w:rPr>
        <w:t>estudantes</w:t>
      </w:r>
      <w:r>
        <w:rPr>
          <w:rFonts w:ascii="Book Antiqua" w:hAnsi="Book Antiqua"/>
          <w:sz w:val="20"/>
          <w:szCs w:val="20"/>
        </w:rPr>
        <w:t xml:space="preserve">, ONGs, </w:t>
      </w:r>
      <w:r w:rsidRPr="00961E8F">
        <w:rPr>
          <w:rFonts w:ascii="Book Antiqua" w:hAnsi="Book Antiqua"/>
          <w:sz w:val="20"/>
          <w:szCs w:val="20"/>
        </w:rPr>
        <w:t>animais de pequeno porte</w:t>
      </w:r>
    </w:p>
    <w:p w:rsidR="009B6846" w:rsidRPr="00961E8F" w:rsidRDefault="009B6846" w:rsidP="000E3A83">
      <w:pPr>
        <w:spacing w:before="120" w:after="120"/>
        <w:rPr>
          <w:rFonts w:ascii="Book Antiqua" w:hAnsi="Book Antiqua"/>
          <w:b/>
          <w:sz w:val="20"/>
          <w:szCs w:val="20"/>
        </w:rPr>
      </w:pPr>
    </w:p>
    <w:p w:rsidR="00474DD7" w:rsidRPr="00961E8F" w:rsidRDefault="00474DD7" w:rsidP="000E3A83">
      <w:pPr>
        <w:spacing w:before="120" w:after="120"/>
        <w:rPr>
          <w:rFonts w:ascii="Book Antiqua" w:hAnsi="Book Antiqua"/>
          <w:b/>
          <w:sz w:val="20"/>
          <w:szCs w:val="20"/>
        </w:rPr>
      </w:pPr>
    </w:p>
    <w:p w:rsidR="00420778" w:rsidRPr="00961E8F" w:rsidRDefault="00420778" w:rsidP="000E3A83">
      <w:pPr>
        <w:spacing w:before="120" w:after="120"/>
        <w:rPr>
          <w:rFonts w:ascii="Book Antiqua" w:hAnsi="Book Antiqua"/>
          <w:b/>
          <w:sz w:val="20"/>
          <w:szCs w:val="20"/>
        </w:rPr>
      </w:pPr>
      <w:r w:rsidRPr="00961E8F">
        <w:rPr>
          <w:rFonts w:ascii="Book Antiqua" w:hAnsi="Book Antiqua"/>
          <w:b/>
          <w:sz w:val="20"/>
          <w:szCs w:val="20"/>
        </w:rPr>
        <w:t>LABORATÓRIO DE ANATOMIA ANIMAL</w:t>
      </w:r>
    </w:p>
    <w:p w:rsidR="00420778" w:rsidRPr="00961E8F" w:rsidRDefault="00420778" w:rsidP="000E3A83">
      <w:pPr>
        <w:spacing w:before="120" w:after="120"/>
        <w:rPr>
          <w:rFonts w:ascii="Book Antiqua" w:hAnsi="Book Antiqua"/>
          <w:b/>
          <w:sz w:val="20"/>
          <w:szCs w:val="20"/>
        </w:rPr>
      </w:pPr>
      <w:r w:rsidRPr="00961E8F">
        <w:rPr>
          <w:rFonts w:ascii="Book Antiqua" w:hAnsi="Book Antiqua"/>
          <w:b/>
          <w:sz w:val="20"/>
          <w:szCs w:val="20"/>
        </w:rPr>
        <w:t xml:space="preserve">RESPONSÁVEL: </w:t>
      </w:r>
      <w:r w:rsidR="00B11E4A" w:rsidRPr="00B11E4A">
        <w:rPr>
          <w:rFonts w:ascii="Book Antiqua" w:hAnsi="Book Antiqua"/>
          <w:sz w:val="20"/>
          <w:szCs w:val="20"/>
        </w:rPr>
        <w:t>CRISTIANE ELISE TEICHMANN</w:t>
      </w:r>
    </w:p>
    <w:p w:rsidR="00420778" w:rsidRDefault="00420778" w:rsidP="000E3A83">
      <w:pPr>
        <w:spacing w:before="120" w:after="120"/>
        <w:jc w:val="both"/>
        <w:rPr>
          <w:rFonts w:ascii="Book Antiqua" w:hAnsi="Book Antiqua"/>
          <w:b/>
          <w:sz w:val="20"/>
          <w:szCs w:val="20"/>
        </w:rPr>
      </w:pPr>
      <w:r w:rsidRPr="00961E8F">
        <w:rPr>
          <w:rFonts w:ascii="Book Antiqua" w:hAnsi="Book Antiqua"/>
          <w:b/>
          <w:sz w:val="20"/>
          <w:szCs w:val="20"/>
        </w:rPr>
        <w:t xml:space="preserve">DESCRIÇÃO DAS ATIVIDADES DESENVOLVIDAS: </w:t>
      </w:r>
    </w:p>
    <w:p w:rsidR="00420778" w:rsidRPr="00961E8F" w:rsidRDefault="00420778" w:rsidP="000E3A83">
      <w:pPr>
        <w:spacing w:before="120" w:after="120"/>
        <w:jc w:val="both"/>
        <w:rPr>
          <w:rFonts w:ascii="Book Antiqua" w:hAnsi="Book Antiqua"/>
          <w:sz w:val="20"/>
          <w:szCs w:val="20"/>
        </w:rPr>
      </w:pPr>
      <w:r w:rsidRPr="00420778">
        <w:rPr>
          <w:rFonts w:ascii="Book Antiqua" w:hAnsi="Book Antiqua"/>
          <w:sz w:val="20"/>
          <w:szCs w:val="20"/>
        </w:rPr>
        <w:t>A</w:t>
      </w:r>
      <w:r w:rsidRPr="00961E8F">
        <w:rPr>
          <w:rFonts w:ascii="Book Antiqua" w:hAnsi="Book Antiqua"/>
          <w:sz w:val="20"/>
          <w:szCs w:val="20"/>
        </w:rPr>
        <w:t xml:space="preserve"> Anatomia Veterinária constitui uma disciplina essencial para outras disciplinas de aplicação no âmbito da Medicina Veterinária. Desta forma, o laboratório de anatomia animal destina-se ao desenvolvimento de diversas técnicas anatômicas, armazenamento de material didático biológico, além da conservação de peças anatômicas em solução fixadoras. </w:t>
      </w:r>
      <w:r w:rsidR="00B11E4A">
        <w:rPr>
          <w:rFonts w:ascii="Book Antiqua" w:hAnsi="Book Antiqua"/>
          <w:sz w:val="20"/>
          <w:szCs w:val="20"/>
        </w:rPr>
        <w:t>É o l</w:t>
      </w:r>
      <w:r w:rsidRPr="00961E8F">
        <w:rPr>
          <w:rFonts w:ascii="Book Antiqua" w:hAnsi="Book Antiqua"/>
          <w:sz w:val="20"/>
          <w:szCs w:val="20"/>
        </w:rPr>
        <w:t xml:space="preserve">ocal onde ocorre as aulas práticas e os estudos </w:t>
      </w:r>
      <w:r w:rsidR="00B11E4A" w:rsidRPr="00961E8F">
        <w:rPr>
          <w:rFonts w:ascii="Book Antiqua" w:hAnsi="Book Antiqua"/>
          <w:sz w:val="20"/>
          <w:szCs w:val="20"/>
        </w:rPr>
        <w:t>extraclasses</w:t>
      </w:r>
      <w:r w:rsidRPr="00961E8F">
        <w:rPr>
          <w:rFonts w:ascii="Book Antiqua" w:hAnsi="Book Antiqua"/>
          <w:sz w:val="20"/>
          <w:szCs w:val="20"/>
        </w:rPr>
        <w:t xml:space="preserve"> conduzidos pelo grupo de </w:t>
      </w:r>
      <w:r w:rsidR="00B11E4A">
        <w:rPr>
          <w:rFonts w:ascii="Book Antiqua" w:hAnsi="Book Antiqua"/>
          <w:sz w:val="20"/>
          <w:szCs w:val="20"/>
        </w:rPr>
        <w:t>estudantes</w:t>
      </w:r>
      <w:r w:rsidRPr="00961E8F">
        <w:rPr>
          <w:rFonts w:ascii="Book Antiqua" w:hAnsi="Book Antiqua"/>
          <w:sz w:val="20"/>
          <w:szCs w:val="20"/>
        </w:rPr>
        <w:t xml:space="preserve"> monitores.</w:t>
      </w:r>
    </w:p>
    <w:p w:rsidR="00420778" w:rsidRDefault="00420778" w:rsidP="000E3A83">
      <w:pPr>
        <w:spacing w:before="120" w:after="120"/>
        <w:jc w:val="both"/>
        <w:rPr>
          <w:rFonts w:ascii="Book Antiqua" w:hAnsi="Book Antiqua"/>
          <w:b/>
          <w:sz w:val="20"/>
          <w:szCs w:val="20"/>
        </w:rPr>
      </w:pPr>
      <w:r w:rsidRPr="00961E8F">
        <w:rPr>
          <w:rFonts w:ascii="Book Antiqua" w:hAnsi="Book Antiqua"/>
          <w:b/>
          <w:sz w:val="20"/>
          <w:szCs w:val="20"/>
        </w:rPr>
        <w:t xml:space="preserve">OBJETIVOS: </w:t>
      </w:r>
    </w:p>
    <w:p w:rsidR="00420778" w:rsidRPr="00961E8F" w:rsidRDefault="00420778" w:rsidP="000E3A83">
      <w:pPr>
        <w:spacing w:before="120" w:after="120"/>
        <w:jc w:val="both"/>
        <w:rPr>
          <w:rFonts w:ascii="Book Antiqua" w:hAnsi="Book Antiqua"/>
          <w:sz w:val="20"/>
          <w:szCs w:val="20"/>
        </w:rPr>
      </w:pPr>
      <w:r w:rsidRPr="00420778">
        <w:rPr>
          <w:rFonts w:ascii="Book Antiqua" w:hAnsi="Book Antiqua"/>
          <w:sz w:val="20"/>
          <w:szCs w:val="20"/>
        </w:rPr>
        <w:t>P</w:t>
      </w:r>
      <w:r w:rsidRPr="00961E8F">
        <w:rPr>
          <w:rFonts w:ascii="Book Antiqua" w:hAnsi="Book Antiqua"/>
          <w:sz w:val="20"/>
          <w:szCs w:val="20"/>
        </w:rPr>
        <w:t>romover a educação superior em nível de excelência, atendendo primariamente as necessidades das disciplinas de Anatomia dos Animais Domésticos I e II para o curso de Medicina Veterinária.</w:t>
      </w:r>
    </w:p>
    <w:p w:rsidR="00420778" w:rsidRDefault="00420778" w:rsidP="000E3A83">
      <w:pPr>
        <w:autoSpaceDE w:val="0"/>
        <w:autoSpaceDN w:val="0"/>
        <w:adjustRightInd w:val="0"/>
        <w:spacing w:before="120" w:after="120"/>
        <w:jc w:val="both"/>
        <w:rPr>
          <w:rFonts w:ascii="Book Antiqua" w:hAnsi="Book Antiqua"/>
          <w:sz w:val="20"/>
          <w:szCs w:val="20"/>
        </w:rPr>
      </w:pPr>
      <w:r w:rsidRPr="00961E8F">
        <w:rPr>
          <w:rFonts w:ascii="Book Antiqua" w:hAnsi="Book Antiqua"/>
          <w:b/>
          <w:sz w:val="20"/>
          <w:szCs w:val="20"/>
        </w:rPr>
        <w:t>RESULTADOS:</w:t>
      </w:r>
      <w:r w:rsidRPr="00961E8F">
        <w:rPr>
          <w:rFonts w:ascii="Book Antiqua" w:hAnsi="Book Antiqua"/>
          <w:sz w:val="20"/>
          <w:szCs w:val="20"/>
        </w:rPr>
        <w:t xml:space="preserve"> </w:t>
      </w:r>
    </w:p>
    <w:p w:rsidR="00420778" w:rsidRPr="00961E8F" w:rsidRDefault="00420778" w:rsidP="000E3A83">
      <w:pPr>
        <w:autoSpaceDE w:val="0"/>
        <w:autoSpaceDN w:val="0"/>
        <w:adjustRightInd w:val="0"/>
        <w:spacing w:before="120" w:after="120"/>
        <w:jc w:val="both"/>
        <w:rPr>
          <w:rFonts w:ascii="Book Antiqua" w:hAnsi="Book Antiqua"/>
          <w:bCs/>
          <w:sz w:val="20"/>
          <w:szCs w:val="20"/>
        </w:rPr>
      </w:pPr>
      <w:r w:rsidRPr="00961E8F">
        <w:rPr>
          <w:rFonts w:ascii="Book Antiqua" w:hAnsi="Book Antiqua"/>
          <w:sz w:val="20"/>
          <w:szCs w:val="20"/>
        </w:rPr>
        <w:t xml:space="preserve">É o local onde ocorreram as aulas práticas das disciplinas de Anatomia Animal I </w:t>
      </w:r>
      <w:r w:rsidR="00B11E4A">
        <w:rPr>
          <w:rFonts w:ascii="Book Antiqua" w:hAnsi="Book Antiqua"/>
          <w:sz w:val="20"/>
          <w:szCs w:val="20"/>
        </w:rPr>
        <w:t xml:space="preserve">e </w:t>
      </w:r>
      <w:r w:rsidRPr="00961E8F">
        <w:rPr>
          <w:rFonts w:ascii="Book Antiqua" w:hAnsi="Book Antiqua"/>
          <w:sz w:val="20"/>
          <w:szCs w:val="20"/>
        </w:rPr>
        <w:t xml:space="preserve">II e Patologia Veterinária Especial para cerca de 250 </w:t>
      </w:r>
      <w:r w:rsidR="00B11E4A">
        <w:rPr>
          <w:rFonts w:ascii="Book Antiqua" w:hAnsi="Book Antiqua"/>
          <w:sz w:val="20"/>
          <w:szCs w:val="20"/>
        </w:rPr>
        <w:t>estudantes</w:t>
      </w:r>
      <w:r w:rsidRPr="00961E8F">
        <w:rPr>
          <w:rFonts w:ascii="Book Antiqua" w:hAnsi="Book Antiqua"/>
          <w:sz w:val="20"/>
          <w:szCs w:val="20"/>
        </w:rPr>
        <w:t xml:space="preserve"> de graduação durante os dois semestres do ano de 2016. O Grupo de Estudo em Anatomia Animal (GEAVet), sob a coordenação da professora Cristiane Teichmann, desenvolveu trabalhos em duas linhas de pesquisa, uma sobre características anatômicas de carnívoros silvestres, através da utilização de cadáveres coletados em rodovias da região que foram trazidos </w:t>
      </w:r>
      <w:r w:rsidR="00B11E4A" w:rsidRPr="00961E8F">
        <w:rPr>
          <w:rFonts w:ascii="Book Antiqua" w:hAnsi="Book Antiqua"/>
          <w:sz w:val="20"/>
          <w:szCs w:val="20"/>
        </w:rPr>
        <w:t>até</w:t>
      </w:r>
      <w:r w:rsidRPr="00961E8F">
        <w:rPr>
          <w:rFonts w:ascii="Book Antiqua" w:hAnsi="Book Antiqua"/>
          <w:sz w:val="20"/>
          <w:szCs w:val="20"/>
        </w:rPr>
        <w:t xml:space="preserve"> a universidade, não envolvendo captura nem eutanásia de animais para estudo. Trabalhos nesta linha receberam destaque na </w:t>
      </w:r>
      <w:r w:rsidRPr="00961E8F">
        <w:rPr>
          <w:rFonts w:ascii="Book Antiqua" w:eastAsiaTheme="minorHAnsi" w:hAnsi="Book Antiqua"/>
          <w:bCs/>
          <w:sz w:val="20"/>
          <w:szCs w:val="20"/>
          <w:lang w:eastAsia="en-US"/>
        </w:rPr>
        <w:t>XVII JORNADA DE</w:t>
      </w:r>
      <w:r w:rsidR="00B11E4A">
        <w:rPr>
          <w:rFonts w:ascii="Book Antiqua" w:eastAsiaTheme="minorHAnsi" w:hAnsi="Book Antiqua"/>
          <w:bCs/>
          <w:sz w:val="20"/>
          <w:szCs w:val="20"/>
          <w:lang w:eastAsia="en-US"/>
        </w:rPr>
        <w:t xml:space="preserve"> </w:t>
      </w:r>
      <w:r w:rsidRPr="00961E8F">
        <w:rPr>
          <w:rFonts w:ascii="Book Antiqua" w:eastAsiaTheme="minorHAnsi" w:hAnsi="Book Antiqua"/>
          <w:bCs/>
          <w:sz w:val="20"/>
          <w:szCs w:val="20"/>
          <w:lang w:eastAsia="en-US"/>
        </w:rPr>
        <w:t>EXTENSÃO do Salão do Conhecimento Uniju</w:t>
      </w:r>
      <w:r w:rsidR="00B11E4A">
        <w:rPr>
          <w:rFonts w:ascii="Book Antiqua" w:eastAsiaTheme="minorHAnsi" w:hAnsi="Book Antiqua"/>
          <w:bCs/>
          <w:sz w:val="20"/>
          <w:szCs w:val="20"/>
          <w:lang w:eastAsia="en-US"/>
        </w:rPr>
        <w:t>í</w:t>
      </w:r>
      <w:r w:rsidRPr="00961E8F">
        <w:rPr>
          <w:rFonts w:ascii="Book Antiqua" w:eastAsiaTheme="minorHAnsi" w:hAnsi="Book Antiqua"/>
          <w:bCs/>
          <w:sz w:val="20"/>
          <w:szCs w:val="20"/>
          <w:lang w:eastAsia="en-US"/>
        </w:rPr>
        <w:t xml:space="preserve"> 2016</w:t>
      </w:r>
      <w:r w:rsidR="00B11E4A">
        <w:rPr>
          <w:rFonts w:ascii="Book Antiqua" w:eastAsiaTheme="minorHAnsi" w:hAnsi="Book Antiqua"/>
          <w:bCs/>
          <w:sz w:val="20"/>
          <w:szCs w:val="20"/>
          <w:lang w:eastAsia="en-US"/>
        </w:rPr>
        <w:t>.</w:t>
      </w:r>
      <w:r w:rsidRPr="00961E8F">
        <w:rPr>
          <w:rFonts w:ascii="Book Antiqua" w:eastAsiaTheme="minorHAnsi" w:hAnsi="Book Antiqua"/>
          <w:bCs/>
          <w:sz w:val="20"/>
          <w:szCs w:val="20"/>
          <w:lang w:eastAsia="en-US"/>
        </w:rPr>
        <w:t xml:space="preserve"> </w:t>
      </w:r>
      <w:r w:rsidR="00B11E4A" w:rsidRPr="00961E8F">
        <w:rPr>
          <w:rFonts w:ascii="Book Antiqua" w:eastAsiaTheme="minorHAnsi" w:hAnsi="Book Antiqua"/>
          <w:bCs/>
          <w:sz w:val="20"/>
          <w:szCs w:val="20"/>
          <w:lang w:eastAsia="en-US"/>
        </w:rPr>
        <w:t>Os</w:t>
      </w:r>
      <w:r w:rsidRPr="00961E8F">
        <w:rPr>
          <w:rFonts w:ascii="Book Antiqua" w:eastAsiaTheme="minorHAnsi" w:hAnsi="Book Antiqua"/>
          <w:bCs/>
          <w:sz w:val="20"/>
          <w:szCs w:val="20"/>
          <w:lang w:eastAsia="en-US"/>
        </w:rPr>
        <w:t xml:space="preserve"> trabalhos foram: </w:t>
      </w:r>
      <w:r w:rsidRPr="00961E8F">
        <w:rPr>
          <w:rFonts w:ascii="Book Antiqua" w:eastAsiaTheme="minorHAnsi" w:hAnsi="Book Antiqua"/>
          <w:sz w:val="20"/>
          <w:szCs w:val="20"/>
          <w:lang w:eastAsia="en-US"/>
        </w:rPr>
        <w:t>AVALIAÇÃO MORFOLÓGICA DO FÍGADO DE UM EXEMPLAR DE VEADO CATINGUEIRO (MAZAMA GOUAZOUBIRA, FISCHER, 1814) e AVA</w:t>
      </w:r>
      <w:r w:rsidR="00B11E4A">
        <w:rPr>
          <w:rFonts w:ascii="Book Antiqua" w:eastAsiaTheme="minorHAnsi" w:hAnsi="Book Antiqua"/>
          <w:sz w:val="20"/>
          <w:szCs w:val="20"/>
          <w:lang w:eastAsia="en-US"/>
        </w:rPr>
        <w:t>LIAÇÃO MORFOLÓGICA DA ÁRVORE BRÔ</w:t>
      </w:r>
      <w:r w:rsidRPr="00961E8F">
        <w:rPr>
          <w:rFonts w:ascii="Book Antiqua" w:eastAsiaTheme="minorHAnsi" w:hAnsi="Book Antiqua"/>
          <w:sz w:val="20"/>
          <w:szCs w:val="20"/>
          <w:lang w:eastAsia="en-US"/>
        </w:rPr>
        <w:t xml:space="preserve">NQUICA E DOS PULMÕES DE UM EXEMPLAR DE VEADO CATINGUEIRO (MAZAMA GOUAZOUBIRA, FISCHER, 1814), nesta mesma área um artigo intitulado </w:t>
      </w:r>
      <w:r w:rsidRPr="00961E8F">
        <w:rPr>
          <w:rFonts w:ascii="Book Antiqua" w:eastAsia="Times New Roman" w:hAnsi="Book Antiqua"/>
          <w:sz w:val="20"/>
          <w:szCs w:val="20"/>
        </w:rPr>
        <w:t xml:space="preserve">PREPARAÇÃO, MONTAGEM E DESCRIÇÃO OSTEOLÓGICA </w:t>
      </w:r>
      <w:r w:rsidRPr="00961E8F">
        <w:rPr>
          <w:rFonts w:ascii="Book Antiqua" w:hAnsi="Book Antiqua"/>
          <w:bCs/>
          <w:sz w:val="20"/>
          <w:szCs w:val="20"/>
        </w:rPr>
        <w:t xml:space="preserve">DE UM EXEMPLAR DE VEADO </w:t>
      </w:r>
      <w:r w:rsidRPr="00961E8F">
        <w:rPr>
          <w:rFonts w:ascii="Book Antiqua" w:hAnsi="Book Antiqua"/>
          <w:sz w:val="20"/>
          <w:szCs w:val="20"/>
        </w:rPr>
        <w:t>CATINGUEIRO (</w:t>
      </w:r>
      <w:r w:rsidRPr="00961E8F">
        <w:rPr>
          <w:rFonts w:ascii="Book Antiqua" w:hAnsi="Book Antiqua"/>
          <w:bCs/>
          <w:sz w:val="20"/>
          <w:szCs w:val="20"/>
        </w:rPr>
        <w:t xml:space="preserve">FISCHER, 1814) foi encaminhado para publicação. </w:t>
      </w:r>
      <w:r w:rsidRPr="00961E8F">
        <w:rPr>
          <w:rFonts w:ascii="Book Antiqua" w:hAnsi="Book Antiqua"/>
          <w:sz w:val="20"/>
          <w:szCs w:val="20"/>
        </w:rPr>
        <w:t>A outra linha estuda a utilização de técnicas anatômicas para confecção de peças que possam contribuir para a diminuição do número de animais em aulas práticas. Nesta linha</w:t>
      </w:r>
      <w:r w:rsidR="00B11E4A">
        <w:rPr>
          <w:rFonts w:ascii="Book Antiqua" w:hAnsi="Book Antiqua"/>
          <w:sz w:val="20"/>
          <w:szCs w:val="20"/>
        </w:rPr>
        <w:t>,</w:t>
      </w:r>
      <w:r w:rsidRPr="00961E8F">
        <w:rPr>
          <w:rFonts w:ascii="Book Antiqua" w:hAnsi="Book Antiqua"/>
          <w:sz w:val="20"/>
          <w:szCs w:val="20"/>
        </w:rPr>
        <w:t xml:space="preserve"> o GEAVet juntamente com o grupo GEAFH (grupo de estudo em anatomia e fisiologia humana)</w:t>
      </w:r>
      <w:r w:rsidR="00B11E4A">
        <w:rPr>
          <w:rFonts w:ascii="Book Antiqua" w:hAnsi="Book Antiqua"/>
          <w:sz w:val="20"/>
          <w:szCs w:val="20"/>
        </w:rPr>
        <w:t>,</w:t>
      </w:r>
      <w:r w:rsidRPr="00961E8F">
        <w:rPr>
          <w:rFonts w:ascii="Book Antiqua" w:hAnsi="Book Antiqua"/>
          <w:sz w:val="20"/>
          <w:szCs w:val="20"/>
        </w:rPr>
        <w:t xml:space="preserve"> participou no Salão do Conhecimento </w:t>
      </w:r>
      <w:r w:rsidR="00B11E4A" w:rsidRPr="00961E8F">
        <w:rPr>
          <w:rFonts w:ascii="Book Antiqua" w:hAnsi="Book Antiqua"/>
          <w:sz w:val="20"/>
          <w:szCs w:val="20"/>
        </w:rPr>
        <w:t>UNIJUÍ</w:t>
      </w:r>
      <w:r w:rsidRPr="00961E8F">
        <w:rPr>
          <w:rFonts w:ascii="Book Antiqua" w:hAnsi="Book Antiqua"/>
          <w:sz w:val="20"/>
          <w:szCs w:val="20"/>
        </w:rPr>
        <w:t xml:space="preserve"> 2016 com a Exposição Anatomia Comparada com a visitação de mais de 600 pessoas. </w:t>
      </w:r>
    </w:p>
    <w:p w:rsidR="00420778" w:rsidRPr="00961E8F" w:rsidRDefault="00420778" w:rsidP="000E3A83">
      <w:pPr>
        <w:spacing w:before="120" w:after="120"/>
        <w:rPr>
          <w:rFonts w:ascii="Book Antiqua" w:hAnsi="Book Antiqua"/>
          <w:sz w:val="20"/>
          <w:szCs w:val="20"/>
        </w:rPr>
      </w:pPr>
      <w:r w:rsidRPr="00961E8F">
        <w:rPr>
          <w:rFonts w:ascii="Book Antiqua" w:hAnsi="Book Antiqua"/>
          <w:b/>
          <w:sz w:val="20"/>
          <w:szCs w:val="20"/>
        </w:rPr>
        <w:t xml:space="preserve">PÚBLICO-ALVO: </w:t>
      </w:r>
      <w:r w:rsidRPr="00961E8F">
        <w:rPr>
          <w:rFonts w:ascii="Book Antiqua" w:hAnsi="Book Antiqua"/>
          <w:sz w:val="20"/>
          <w:szCs w:val="20"/>
        </w:rPr>
        <w:t>comunidades locais</w:t>
      </w:r>
      <w:r>
        <w:rPr>
          <w:rFonts w:ascii="Book Antiqua" w:hAnsi="Book Antiqua"/>
          <w:sz w:val="20"/>
          <w:szCs w:val="20"/>
        </w:rPr>
        <w:t xml:space="preserve">, </w:t>
      </w:r>
      <w:r w:rsidRPr="00961E8F">
        <w:rPr>
          <w:rFonts w:ascii="Book Antiqua" w:hAnsi="Book Antiqua"/>
          <w:sz w:val="20"/>
          <w:szCs w:val="20"/>
        </w:rPr>
        <w:t>estudantes</w:t>
      </w:r>
      <w:r>
        <w:rPr>
          <w:rFonts w:ascii="Book Antiqua" w:hAnsi="Book Antiqua"/>
          <w:sz w:val="20"/>
          <w:szCs w:val="20"/>
        </w:rPr>
        <w:t xml:space="preserve"> e </w:t>
      </w:r>
      <w:r w:rsidRPr="00961E8F">
        <w:rPr>
          <w:rFonts w:ascii="Book Antiqua" w:hAnsi="Book Antiqua"/>
          <w:sz w:val="20"/>
          <w:szCs w:val="20"/>
        </w:rPr>
        <w:t>comunidade científica</w:t>
      </w:r>
    </w:p>
    <w:p w:rsidR="00420778" w:rsidRPr="00961E8F" w:rsidRDefault="00420778" w:rsidP="000E3A83">
      <w:pPr>
        <w:spacing w:before="120" w:after="120"/>
        <w:rPr>
          <w:rFonts w:ascii="Book Antiqua" w:hAnsi="Book Antiqua"/>
          <w:sz w:val="20"/>
          <w:szCs w:val="20"/>
        </w:rPr>
      </w:pPr>
    </w:p>
    <w:p w:rsidR="00474DD7" w:rsidRPr="00961E8F" w:rsidRDefault="00474DD7" w:rsidP="000E3A83">
      <w:pPr>
        <w:spacing w:before="120" w:after="120"/>
        <w:rPr>
          <w:rFonts w:ascii="Book Antiqua" w:hAnsi="Book Antiqua"/>
          <w:b/>
          <w:sz w:val="20"/>
          <w:szCs w:val="20"/>
        </w:rPr>
      </w:pPr>
    </w:p>
    <w:p w:rsidR="00420778" w:rsidRPr="00961E8F" w:rsidRDefault="00B11E4A" w:rsidP="000E3A83">
      <w:pPr>
        <w:spacing w:before="120" w:after="120"/>
        <w:rPr>
          <w:rFonts w:ascii="Book Antiqua" w:hAnsi="Book Antiqua"/>
          <w:b/>
          <w:sz w:val="20"/>
          <w:szCs w:val="20"/>
        </w:rPr>
      </w:pPr>
      <w:r>
        <w:rPr>
          <w:rFonts w:ascii="Book Antiqua" w:hAnsi="Book Antiqua"/>
          <w:b/>
          <w:sz w:val="20"/>
          <w:szCs w:val="20"/>
        </w:rPr>
        <w:t>LABORATÓRIO DE DIAGNÓ</w:t>
      </w:r>
      <w:r w:rsidR="00420778" w:rsidRPr="00961E8F">
        <w:rPr>
          <w:rFonts w:ascii="Book Antiqua" w:hAnsi="Book Antiqua"/>
          <w:b/>
          <w:sz w:val="20"/>
          <w:szCs w:val="20"/>
        </w:rPr>
        <w:t xml:space="preserve">STICO POR IMAGEM </w:t>
      </w:r>
    </w:p>
    <w:p w:rsidR="00420778" w:rsidRPr="00961E8F" w:rsidRDefault="00420778" w:rsidP="000E3A83">
      <w:pPr>
        <w:spacing w:before="120" w:after="120"/>
        <w:rPr>
          <w:rFonts w:ascii="Book Antiqua" w:hAnsi="Book Antiqua"/>
          <w:b/>
          <w:sz w:val="20"/>
          <w:szCs w:val="20"/>
        </w:rPr>
      </w:pPr>
      <w:r w:rsidRPr="00961E8F">
        <w:rPr>
          <w:rFonts w:ascii="Book Antiqua" w:hAnsi="Book Antiqua"/>
          <w:b/>
          <w:sz w:val="20"/>
          <w:szCs w:val="20"/>
        </w:rPr>
        <w:t xml:space="preserve">RESPONSÁVEL: </w:t>
      </w:r>
      <w:r w:rsidR="00B11E4A" w:rsidRPr="00961E8F">
        <w:rPr>
          <w:rFonts w:ascii="Book Antiqua" w:hAnsi="Book Antiqua"/>
          <w:sz w:val="20"/>
          <w:szCs w:val="20"/>
        </w:rPr>
        <w:t>CRISTIANE ELISE TEICHMANN</w:t>
      </w:r>
    </w:p>
    <w:p w:rsidR="00420778" w:rsidRDefault="00420778" w:rsidP="000E3A83">
      <w:pPr>
        <w:spacing w:before="120" w:after="120"/>
        <w:jc w:val="both"/>
        <w:rPr>
          <w:rFonts w:ascii="Book Antiqua" w:hAnsi="Book Antiqua"/>
          <w:b/>
          <w:sz w:val="20"/>
          <w:szCs w:val="20"/>
        </w:rPr>
      </w:pPr>
      <w:r w:rsidRPr="00961E8F">
        <w:rPr>
          <w:rFonts w:ascii="Book Antiqua" w:hAnsi="Book Antiqua"/>
          <w:b/>
          <w:sz w:val="20"/>
          <w:szCs w:val="20"/>
        </w:rPr>
        <w:t xml:space="preserve">DESCRIÇÃO DAS ATIVIDADES DESENVOLVIDAS: </w:t>
      </w:r>
    </w:p>
    <w:p w:rsidR="00420778" w:rsidRPr="00961E8F" w:rsidRDefault="00420778" w:rsidP="000E3A83">
      <w:pPr>
        <w:spacing w:before="120" w:after="120"/>
        <w:jc w:val="both"/>
        <w:rPr>
          <w:rFonts w:ascii="Book Antiqua" w:hAnsi="Book Antiqua"/>
          <w:sz w:val="20"/>
          <w:szCs w:val="20"/>
        </w:rPr>
      </w:pPr>
      <w:r w:rsidRPr="00961E8F">
        <w:rPr>
          <w:rFonts w:ascii="Book Antiqua" w:hAnsi="Book Antiqua"/>
          <w:sz w:val="20"/>
          <w:szCs w:val="20"/>
        </w:rPr>
        <w:t xml:space="preserve">Neste laboratório são desenvolvidas atividades em duas vertentes específicas e ambas de igual importância. São realizados procedimentos radiográficos e ultrassonográficos voltados para as aulas da disciplina de </w:t>
      </w:r>
      <w:r w:rsidR="00B11E4A">
        <w:rPr>
          <w:rFonts w:ascii="Book Antiqua" w:hAnsi="Book Antiqua"/>
          <w:sz w:val="20"/>
          <w:szCs w:val="20"/>
        </w:rPr>
        <w:t>D</w:t>
      </w:r>
      <w:r w:rsidRPr="00961E8F">
        <w:rPr>
          <w:rFonts w:ascii="Book Antiqua" w:hAnsi="Book Antiqua"/>
          <w:sz w:val="20"/>
          <w:szCs w:val="20"/>
        </w:rPr>
        <w:t>iagnóstico por</w:t>
      </w:r>
      <w:r w:rsidR="00B11E4A" w:rsidRPr="00961E8F">
        <w:rPr>
          <w:rFonts w:ascii="Book Antiqua" w:hAnsi="Book Antiqua"/>
          <w:sz w:val="20"/>
          <w:szCs w:val="20"/>
        </w:rPr>
        <w:t xml:space="preserve"> Imagem</w:t>
      </w:r>
      <w:r w:rsidRPr="00961E8F">
        <w:rPr>
          <w:rFonts w:ascii="Book Antiqua" w:hAnsi="Book Antiqua"/>
          <w:sz w:val="20"/>
          <w:szCs w:val="20"/>
        </w:rPr>
        <w:t>. A segunda ve</w:t>
      </w:r>
      <w:r w:rsidR="00B11E4A">
        <w:rPr>
          <w:rFonts w:ascii="Book Antiqua" w:hAnsi="Book Antiqua"/>
          <w:sz w:val="20"/>
          <w:szCs w:val="20"/>
        </w:rPr>
        <w:t>rtente refere-se ao apoio diagnó</w:t>
      </w:r>
      <w:r w:rsidRPr="00961E8F">
        <w:rPr>
          <w:rFonts w:ascii="Book Antiqua" w:hAnsi="Book Antiqua"/>
          <w:sz w:val="20"/>
          <w:szCs w:val="20"/>
        </w:rPr>
        <w:t xml:space="preserve">stico dada a rotina do </w:t>
      </w:r>
      <w:r w:rsidR="00DA10A1" w:rsidRPr="00961E8F">
        <w:rPr>
          <w:rFonts w:ascii="Book Antiqua" w:hAnsi="Book Antiqua"/>
          <w:sz w:val="20"/>
          <w:szCs w:val="20"/>
        </w:rPr>
        <w:t xml:space="preserve">Hospital Veterinário </w:t>
      </w:r>
      <w:r w:rsidRPr="00961E8F">
        <w:rPr>
          <w:rFonts w:ascii="Book Antiqua" w:hAnsi="Book Antiqua"/>
          <w:sz w:val="20"/>
          <w:szCs w:val="20"/>
        </w:rPr>
        <w:t xml:space="preserve">bem como do atendimento externo aos veterinários de </w:t>
      </w:r>
      <w:r w:rsidR="00DA10A1" w:rsidRPr="00961E8F">
        <w:rPr>
          <w:rFonts w:ascii="Book Antiqua" w:hAnsi="Book Antiqua"/>
          <w:sz w:val="20"/>
          <w:szCs w:val="20"/>
        </w:rPr>
        <w:t>Ijuí</w:t>
      </w:r>
      <w:r w:rsidRPr="00961E8F">
        <w:rPr>
          <w:rFonts w:ascii="Book Antiqua" w:hAnsi="Book Antiqua"/>
          <w:sz w:val="20"/>
          <w:szCs w:val="20"/>
        </w:rPr>
        <w:t xml:space="preserve"> e região, cuja demanda em radiologia e ultrassonografia está em crescimento.</w:t>
      </w:r>
    </w:p>
    <w:p w:rsidR="00420778" w:rsidRDefault="00420778" w:rsidP="000E3A83">
      <w:pPr>
        <w:spacing w:before="120" w:after="120"/>
        <w:jc w:val="both"/>
        <w:rPr>
          <w:rFonts w:ascii="Book Antiqua" w:hAnsi="Book Antiqua"/>
          <w:b/>
          <w:sz w:val="20"/>
          <w:szCs w:val="20"/>
        </w:rPr>
      </w:pPr>
      <w:r w:rsidRPr="00961E8F">
        <w:rPr>
          <w:rFonts w:ascii="Book Antiqua" w:hAnsi="Book Antiqua"/>
          <w:b/>
          <w:sz w:val="20"/>
          <w:szCs w:val="20"/>
        </w:rPr>
        <w:t xml:space="preserve">OBJETIVOS: </w:t>
      </w:r>
    </w:p>
    <w:p w:rsidR="00420778" w:rsidRPr="00961E8F" w:rsidRDefault="00420778" w:rsidP="000E3A83">
      <w:pPr>
        <w:spacing w:before="120" w:after="120"/>
        <w:jc w:val="both"/>
        <w:rPr>
          <w:rFonts w:ascii="Book Antiqua" w:hAnsi="Book Antiqua"/>
          <w:sz w:val="20"/>
          <w:szCs w:val="20"/>
        </w:rPr>
      </w:pPr>
      <w:r w:rsidRPr="00420778">
        <w:rPr>
          <w:rFonts w:ascii="Book Antiqua" w:hAnsi="Book Antiqua"/>
          <w:sz w:val="20"/>
          <w:szCs w:val="20"/>
        </w:rPr>
        <w:lastRenderedPageBreak/>
        <w:t>P</w:t>
      </w:r>
      <w:r w:rsidRPr="00961E8F">
        <w:rPr>
          <w:rFonts w:ascii="Book Antiqua" w:hAnsi="Book Antiqua"/>
          <w:sz w:val="20"/>
          <w:szCs w:val="20"/>
        </w:rPr>
        <w:t>romover a educação superior em nível de excelência, atendendo as necessidades da disciplina de Diagnóstico por Imagem para o curso de Medicina Veterinária, bem como a realização de exames de qualidade tornando-se um apoio ao clínico veterinário e ao proprietário de Ijuí e região, visando sempre o bem-estar dos animais.</w:t>
      </w:r>
    </w:p>
    <w:p w:rsidR="00420778" w:rsidRDefault="00420778" w:rsidP="000E3A83">
      <w:pPr>
        <w:spacing w:before="120" w:after="120"/>
        <w:jc w:val="both"/>
        <w:rPr>
          <w:rFonts w:ascii="Book Antiqua" w:hAnsi="Book Antiqua"/>
          <w:sz w:val="20"/>
          <w:szCs w:val="20"/>
        </w:rPr>
      </w:pPr>
      <w:r w:rsidRPr="00961E8F">
        <w:rPr>
          <w:rFonts w:ascii="Book Antiqua" w:hAnsi="Book Antiqua"/>
          <w:b/>
          <w:sz w:val="20"/>
          <w:szCs w:val="20"/>
        </w:rPr>
        <w:t>RESULTADOS</w:t>
      </w:r>
      <w:r w:rsidRPr="00961E8F">
        <w:rPr>
          <w:rFonts w:ascii="Book Antiqua" w:hAnsi="Book Antiqua"/>
          <w:sz w:val="20"/>
          <w:szCs w:val="20"/>
        </w:rPr>
        <w:t xml:space="preserve">: </w:t>
      </w:r>
    </w:p>
    <w:p w:rsidR="00420778" w:rsidRPr="00961E8F" w:rsidRDefault="00420778" w:rsidP="000E3A83">
      <w:pPr>
        <w:spacing w:before="120" w:after="120"/>
        <w:jc w:val="both"/>
        <w:rPr>
          <w:rFonts w:ascii="Book Antiqua" w:hAnsi="Book Antiqua"/>
          <w:sz w:val="20"/>
          <w:szCs w:val="20"/>
        </w:rPr>
      </w:pPr>
      <w:r w:rsidRPr="00961E8F">
        <w:rPr>
          <w:rFonts w:ascii="Book Antiqua" w:hAnsi="Book Antiqua"/>
          <w:sz w:val="20"/>
          <w:szCs w:val="20"/>
        </w:rPr>
        <w:t xml:space="preserve">É o local onde ocorreram as aulas práticas da disciplina de Diagnóstico por Imagem para cerca de 120 </w:t>
      </w:r>
      <w:r w:rsidR="00DA10A1">
        <w:rPr>
          <w:rFonts w:ascii="Book Antiqua" w:hAnsi="Book Antiqua"/>
          <w:sz w:val="20"/>
          <w:szCs w:val="20"/>
        </w:rPr>
        <w:t>estudantes</w:t>
      </w:r>
      <w:r w:rsidRPr="00961E8F">
        <w:rPr>
          <w:rFonts w:ascii="Book Antiqua" w:hAnsi="Book Antiqua"/>
          <w:sz w:val="20"/>
          <w:szCs w:val="20"/>
        </w:rPr>
        <w:t xml:space="preserve"> de graduação durante os dois semestres do ano. Foram realizados no ano de 2016 aproximadamente 497</w:t>
      </w:r>
      <w:r w:rsidR="00DA10A1">
        <w:rPr>
          <w:rFonts w:ascii="Book Antiqua" w:hAnsi="Book Antiqua"/>
          <w:sz w:val="20"/>
          <w:szCs w:val="20"/>
        </w:rPr>
        <w:t xml:space="preserve"> </w:t>
      </w:r>
      <w:r w:rsidRPr="00961E8F">
        <w:rPr>
          <w:rFonts w:ascii="Book Antiqua" w:hAnsi="Book Antiqua"/>
          <w:sz w:val="20"/>
          <w:szCs w:val="20"/>
        </w:rPr>
        <w:t xml:space="preserve">novos exames radiográficos e 221 novos exames ultrassonográficos. </w:t>
      </w:r>
    </w:p>
    <w:p w:rsidR="00420778" w:rsidRPr="00961E8F" w:rsidRDefault="00420778" w:rsidP="00420778">
      <w:pPr>
        <w:spacing w:before="120" w:after="120"/>
        <w:jc w:val="both"/>
        <w:rPr>
          <w:rFonts w:ascii="Book Antiqua" w:hAnsi="Book Antiqua"/>
          <w:sz w:val="20"/>
          <w:szCs w:val="20"/>
        </w:rPr>
      </w:pPr>
      <w:r w:rsidRPr="00961E8F">
        <w:rPr>
          <w:rFonts w:ascii="Book Antiqua" w:hAnsi="Book Antiqua"/>
          <w:b/>
          <w:sz w:val="20"/>
          <w:szCs w:val="20"/>
        </w:rPr>
        <w:t xml:space="preserve">PÚBLICO-ALVO: </w:t>
      </w:r>
      <w:r w:rsidRPr="00961E8F">
        <w:rPr>
          <w:rFonts w:ascii="Book Antiqua" w:hAnsi="Book Antiqua"/>
          <w:sz w:val="20"/>
          <w:szCs w:val="20"/>
        </w:rPr>
        <w:t>comunidades locais</w:t>
      </w:r>
      <w:r>
        <w:rPr>
          <w:rFonts w:ascii="Book Antiqua" w:hAnsi="Book Antiqua"/>
          <w:sz w:val="20"/>
          <w:szCs w:val="20"/>
        </w:rPr>
        <w:t xml:space="preserve">, </w:t>
      </w:r>
      <w:r w:rsidRPr="00961E8F">
        <w:rPr>
          <w:rFonts w:ascii="Book Antiqua" w:hAnsi="Book Antiqua"/>
          <w:sz w:val="20"/>
          <w:szCs w:val="20"/>
        </w:rPr>
        <w:t>estudantes</w:t>
      </w:r>
      <w:r>
        <w:rPr>
          <w:rFonts w:ascii="Book Antiqua" w:hAnsi="Book Antiqua"/>
          <w:sz w:val="20"/>
          <w:szCs w:val="20"/>
        </w:rPr>
        <w:t xml:space="preserve">, </w:t>
      </w:r>
      <w:r w:rsidRPr="00961E8F">
        <w:rPr>
          <w:rFonts w:ascii="Book Antiqua" w:hAnsi="Book Antiqua"/>
          <w:sz w:val="20"/>
          <w:szCs w:val="20"/>
        </w:rPr>
        <w:t>comunidade científica</w:t>
      </w:r>
      <w:r>
        <w:rPr>
          <w:rFonts w:ascii="Book Antiqua" w:hAnsi="Book Antiqua"/>
          <w:sz w:val="20"/>
          <w:szCs w:val="20"/>
        </w:rPr>
        <w:t xml:space="preserve">, </w:t>
      </w:r>
      <w:r w:rsidRPr="00961E8F">
        <w:rPr>
          <w:rFonts w:ascii="Book Antiqua" w:hAnsi="Book Antiqua"/>
          <w:sz w:val="20"/>
          <w:szCs w:val="20"/>
        </w:rPr>
        <w:t>profissionais da área</w:t>
      </w:r>
      <w:r>
        <w:rPr>
          <w:rFonts w:ascii="Book Antiqua" w:hAnsi="Book Antiqua"/>
          <w:sz w:val="20"/>
          <w:szCs w:val="20"/>
        </w:rPr>
        <w:t xml:space="preserve"> e </w:t>
      </w:r>
      <w:r w:rsidRPr="00961E8F">
        <w:rPr>
          <w:rFonts w:ascii="Book Antiqua" w:hAnsi="Book Antiqua"/>
          <w:sz w:val="20"/>
          <w:szCs w:val="20"/>
        </w:rPr>
        <w:t>clínicas médicas veterinárias</w:t>
      </w:r>
    </w:p>
    <w:p w:rsidR="00420778" w:rsidRPr="00961E8F" w:rsidRDefault="00420778" w:rsidP="000E3A83">
      <w:pPr>
        <w:spacing w:before="120" w:after="120"/>
        <w:rPr>
          <w:rFonts w:ascii="Book Antiqua" w:hAnsi="Book Antiqua"/>
          <w:sz w:val="20"/>
          <w:szCs w:val="20"/>
        </w:rPr>
      </w:pPr>
    </w:p>
    <w:p w:rsidR="00AB4F31" w:rsidRDefault="00AB4F31" w:rsidP="000E3A83">
      <w:pPr>
        <w:spacing w:before="120" w:after="120"/>
        <w:rPr>
          <w:rFonts w:ascii="Book Antiqua" w:hAnsi="Book Antiqua"/>
          <w:b/>
          <w:sz w:val="20"/>
          <w:szCs w:val="20"/>
        </w:rPr>
      </w:pPr>
    </w:p>
    <w:p w:rsidR="00256791" w:rsidRDefault="00256791" w:rsidP="000E3A83">
      <w:pPr>
        <w:spacing w:before="120" w:after="120"/>
        <w:rPr>
          <w:rFonts w:ascii="Book Antiqua" w:hAnsi="Book Antiqua"/>
          <w:b/>
          <w:sz w:val="20"/>
          <w:szCs w:val="20"/>
        </w:rPr>
      </w:pPr>
    </w:p>
    <w:p w:rsidR="00256791" w:rsidRPr="00961E8F" w:rsidRDefault="00256791" w:rsidP="000E3A83">
      <w:pPr>
        <w:spacing w:before="120" w:after="120"/>
        <w:rPr>
          <w:rFonts w:ascii="Book Antiqua" w:hAnsi="Book Antiqua"/>
          <w:b/>
          <w:sz w:val="20"/>
          <w:szCs w:val="20"/>
        </w:rPr>
      </w:pPr>
    </w:p>
    <w:p w:rsidR="0027736B" w:rsidRPr="00961E8F" w:rsidRDefault="0027736B" w:rsidP="000E3A83">
      <w:pPr>
        <w:spacing w:before="120" w:after="120"/>
        <w:rPr>
          <w:rFonts w:ascii="Book Antiqua" w:hAnsi="Book Antiqua"/>
          <w:b/>
          <w:sz w:val="20"/>
          <w:szCs w:val="20"/>
        </w:rPr>
      </w:pPr>
      <w:r w:rsidRPr="00961E8F">
        <w:rPr>
          <w:rFonts w:ascii="Book Antiqua" w:hAnsi="Book Antiqua"/>
          <w:b/>
          <w:sz w:val="20"/>
          <w:szCs w:val="20"/>
        </w:rPr>
        <w:t>LABORATÓRIO DE TOPOGRAFIA AGRÍCOLA</w:t>
      </w:r>
    </w:p>
    <w:p w:rsidR="0027736B" w:rsidRPr="00961E8F" w:rsidRDefault="0027736B" w:rsidP="000E3A83">
      <w:pPr>
        <w:spacing w:before="120" w:after="120"/>
        <w:rPr>
          <w:rFonts w:ascii="Book Antiqua" w:hAnsi="Book Antiqua"/>
          <w:b/>
          <w:sz w:val="20"/>
          <w:szCs w:val="20"/>
        </w:rPr>
      </w:pPr>
      <w:r w:rsidRPr="00961E8F">
        <w:rPr>
          <w:rFonts w:ascii="Book Antiqua" w:hAnsi="Book Antiqua"/>
          <w:b/>
          <w:sz w:val="20"/>
          <w:szCs w:val="20"/>
        </w:rPr>
        <w:t xml:space="preserve">RESPONSÁVEL: </w:t>
      </w:r>
      <w:r w:rsidR="00DA10A1" w:rsidRPr="00DA10A1">
        <w:rPr>
          <w:rFonts w:ascii="Book Antiqua" w:hAnsi="Book Antiqua"/>
          <w:sz w:val="20"/>
          <w:szCs w:val="20"/>
        </w:rPr>
        <w:t>ERONI HELENA POMMERENING</w:t>
      </w:r>
    </w:p>
    <w:p w:rsidR="0027736B" w:rsidRDefault="0027736B" w:rsidP="000E3A83">
      <w:pPr>
        <w:spacing w:before="120" w:after="120"/>
        <w:jc w:val="both"/>
        <w:rPr>
          <w:rFonts w:ascii="Book Antiqua" w:hAnsi="Book Antiqua"/>
          <w:b/>
          <w:sz w:val="20"/>
          <w:szCs w:val="20"/>
        </w:rPr>
      </w:pPr>
      <w:r w:rsidRPr="00961E8F">
        <w:rPr>
          <w:rFonts w:ascii="Book Antiqua" w:hAnsi="Book Antiqua"/>
          <w:b/>
          <w:sz w:val="20"/>
          <w:szCs w:val="20"/>
        </w:rPr>
        <w:t xml:space="preserve">DESCRIÇÃO DAS ATIVIDADES DESENVOLVIDAS: </w:t>
      </w:r>
    </w:p>
    <w:p w:rsidR="0027736B" w:rsidRPr="00961E8F" w:rsidRDefault="0027736B" w:rsidP="000E3A83">
      <w:pPr>
        <w:spacing w:before="120" w:after="120"/>
        <w:jc w:val="both"/>
        <w:rPr>
          <w:rFonts w:ascii="Book Antiqua" w:hAnsi="Book Antiqua"/>
          <w:sz w:val="20"/>
          <w:szCs w:val="20"/>
        </w:rPr>
      </w:pPr>
      <w:r w:rsidRPr="00961E8F">
        <w:rPr>
          <w:rFonts w:ascii="Book Antiqua" w:hAnsi="Book Antiqua"/>
          <w:sz w:val="20"/>
          <w:szCs w:val="20"/>
        </w:rPr>
        <w:t xml:space="preserve">O Laboratório de Topografia tem como função </w:t>
      </w:r>
      <w:r w:rsidR="00DA10A1">
        <w:rPr>
          <w:rFonts w:ascii="Book Antiqua" w:hAnsi="Book Antiqua"/>
          <w:sz w:val="20"/>
          <w:szCs w:val="20"/>
        </w:rPr>
        <w:t>a</w:t>
      </w:r>
      <w:r w:rsidRPr="00961E8F">
        <w:rPr>
          <w:rFonts w:ascii="Book Antiqua" w:hAnsi="Book Antiqua"/>
          <w:sz w:val="20"/>
          <w:szCs w:val="20"/>
        </w:rPr>
        <w:t xml:space="preserve">penas ensino, onde presta serviço de suporte para as aulas de campo da disciplina de Topografia </w:t>
      </w:r>
      <w:r w:rsidR="00DA10A1">
        <w:rPr>
          <w:rFonts w:ascii="Book Antiqua" w:hAnsi="Book Antiqua"/>
          <w:sz w:val="20"/>
          <w:szCs w:val="20"/>
        </w:rPr>
        <w:t>d</w:t>
      </w:r>
      <w:r w:rsidRPr="00961E8F">
        <w:rPr>
          <w:rFonts w:ascii="Book Antiqua" w:hAnsi="Book Antiqua"/>
          <w:sz w:val="20"/>
          <w:szCs w:val="20"/>
        </w:rPr>
        <w:t>os diferentes curso</w:t>
      </w:r>
      <w:r w:rsidR="00DA10A1">
        <w:rPr>
          <w:rFonts w:ascii="Book Antiqua" w:hAnsi="Book Antiqua"/>
          <w:sz w:val="20"/>
          <w:szCs w:val="20"/>
        </w:rPr>
        <w:t xml:space="preserve">s, dos quais </w:t>
      </w:r>
      <w:r w:rsidRPr="00961E8F">
        <w:rPr>
          <w:rFonts w:ascii="Book Antiqua" w:hAnsi="Book Antiqua"/>
          <w:sz w:val="20"/>
          <w:szCs w:val="20"/>
        </w:rPr>
        <w:t>f</w:t>
      </w:r>
      <w:r w:rsidR="00DA10A1">
        <w:rPr>
          <w:rFonts w:ascii="Book Antiqua" w:hAnsi="Book Antiqua"/>
          <w:sz w:val="20"/>
          <w:szCs w:val="20"/>
        </w:rPr>
        <w:t>az parte do currículo oficial. O referido laboratório gere</w:t>
      </w:r>
      <w:r w:rsidRPr="00961E8F">
        <w:rPr>
          <w:rFonts w:ascii="Book Antiqua" w:hAnsi="Book Antiqua"/>
          <w:sz w:val="20"/>
          <w:szCs w:val="20"/>
        </w:rPr>
        <w:t>ncia aquisição e manutenção de materiais e equipamentos bem como disponibiliza e acompanha as aulas de campo</w:t>
      </w:r>
      <w:r w:rsidR="00DA10A1">
        <w:rPr>
          <w:rFonts w:ascii="Book Antiqua" w:hAnsi="Book Antiqua"/>
          <w:sz w:val="20"/>
          <w:szCs w:val="20"/>
        </w:rPr>
        <w:t>, pelo s</w:t>
      </w:r>
      <w:r w:rsidRPr="00961E8F">
        <w:rPr>
          <w:rFonts w:ascii="Book Antiqua" w:hAnsi="Book Antiqua"/>
          <w:sz w:val="20"/>
          <w:szCs w:val="20"/>
        </w:rPr>
        <w:t xml:space="preserve">enhor </w:t>
      </w:r>
      <w:r w:rsidRPr="00961E8F">
        <w:rPr>
          <w:rFonts w:ascii="Book Antiqua" w:hAnsi="Book Antiqua" w:cs="Tahoma"/>
          <w:color w:val="000000"/>
          <w:sz w:val="20"/>
          <w:szCs w:val="20"/>
        </w:rPr>
        <w:t>Mateus Torres Ferreira</w:t>
      </w:r>
      <w:r w:rsidR="00DA10A1">
        <w:rPr>
          <w:rFonts w:ascii="Book Antiqua" w:hAnsi="Book Antiqua" w:cs="Tahoma"/>
          <w:color w:val="000000"/>
          <w:sz w:val="20"/>
          <w:szCs w:val="20"/>
        </w:rPr>
        <w:t xml:space="preserve"> - Assistente de Laboratório</w:t>
      </w:r>
      <w:r w:rsidRPr="00961E8F">
        <w:rPr>
          <w:rFonts w:ascii="Book Antiqua" w:hAnsi="Book Antiqua" w:cs="Tahoma"/>
          <w:color w:val="000000"/>
          <w:sz w:val="20"/>
          <w:szCs w:val="20"/>
        </w:rPr>
        <w:t xml:space="preserve"> de Topografia. Eventualmente</w:t>
      </w:r>
      <w:r w:rsidR="00DA10A1">
        <w:rPr>
          <w:rFonts w:ascii="Book Antiqua" w:hAnsi="Book Antiqua" w:cs="Tahoma"/>
          <w:color w:val="000000"/>
          <w:sz w:val="20"/>
          <w:szCs w:val="20"/>
        </w:rPr>
        <w:t>,</w:t>
      </w:r>
      <w:r w:rsidRPr="00961E8F">
        <w:rPr>
          <w:rFonts w:ascii="Book Antiqua" w:hAnsi="Book Antiqua" w:cs="Tahoma"/>
          <w:color w:val="000000"/>
          <w:sz w:val="20"/>
          <w:szCs w:val="20"/>
        </w:rPr>
        <w:t xml:space="preserve"> prestam</w:t>
      </w:r>
      <w:r w:rsidR="00DA10A1">
        <w:rPr>
          <w:rFonts w:ascii="Book Antiqua" w:hAnsi="Book Antiqua" w:cs="Tahoma"/>
          <w:color w:val="000000"/>
          <w:sz w:val="20"/>
          <w:szCs w:val="20"/>
        </w:rPr>
        <w:t>-se</w:t>
      </w:r>
      <w:r w:rsidRPr="00961E8F">
        <w:rPr>
          <w:rFonts w:ascii="Book Antiqua" w:hAnsi="Book Antiqua" w:cs="Tahoma"/>
          <w:color w:val="000000"/>
          <w:sz w:val="20"/>
          <w:szCs w:val="20"/>
        </w:rPr>
        <w:t xml:space="preserve"> serviços na área de pesquisa no IRD</w:t>
      </w:r>
      <w:r w:rsidR="00DA10A1">
        <w:rPr>
          <w:rFonts w:ascii="Book Antiqua" w:hAnsi="Book Antiqua" w:cs="Tahoma"/>
          <w:color w:val="000000"/>
          <w:sz w:val="20"/>
          <w:szCs w:val="20"/>
        </w:rPr>
        <w:t>e</w:t>
      </w:r>
      <w:r w:rsidRPr="00961E8F">
        <w:rPr>
          <w:rFonts w:ascii="Book Antiqua" w:hAnsi="Book Antiqua" w:cs="Tahoma"/>
          <w:color w:val="000000"/>
          <w:sz w:val="20"/>
          <w:szCs w:val="20"/>
        </w:rPr>
        <w:t>R</w:t>
      </w:r>
      <w:r w:rsidR="00DA10A1">
        <w:rPr>
          <w:rFonts w:ascii="Book Antiqua" w:hAnsi="Book Antiqua" w:cs="Tahoma"/>
          <w:color w:val="000000"/>
          <w:sz w:val="20"/>
          <w:szCs w:val="20"/>
        </w:rPr>
        <w:t>,</w:t>
      </w:r>
      <w:r w:rsidRPr="00961E8F">
        <w:rPr>
          <w:rFonts w:ascii="Book Antiqua" w:hAnsi="Book Antiqua" w:cs="Tahoma"/>
          <w:color w:val="000000"/>
          <w:sz w:val="20"/>
          <w:szCs w:val="20"/>
        </w:rPr>
        <w:t xml:space="preserve"> quando solicitado. No ano de 2016: total de 77 aulas de campo com os serviços prestados diretamente para os professores e </w:t>
      </w:r>
      <w:r w:rsidR="00DA10A1">
        <w:rPr>
          <w:rFonts w:ascii="Book Antiqua" w:hAnsi="Book Antiqua"/>
          <w:sz w:val="20"/>
          <w:szCs w:val="20"/>
        </w:rPr>
        <w:t>estudantes</w:t>
      </w:r>
      <w:r w:rsidRPr="00961E8F">
        <w:rPr>
          <w:rFonts w:ascii="Book Antiqua" w:hAnsi="Book Antiqua" w:cs="Tahoma"/>
          <w:color w:val="000000"/>
          <w:sz w:val="20"/>
          <w:szCs w:val="20"/>
        </w:rPr>
        <w:t xml:space="preserve"> da Instituição. Um deslocamento e trabalho prestado na área de pesquisa no IRD</w:t>
      </w:r>
      <w:r w:rsidR="00DA10A1">
        <w:rPr>
          <w:rFonts w:ascii="Book Antiqua" w:hAnsi="Book Antiqua" w:cs="Tahoma"/>
          <w:color w:val="000000"/>
          <w:sz w:val="20"/>
          <w:szCs w:val="20"/>
        </w:rPr>
        <w:t>e</w:t>
      </w:r>
      <w:r w:rsidRPr="00961E8F">
        <w:rPr>
          <w:rFonts w:ascii="Book Antiqua" w:hAnsi="Book Antiqua" w:cs="Tahoma"/>
          <w:color w:val="000000"/>
          <w:sz w:val="20"/>
          <w:szCs w:val="20"/>
        </w:rPr>
        <w:t>R. Orçamentos, encaminhamento e reuniões com Chefes dos departamentos, coordenadores dos curso</w:t>
      </w:r>
      <w:r w:rsidR="00DA10A1">
        <w:rPr>
          <w:rFonts w:ascii="Book Antiqua" w:hAnsi="Book Antiqua" w:cs="Tahoma"/>
          <w:color w:val="000000"/>
          <w:sz w:val="20"/>
          <w:szCs w:val="20"/>
        </w:rPr>
        <w:t>s</w:t>
      </w:r>
      <w:r w:rsidRPr="00961E8F">
        <w:rPr>
          <w:rFonts w:ascii="Book Antiqua" w:hAnsi="Book Antiqua" w:cs="Tahoma"/>
          <w:color w:val="000000"/>
          <w:sz w:val="20"/>
          <w:szCs w:val="20"/>
        </w:rPr>
        <w:t xml:space="preserve"> e Professores da disciplina.</w:t>
      </w:r>
    </w:p>
    <w:p w:rsidR="0027736B" w:rsidRDefault="0027736B" w:rsidP="000E3A83">
      <w:pPr>
        <w:spacing w:before="120" w:after="120"/>
        <w:rPr>
          <w:rFonts w:ascii="Book Antiqua" w:hAnsi="Book Antiqua"/>
          <w:b/>
          <w:sz w:val="20"/>
          <w:szCs w:val="20"/>
        </w:rPr>
      </w:pPr>
      <w:r w:rsidRPr="00961E8F">
        <w:rPr>
          <w:rFonts w:ascii="Book Antiqua" w:hAnsi="Book Antiqua"/>
          <w:b/>
          <w:sz w:val="20"/>
          <w:szCs w:val="20"/>
        </w:rPr>
        <w:t xml:space="preserve">OBJETIVOS: </w:t>
      </w:r>
    </w:p>
    <w:p w:rsidR="0027736B" w:rsidRPr="00961E8F" w:rsidRDefault="0027736B" w:rsidP="0027736B">
      <w:pPr>
        <w:spacing w:before="120" w:after="120"/>
        <w:jc w:val="both"/>
        <w:rPr>
          <w:rFonts w:ascii="Book Antiqua" w:hAnsi="Book Antiqua"/>
          <w:sz w:val="20"/>
          <w:szCs w:val="20"/>
        </w:rPr>
      </w:pPr>
      <w:r w:rsidRPr="00961E8F">
        <w:rPr>
          <w:rFonts w:ascii="Book Antiqua" w:hAnsi="Book Antiqua"/>
          <w:sz w:val="20"/>
          <w:szCs w:val="20"/>
        </w:rPr>
        <w:t xml:space="preserve">Auxiliar </w:t>
      </w:r>
      <w:r>
        <w:rPr>
          <w:rFonts w:ascii="Book Antiqua" w:hAnsi="Book Antiqua"/>
          <w:sz w:val="20"/>
          <w:szCs w:val="20"/>
        </w:rPr>
        <w:t>os</w:t>
      </w:r>
      <w:r w:rsidRPr="00961E8F">
        <w:rPr>
          <w:rFonts w:ascii="Book Antiqua" w:hAnsi="Book Antiqua"/>
          <w:sz w:val="20"/>
          <w:szCs w:val="20"/>
        </w:rPr>
        <w:t xml:space="preserve"> professores da</w:t>
      </w:r>
      <w:r w:rsidR="00DA10A1">
        <w:rPr>
          <w:rFonts w:ascii="Book Antiqua" w:hAnsi="Book Antiqua"/>
          <w:sz w:val="20"/>
          <w:szCs w:val="20"/>
        </w:rPr>
        <w:t>s</w:t>
      </w:r>
      <w:r w:rsidRPr="00961E8F">
        <w:rPr>
          <w:rFonts w:ascii="Book Antiqua" w:hAnsi="Book Antiqua"/>
          <w:sz w:val="20"/>
          <w:szCs w:val="20"/>
        </w:rPr>
        <w:t xml:space="preserve"> área</w:t>
      </w:r>
      <w:r w:rsidR="00DA10A1">
        <w:rPr>
          <w:rFonts w:ascii="Book Antiqua" w:hAnsi="Book Antiqua"/>
          <w:sz w:val="20"/>
          <w:szCs w:val="20"/>
        </w:rPr>
        <w:t>s</w:t>
      </w:r>
      <w:r w:rsidRPr="00961E8F">
        <w:rPr>
          <w:rFonts w:ascii="Book Antiqua" w:hAnsi="Book Antiqua"/>
          <w:sz w:val="20"/>
          <w:szCs w:val="20"/>
        </w:rPr>
        <w:t xml:space="preserve"> de Agronomia, Engenharia Civil e Arquitetura</w:t>
      </w:r>
      <w:r w:rsidR="00DA10A1">
        <w:rPr>
          <w:rFonts w:ascii="Book Antiqua" w:hAnsi="Book Antiqua"/>
          <w:sz w:val="20"/>
          <w:szCs w:val="20"/>
        </w:rPr>
        <w:t xml:space="preserve"> e Urbanismo</w:t>
      </w:r>
      <w:r w:rsidRPr="00961E8F">
        <w:rPr>
          <w:rFonts w:ascii="Book Antiqua" w:hAnsi="Book Antiqua"/>
          <w:sz w:val="20"/>
          <w:szCs w:val="20"/>
        </w:rPr>
        <w:t xml:space="preserve"> da UNIJUÍ nas aula</w:t>
      </w:r>
      <w:r w:rsidR="00DA10A1">
        <w:rPr>
          <w:rFonts w:ascii="Book Antiqua" w:hAnsi="Book Antiqua"/>
          <w:sz w:val="20"/>
          <w:szCs w:val="20"/>
        </w:rPr>
        <w:t>s</w:t>
      </w:r>
      <w:r w:rsidRPr="00961E8F">
        <w:rPr>
          <w:rFonts w:ascii="Book Antiqua" w:hAnsi="Book Antiqua"/>
          <w:sz w:val="20"/>
          <w:szCs w:val="20"/>
        </w:rPr>
        <w:t xml:space="preserve"> práticas de campo da disciplina de Topografia.</w:t>
      </w:r>
    </w:p>
    <w:p w:rsidR="0027736B" w:rsidRPr="00961E8F" w:rsidRDefault="0027736B" w:rsidP="000E3A83">
      <w:pPr>
        <w:spacing w:before="120" w:after="120"/>
        <w:rPr>
          <w:rFonts w:ascii="Book Antiqua" w:hAnsi="Book Antiqua"/>
          <w:sz w:val="20"/>
          <w:szCs w:val="20"/>
        </w:rPr>
      </w:pPr>
      <w:r w:rsidRPr="00961E8F">
        <w:rPr>
          <w:rFonts w:ascii="Book Antiqua" w:hAnsi="Book Antiqua"/>
          <w:b/>
          <w:sz w:val="20"/>
          <w:szCs w:val="20"/>
          <w:lang w:val="x-none"/>
        </w:rPr>
        <w:t>RESULTADOS</w:t>
      </w:r>
      <w:r w:rsidRPr="00961E8F">
        <w:rPr>
          <w:rFonts w:ascii="Book Antiqua" w:hAnsi="Book Antiqua"/>
          <w:sz w:val="20"/>
          <w:szCs w:val="20"/>
          <w:lang w:val="x-none"/>
        </w:rPr>
        <w:t>:</w:t>
      </w:r>
    </w:p>
    <w:p w:rsidR="0027736B" w:rsidRPr="0027736B" w:rsidRDefault="0027736B" w:rsidP="00DA10A1">
      <w:pPr>
        <w:pStyle w:val="PargrafodaLista"/>
        <w:numPr>
          <w:ilvl w:val="0"/>
          <w:numId w:val="43"/>
        </w:numPr>
        <w:spacing w:before="120" w:after="120"/>
        <w:jc w:val="both"/>
        <w:rPr>
          <w:rFonts w:ascii="Book Antiqua" w:hAnsi="Book Antiqua"/>
          <w:sz w:val="20"/>
          <w:szCs w:val="20"/>
        </w:rPr>
      </w:pPr>
      <w:r w:rsidRPr="0027736B">
        <w:rPr>
          <w:rFonts w:ascii="Book Antiqua" w:hAnsi="Book Antiqua"/>
          <w:sz w:val="20"/>
          <w:szCs w:val="20"/>
        </w:rPr>
        <w:t>Uma reunião com chefia e coordenadores dos cursos de Agronomia, Eng</w:t>
      </w:r>
      <w:r w:rsidR="00DA10A1">
        <w:rPr>
          <w:rFonts w:ascii="Book Antiqua" w:hAnsi="Book Antiqua"/>
          <w:sz w:val="20"/>
          <w:szCs w:val="20"/>
        </w:rPr>
        <w:t>enharia Civil e Arquitetura e Urbanismo.</w:t>
      </w:r>
    </w:p>
    <w:p w:rsidR="0027736B" w:rsidRPr="0027736B" w:rsidRDefault="0027736B" w:rsidP="00DA10A1">
      <w:pPr>
        <w:pStyle w:val="PargrafodaLista"/>
        <w:numPr>
          <w:ilvl w:val="0"/>
          <w:numId w:val="43"/>
        </w:numPr>
        <w:spacing w:before="120" w:after="120"/>
        <w:jc w:val="both"/>
        <w:rPr>
          <w:rFonts w:ascii="Book Antiqua" w:hAnsi="Book Antiqua"/>
          <w:sz w:val="20"/>
          <w:szCs w:val="20"/>
        </w:rPr>
      </w:pPr>
      <w:r w:rsidRPr="0027736B">
        <w:rPr>
          <w:rFonts w:ascii="Book Antiqua" w:hAnsi="Book Antiqua"/>
          <w:sz w:val="20"/>
          <w:szCs w:val="20"/>
        </w:rPr>
        <w:t xml:space="preserve">Uma reunião com as </w:t>
      </w:r>
      <w:r w:rsidR="00DA10A1" w:rsidRPr="0027736B">
        <w:rPr>
          <w:rFonts w:ascii="Book Antiqua" w:hAnsi="Book Antiqua"/>
          <w:sz w:val="20"/>
          <w:szCs w:val="20"/>
        </w:rPr>
        <w:t xml:space="preserve">professoras </w:t>
      </w:r>
      <w:r w:rsidRPr="0027736B">
        <w:rPr>
          <w:rFonts w:ascii="Book Antiqua" w:hAnsi="Book Antiqua"/>
          <w:sz w:val="20"/>
          <w:szCs w:val="20"/>
        </w:rPr>
        <w:t xml:space="preserve">da disciplina de </w:t>
      </w:r>
      <w:r w:rsidR="00DA10A1">
        <w:rPr>
          <w:rFonts w:ascii="Book Antiqua" w:hAnsi="Book Antiqua"/>
          <w:sz w:val="20"/>
          <w:szCs w:val="20"/>
        </w:rPr>
        <w:t>Topografia dos cursos de Engenharia</w:t>
      </w:r>
      <w:r w:rsidRPr="0027736B">
        <w:rPr>
          <w:rFonts w:ascii="Book Antiqua" w:hAnsi="Book Antiqua"/>
          <w:sz w:val="20"/>
          <w:szCs w:val="20"/>
        </w:rPr>
        <w:t xml:space="preserve"> Civil e </w:t>
      </w:r>
      <w:r w:rsidR="00DA10A1">
        <w:rPr>
          <w:rFonts w:ascii="Book Antiqua" w:hAnsi="Book Antiqua"/>
          <w:sz w:val="20"/>
          <w:szCs w:val="20"/>
        </w:rPr>
        <w:t>de Arquitetura e Urbanismo.</w:t>
      </w:r>
    </w:p>
    <w:p w:rsidR="0027736B" w:rsidRPr="0027736B" w:rsidRDefault="0027736B" w:rsidP="00DA10A1">
      <w:pPr>
        <w:pStyle w:val="PargrafodaLista"/>
        <w:numPr>
          <w:ilvl w:val="0"/>
          <w:numId w:val="43"/>
        </w:numPr>
        <w:spacing w:before="120" w:after="120"/>
        <w:jc w:val="both"/>
        <w:rPr>
          <w:rFonts w:ascii="Book Antiqua" w:hAnsi="Book Antiqua"/>
          <w:sz w:val="20"/>
          <w:szCs w:val="20"/>
        </w:rPr>
      </w:pPr>
      <w:r w:rsidRPr="0027736B">
        <w:rPr>
          <w:rFonts w:ascii="Book Antiqua" w:hAnsi="Book Antiqua"/>
          <w:sz w:val="20"/>
          <w:szCs w:val="20"/>
        </w:rPr>
        <w:t>Uma reunião com os coordenadores do</w:t>
      </w:r>
      <w:r w:rsidR="00DA10A1">
        <w:rPr>
          <w:rFonts w:ascii="Book Antiqua" w:hAnsi="Book Antiqua"/>
          <w:sz w:val="20"/>
          <w:szCs w:val="20"/>
        </w:rPr>
        <w:t>s</w:t>
      </w:r>
      <w:r w:rsidRPr="0027736B">
        <w:rPr>
          <w:rFonts w:ascii="Book Antiqua" w:hAnsi="Book Antiqua"/>
          <w:sz w:val="20"/>
          <w:szCs w:val="20"/>
        </w:rPr>
        <w:t xml:space="preserve"> curso</w:t>
      </w:r>
      <w:r w:rsidR="00DA10A1">
        <w:rPr>
          <w:rFonts w:ascii="Book Antiqua" w:hAnsi="Book Antiqua"/>
          <w:sz w:val="20"/>
          <w:szCs w:val="20"/>
        </w:rPr>
        <w:t>s</w:t>
      </w:r>
      <w:r w:rsidRPr="0027736B">
        <w:rPr>
          <w:rFonts w:ascii="Book Antiqua" w:hAnsi="Book Antiqua"/>
          <w:sz w:val="20"/>
          <w:szCs w:val="20"/>
        </w:rPr>
        <w:t xml:space="preserve"> de Agronomia e </w:t>
      </w:r>
      <w:r w:rsidR="00DA10A1">
        <w:rPr>
          <w:rFonts w:ascii="Book Antiqua" w:hAnsi="Book Antiqua"/>
          <w:sz w:val="20"/>
          <w:szCs w:val="20"/>
        </w:rPr>
        <w:t>de Engenharia</w:t>
      </w:r>
      <w:r w:rsidRPr="0027736B">
        <w:rPr>
          <w:rFonts w:ascii="Book Antiqua" w:hAnsi="Book Antiqua"/>
          <w:sz w:val="20"/>
          <w:szCs w:val="20"/>
        </w:rPr>
        <w:t xml:space="preserve"> Civil.</w:t>
      </w:r>
    </w:p>
    <w:p w:rsidR="0027736B" w:rsidRPr="0027736B" w:rsidRDefault="0027736B" w:rsidP="00DA10A1">
      <w:pPr>
        <w:pStyle w:val="PargrafodaLista"/>
        <w:numPr>
          <w:ilvl w:val="0"/>
          <w:numId w:val="43"/>
        </w:numPr>
        <w:spacing w:before="120" w:after="120"/>
        <w:jc w:val="both"/>
        <w:rPr>
          <w:rFonts w:ascii="Book Antiqua" w:hAnsi="Book Antiqua"/>
          <w:sz w:val="20"/>
          <w:szCs w:val="20"/>
        </w:rPr>
      </w:pPr>
      <w:r w:rsidRPr="0027736B">
        <w:rPr>
          <w:rFonts w:ascii="Book Antiqua" w:hAnsi="Book Antiqua"/>
          <w:sz w:val="20"/>
          <w:szCs w:val="20"/>
        </w:rPr>
        <w:t>Aquisição de miras falantes e diastímetros.</w:t>
      </w:r>
    </w:p>
    <w:p w:rsidR="0027736B" w:rsidRPr="0027736B" w:rsidRDefault="0027736B" w:rsidP="00DA10A1">
      <w:pPr>
        <w:pStyle w:val="PargrafodaLista"/>
        <w:numPr>
          <w:ilvl w:val="0"/>
          <w:numId w:val="43"/>
        </w:numPr>
        <w:spacing w:before="120" w:after="120"/>
        <w:jc w:val="both"/>
        <w:rPr>
          <w:rFonts w:ascii="Book Antiqua" w:hAnsi="Book Antiqua"/>
          <w:sz w:val="20"/>
          <w:szCs w:val="20"/>
        </w:rPr>
      </w:pPr>
      <w:r w:rsidRPr="0027736B">
        <w:rPr>
          <w:rFonts w:ascii="Book Antiqua" w:hAnsi="Book Antiqua"/>
          <w:sz w:val="20"/>
          <w:szCs w:val="20"/>
        </w:rPr>
        <w:t>Manutenção de teodolitos.</w:t>
      </w:r>
    </w:p>
    <w:p w:rsidR="0027736B" w:rsidRPr="0027736B" w:rsidRDefault="0027736B" w:rsidP="00DA10A1">
      <w:pPr>
        <w:pStyle w:val="PargrafodaLista"/>
        <w:numPr>
          <w:ilvl w:val="0"/>
          <w:numId w:val="43"/>
        </w:numPr>
        <w:spacing w:before="120" w:after="120"/>
        <w:jc w:val="both"/>
        <w:rPr>
          <w:rFonts w:ascii="Book Antiqua" w:hAnsi="Book Antiqua"/>
          <w:sz w:val="20"/>
          <w:szCs w:val="20"/>
        </w:rPr>
      </w:pPr>
      <w:r w:rsidRPr="0027736B">
        <w:rPr>
          <w:rFonts w:ascii="Book Antiqua" w:hAnsi="Book Antiqua"/>
          <w:sz w:val="20"/>
          <w:szCs w:val="20"/>
        </w:rPr>
        <w:t xml:space="preserve">Limpeza dos matérias e equipamentos pelo </w:t>
      </w:r>
      <w:r w:rsidR="00DA10A1">
        <w:rPr>
          <w:rFonts w:ascii="Book Antiqua" w:hAnsi="Book Antiqua"/>
          <w:sz w:val="20"/>
          <w:szCs w:val="20"/>
        </w:rPr>
        <w:t xml:space="preserve">senhor </w:t>
      </w:r>
      <w:r w:rsidRPr="0027736B">
        <w:rPr>
          <w:rFonts w:ascii="Book Antiqua" w:hAnsi="Book Antiqua"/>
          <w:sz w:val="20"/>
          <w:szCs w:val="20"/>
        </w:rPr>
        <w:t>Mateus</w:t>
      </w:r>
      <w:r w:rsidR="00DA10A1">
        <w:rPr>
          <w:rFonts w:ascii="Book Antiqua" w:hAnsi="Book Antiqua"/>
          <w:sz w:val="20"/>
          <w:szCs w:val="20"/>
        </w:rPr>
        <w:t>,</w:t>
      </w:r>
      <w:r w:rsidRPr="0027736B">
        <w:rPr>
          <w:rFonts w:ascii="Book Antiqua" w:hAnsi="Book Antiqua"/>
          <w:sz w:val="20"/>
          <w:szCs w:val="20"/>
        </w:rPr>
        <w:t xml:space="preserve"> após cada dia de aula de campo.</w:t>
      </w:r>
    </w:p>
    <w:p w:rsidR="0027736B" w:rsidRPr="0027736B" w:rsidRDefault="0027736B" w:rsidP="00DA10A1">
      <w:pPr>
        <w:pStyle w:val="PargrafodaLista"/>
        <w:numPr>
          <w:ilvl w:val="0"/>
          <w:numId w:val="43"/>
        </w:numPr>
        <w:spacing w:before="120" w:after="120"/>
        <w:jc w:val="both"/>
        <w:rPr>
          <w:rFonts w:ascii="Book Antiqua" w:hAnsi="Book Antiqua"/>
          <w:sz w:val="20"/>
          <w:szCs w:val="20"/>
          <w:lang w:val="x-none"/>
        </w:rPr>
      </w:pPr>
      <w:r w:rsidRPr="0027736B">
        <w:rPr>
          <w:rFonts w:ascii="Book Antiqua" w:hAnsi="Book Antiqua"/>
          <w:sz w:val="20"/>
          <w:szCs w:val="20"/>
        </w:rPr>
        <w:t>Disponibilização dos materiais e equipamentos do Laboratório e acompanhamento</w:t>
      </w:r>
      <w:r w:rsidR="00DA10A1">
        <w:rPr>
          <w:rFonts w:ascii="Book Antiqua" w:hAnsi="Book Antiqua"/>
          <w:sz w:val="20"/>
          <w:szCs w:val="20"/>
        </w:rPr>
        <w:t xml:space="preserve"> do Auxiliar de Laboratório Mat</w:t>
      </w:r>
      <w:r w:rsidRPr="0027736B">
        <w:rPr>
          <w:rFonts w:ascii="Book Antiqua" w:hAnsi="Book Antiqua"/>
          <w:sz w:val="20"/>
          <w:szCs w:val="20"/>
        </w:rPr>
        <w:t xml:space="preserve">eus Torres Ferreira em 35 aulas de campo no primeiro semestre de 2016 e 42 aulas de campo no segundo semestre de 2016 nos </w:t>
      </w:r>
      <w:r w:rsidRPr="00DA10A1">
        <w:rPr>
          <w:rFonts w:ascii="Book Antiqua" w:hAnsi="Book Antiqua"/>
          <w:i/>
          <w:sz w:val="20"/>
          <w:szCs w:val="20"/>
        </w:rPr>
        <w:t>Camp</w:t>
      </w:r>
      <w:r w:rsidR="00DA10A1" w:rsidRPr="00DA10A1">
        <w:rPr>
          <w:rFonts w:ascii="Book Antiqua" w:hAnsi="Book Antiqua"/>
          <w:i/>
          <w:sz w:val="20"/>
          <w:szCs w:val="20"/>
        </w:rPr>
        <w:t>i</w:t>
      </w:r>
      <w:r w:rsidRPr="0027736B">
        <w:rPr>
          <w:rFonts w:ascii="Book Antiqua" w:hAnsi="Book Antiqua"/>
          <w:sz w:val="20"/>
          <w:szCs w:val="20"/>
        </w:rPr>
        <w:t xml:space="preserve"> de Ijuí e </w:t>
      </w:r>
      <w:r w:rsidR="00DA10A1">
        <w:rPr>
          <w:rFonts w:ascii="Book Antiqua" w:hAnsi="Book Antiqua"/>
          <w:sz w:val="20"/>
          <w:szCs w:val="20"/>
        </w:rPr>
        <w:t xml:space="preserve">de </w:t>
      </w:r>
      <w:r w:rsidRPr="0027736B">
        <w:rPr>
          <w:rFonts w:ascii="Book Antiqua" w:hAnsi="Book Antiqua"/>
          <w:sz w:val="20"/>
          <w:szCs w:val="20"/>
        </w:rPr>
        <w:t>Santa Rosa.</w:t>
      </w:r>
    </w:p>
    <w:p w:rsidR="0027736B" w:rsidRPr="00961E8F" w:rsidRDefault="0027736B" w:rsidP="000E3A83">
      <w:pPr>
        <w:spacing w:before="120" w:after="120"/>
        <w:rPr>
          <w:rFonts w:ascii="Book Antiqua" w:hAnsi="Book Antiqua"/>
          <w:sz w:val="20"/>
          <w:szCs w:val="20"/>
          <w:lang w:val="x-none"/>
        </w:rPr>
      </w:pPr>
      <w:r w:rsidRPr="00961E8F">
        <w:rPr>
          <w:rFonts w:ascii="Book Antiqua" w:hAnsi="Book Antiqua"/>
          <w:b/>
          <w:sz w:val="20"/>
          <w:szCs w:val="20"/>
          <w:lang w:val="x-none"/>
        </w:rPr>
        <w:t xml:space="preserve">PÚBLICO-ALVO: </w:t>
      </w:r>
      <w:r>
        <w:rPr>
          <w:rFonts w:ascii="Book Antiqua" w:hAnsi="Book Antiqua"/>
          <w:b/>
          <w:sz w:val="20"/>
          <w:szCs w:val="20"/>
        </w:rPr>
        <w:t xml:space="preserve"> </w:t>
      </w:r>
      <w:r w:rsidRPr="00961E8F">
        <w:rPr>
          <w:rFonts w:ascii="Book Antiqua" w:hAnsi="Book Antiqua"/>
          <w:sz w:val="20"/>
          <w:szCs w:val="20"/>
          <w:lang w:val="x-none"/>
        </w:rPr>
        <w:t>Comunidade científica</w:t>
      </w:r>
      <w:r>
        <w:rPr>
          <w:rFonts w:ascii="Book Antiqua" w:hAnsi="Book Antiqua"/>
          <w:sz w:val="20"/>
          <w:szCs w:val="20"/>
        </w:rPr>
        <w:t xml:space="preserve"> e e</w:t>
      </w:r>
      <w:r w:rsidRPr="00961E8F">
        <w:rPr>
          <w:rFonts w:ascii="Book Antiqua" w:hAnsi="Book Antiqua"/>
          <w:sz w:val="20"/>
          <w:szCs w:val="20"/>
          <w:lang w:val="x-none"/>
        </w:rPr>
        <w:t>studantes</w:t>
      </w:r>
    </w:p>
    <w:p w:rsidR="00BB6938" w:rsidRDefault="00BB6938" w:rsidP="000E3A83">
      <w:pPr>
        <w:spacing w:before="120" w:after="120"/>
        <w:rPr>
          <w:rFonts w:ascii="Book Antiqua" w:hAnsi="Book Antiqua"/>
          <w:b/>
          <w:sz w:val="20"/>
          <w:szCs w:val="20"/>
        </w:rPr>
      </w:pPr>
    </w:p>
    <w:p w:rsidR="00256791" w:rsidRPr="00961E8F" w:rsidRDefault="00256791" w:rsidP="000E3A83">
      <w:pPr>
        <w:spacing w:before="120" w:after="120"/>
        <w:rPr>
          <w:rFonts w:ascii="Book Antiqua" w:hAnsi="Book Antiqua"/>
          <w:b/>
          <w:sz w:val="20"/>
          <w:szCs w:val="20"/>
        </w:rPr>
      </w:pPr>
    </w:p>
    <w:p w:rsidR="0027736B" w:rsidRPr="00961E8F" w:rsidRDefault="0027736B" w:rsidP="000E3A83">
      <w:pPr>
        <w:spacing w:before="120" w:after="120"/>
        <w:rPr>
          <w:rFonts w:ascii="Book Antiqua" w:hAnsi="Book Antiqua"/>
          <w:b/>
          <w:sz w:val="20"/>
          <w:szCs w:val="20"/>
        </w:rPr>
      </w:pPr>
      <w:r w:rsidRPr="00961E8F">
        <w:rPr>
          <w:rFonts w:ascii="Book Antiqua" w:hAnsi="Book Antiqua"/>
          <w:b/>
          <w:sz w:val="20"/>
          <w:szCs w:val="20"/>
        </w:rPr>
        <w:lastRenderedPageBreak/>
        <w:t>LABORATÓRIO DE ENSINO – Instituto Regional de Desenvolvimento Regional (IRDeR)</w:t>
      </w:r>
    </w:p>
    <w:p w:rsidR="0027736B" w:rsidRPr="00961E8F" w:rsidRDefault="0027736B" w:rsidP="000E3A83">
      <w:pPr>
        <w:spacing w:before="120" w:after="120"/>
        <w:rPr>
          <w:rFonts w:ascii="Book Antiqua" w:hAnsi="Book Antiqua"/>
          <w:b/>
          <w:sz w:val="20"/>
          <w:szCs w:val="20"/>
        </w:rPr>
      </w:pPr>
      <w:r w:rsidRPr="00961E8F">
        <w:rPr>
          <w:rFonts w:ascii="Book Antiqua" w:hAnsi="Book Antiqua"/>
          <w:b/>
          <w:sz w:val="20"/>
          <w:szCs w:val="20"/>
        </w:rPr>
        <w:t xml:space="preserve">RESPONSÁVEL: </w:t>
      </w:r>
      <w:r w:rsidRPr="00961E8F">
        <w:rPr>
          <w:rFonts w:ascii="Book Antiqua" w:hAnsi="Book Antiqua"/>
          <w:bCs/>
          <w:sz w:val="20"/>
          <w:szCs w:val="20"/>
        </w:rPr>
        <w:t>CESAR ONEIDE SARTORI</w:t>
      </w:r>
    </w:p>
    <w:p w:rsidR="0027736B" w:rsidRDefault="0027736B" w:rsidP="000E3A83">
      <w:pPr>
        <w:spacing w:before="120" w:after="120"/>
        <w:jc w:val="both"/>
        <w:rPr>
          <w:rFonts w:ascii="Book Antiqua" w:hAnsi="Book Antiqua"/>
          <w:b/>
          <w:sz w:val="20"/>
          <w:szCs w:val="20"/>
        </w:rPr>
      </w:pPr>
      <w:r w:rsidRPr="00961E8F">
        <w:rPr>
          <w:rFonts w:ascii="Book Antiqua" w:hAnsi="Book Antiqua"/>
          <w:b/>
          <w:sz w:val="20"/>
          <w:szCs w:val="20"/>
        </w:rPr>
        <w:t xml:space="preserve">DESCRIÇÃO DAS ATIVIDADES DESENVOLVIDAS: </w:t>
      </w:r>
    </w:p>
    <w:p w:rsidR="0027736B" w:rsidRPr="00961E8F" w:rsidRDefault="0027736B" w:rsidP="000E3A83">
      <w:pPr>
        <w:spacing w:before="120" w:after="120"/>
        <w:jc w:val="both"/>
        <w:rPr>
          <w:rFonts w:ascii="Book Antiqua" w:hAnsi="Book Antiqua"/>
          <w:sz w:val="20"/>
          <w:szCs w:val="20"/>
        </w:rPr>
      </w:pPr>
      <w:r w:rsidRPr="00961E8F">
        <w:rPr>
          <w:rFonts w:ascii="Book Antiqua" w:hAnsi="Book Antiqua"/>
          <w:sz w:val="20"/>
          <w:szCs w:val="20"/>
        </w:rPr>
        <w:t>A estrutura do IRDeR pertence à Secretaria do Patrimônio da União, vinculada ao Ministério do Planejamento, do Governo Federal, cedida em comodato, para a UNIJU</w:t>
      </w:r>
      <w:r w:rsidR="00DA10A1">
        <w:rPr>
          <w:rFonts w:ascii="Book Antiqua" w:hAnsi="Book Antiqua"/>
          <w:sz w:val="20"/>
          <w:szCs w:val="20"/>
        </w:rPr>
        <w:t>Í</w:t>
      </w:r>
      <w:r w:rsidRPr="00961E8F">
        <w:rPr>
          <w:rFonts w:ascii="Book Antiqua" w:hAnsi="Book Antiqua"/>
          <w:sz w:val="20"/>
          <w:szCs w:val="20"/>
        </w:rPr>
        <w:t xml:space="preserve"> e serve de apoio ao ensino, à pesqui</w:t>
      </w:r>
      <w:r w:rsidR="00DA10A1">
        <w:rPr>
          <w:rFonts w:ascii="Book Antiqua" w:hAnsi="Book Antiqua"/>
          <w:sz w:val="20"/>
          <w:szCs w:val="20"/>
        </w:rPr>
        <w:t>sa e à extensão, principalmente</w:t>
      </w:r>
      <w:r w:rsidRPr="00961E8F">
        <w:rPr>
          <w:rFonts w:ascii="Book Antiqua" w:hAnsi="Book Antiqua"/>
          <w:sz w:val="20"/>
          <w:szCs w:val="20"/>
        </w:rPr>
        <w:t xml:space="preserve"> junto aos Cursos de Graduação em Agronomia, Medicina Veterinária e </w:t>
      </w:r>
      <w:r w:rsidR="00DA10A1">
        <w:rPr>
          <w:rFonts w:ascii="Book Antiqua" w:hAnsi="Book Antiqua"/>
          <w:sz w:val="20"/>
          <w:szCs w:val="20"/>
        </w:rPr>
        <w:t>Ciências Biológicas</w:t>
      </w:r>
      <w:r w:rsidRPr="00961E8F">
        <w:rPr>
          <w:rFonts w:ascii="Book Antiqua" w:hAnsi="Book Antiqua"/>
          <w:sz w:val="20"/>
          <w:szCs w:val="20"/>
        </w:rPr>
        <w:t xml:space="preserve">. Possui infraestrutura de escritório, salas de aula, alojamento, refeitório, moradias, silos, armazéns, pocilgas, estábulo, viveiro, máquinas e equipamentos para viabilizar as atividades de ensino, pesquisa, extensão e produção. Do total da área, </w:t>
      </w:r>
      <w:smartTag w:uri="urn:schemas-microsoft-com:office:smarttags" w:element="metricconverter">
        <w:smartTagPr>
          <w:attr w:name="ProductID" w:val="78,0 ha"/>
        </w:smartTagPr>
        <w:r w:rsidRPr="00961E8F">
          <w:rPr>
            <w:rFonts w:ascii="Book Antiqua" w:hAnsi="Book Antiqua"/>
            <w:sz w:val="20"/>
            <w:szCs w:val="20"/>
          </w:rPr>
          <w:t>78,0 ha</w:t>
        </w:r>
      </w:smartTag>
      <w:r w:rsidRPr="00961E8F">
        <w:rPr>
          <w:rFonts w:ascii="Book Antiqua" w:hAnsi="Book Antiqua"/>
          <w:sz w:val="20"/>
          <w:szCs w:val="20"/>
        </w:rPr>
        <w:t xml:space="preserve"> são de preservação permanente, 8 ha são destinado</w:t>
      </w:r>
      <w:r w:rsidR="00DA10A1">
        <w:rPr>
          <w:rFonts w:ascii="Book Antiqua" w:hAnsi="Book Antiqua"/>
          <w:sz w:val="20"/>
          <w:szCs w:val="20"/>
        </w:rPr>
        <w:t>s</w:t>
      </w:r>
      <w:r w:rsidRPr="00961E8F">
        <w:rPr>
          <w:rFonts w:ascii="Book Antiqua" w:hAnsi="Book Antiqua"/>
          <w:sz w:val="20"/>
          <w:szCs w:val="20"/>
        </w:rPr>
        <w:t xml:space="preserve"> à pesquisa, 3,4 ha para a piscicultura, 2,6 ha para a suinocultu</w:t>
      </w:r>
      <w:r w:rsidR="00DA10A1">
        <w:rPr>
          <w:rFonts w:ascii="Book Antiqua" w:hAnsi="Book Antiqua"/>
          <w:sz w:val="20"/>
          <w:szCs w:val="20"/>
        </w:rPr>
        <w:t xml:space="preserve">ra, 3 hectares para o viveiro, </w:t>
      </w:r>
      <w:r w:rsidRPr="00961E8F">
        <w:rPr>
          <w:rFonts w:ascii="Book Antiqua" w:hAnsi="Book Antiqua"/>
          <w:sz w:val="20"/>
          <w:szCs w:val="20"/>
        </w:rPr>
        <w:t>0,7 ha de instalações e estradas, 135 ha são distribuídos entre culturas anuais</w:t>
      </w:r>
      <w:r w:rsidR="00DA10A1">
        <w:rPr>
          <w:rFonts w:ascii="Book Antiqua" w:hAnsi="Book Antiqua"/>
          <w:sz w:val="20"/>
          <w:szCs w:val="20"/>
        </w:rPr>
        <w:t xml:space="preserve"> -</w:t>
      </w:r>
      <w:r w:rsidRPr="00961E8F">
        <w:rPr>
          <w:rFonts w:ascii="Book Antiqua" w:hAnsi="Book Antiqua"/>
          <w:sz w:val="20"/>
          <w:szCs w:val="20"/>
        </w:rPr>
        <w:t xml:space="preserve"> erva mate, silvicultura, pastagem anual e perene, pomar, horta e açudes.</w:t>
      </w:r>
    </w:p>
    <w:p w:rsidR="0027736B" w:rsidRDefault="0027736B" w:rsidP="000E3A83">
      <w:pPr>
        <w:spacing w:before="120" w:after="120"/>
        <w:rPr>
          <w:rFonts w:ascii="Book Antiqua" w:hAnsi="Book Antiqua"/>
          <w:b/>
          <w:sz w:val="20"/>
          <w:szCs w:val="20"/>
        </w:rPr>
      </w:pPr>
      <w:r w:rsidRPr="00961E8F">
        <w:rPr>
          <w:rFonts w:ascii="Book Antiqua" w:hAnsi="Book Antiqua"/>
          <w:b/>
          <w:sz w:val="20"/>
          <w:szCs w:val="20"/>
        </w:rPr>
        <w:t xml:space="preserve">OBJETIVOS: </w:t>
      </w:r>
    </w:p>
    <w:p w:rsidR="0027736B" w:rsidRPr="00961E8F" w:rsidRDefault="0027736B" w:rsidP="00DA10A1">
      <w:pPr>
        <w:spacing w:before="120" w:after="120"/>
        <w:jc w:val="both"/>
        <w:rPr>
          <w:rFonts w:ascii="Book Antiqua" w:hAnsi="Book Antiqua"/>
          <w:sz w:val="20"/>
          <w:szCs w:val="20"/>
        </w:rPr>
      </w:pPr>
      <w:r w:rsidRPr="00961E8F">
        <w:rPr>
          <w:rFonts w:ascii="Book Antiqua" w:hAnsi="Book Antiqua"/>
          <w:sz w:val="20"/>
          <w:szCs w:val="20"/>
        </w:rPr>
        <w:t>Servir de suporte ao ensino, à pesqui</w:t>
      </w:r>
      <w:r w:rsidR="00DA10A1">
        <w:rPr>
          <w:rFonts w:ascii="Book Antiqua" w:hAnsi="Book Antiqua"/>
          <w:sz w:val="20"/>
          <w:szCs w:val="20"/>
        </w:rPr>
        <w:t>sa e à extensão, principalmente</w:t>
      </w:r>
      <w:r w:rsidRPr="00961E8F">
        <w:rPr>
          <w:rFonts w:ascii="Book Antiqua" w:hAnsi="Book Antiqua"/>
          <w:sz w:val="20"/>
          <w:szCs w:val="20"/>
        </w:rPr>
        <w:t xml:space="preserve"> aos Cursos de Graduação em Agronomia, Medicina Veterinária e </w:t>
      </w:r>
      <w:r w:rsidR="00DA10A1">
        <w:rPr>
          <w:rFonts w:ascii="Book Antiqua" w:hAnsi="Book Antiqua"/>
          <w:sz w:val="20"/>
          <w:szCs w:val="20"/>
        </w:rPr>
        <w:t>Ciências Biológicas</w:t>
      </w:r>
      <w:r w:rsidRPr="00961E8F">
        <w:rPr>
          <w:rFonts w:ascii="Book Antiqua" w:hAnsi="Book Antiqua"/>
          <w:sz w:val="20"/>
          <w:szCs w:val="20"/>
        </w:rPr>
        <w:t xml:space="preserve"> da UNIJUÍ.</w:t>
      </w:r>
    </w:p>
    <w:p w:rsidR="0027736B" w:rsidRDefault="0027736B" w:rsidP="000E3A83">
      <w:pPr>
        <w:spacing w:before="120" w:after="120"/>
        <w:jc w:val="both"/>
        <w:rPr>
          <w:rFonts w:ascii="Book Antiqua" w:hAnsi="Book Antiqua"/>
          <w:sz w:val="20"/>
          <w:szCs w:val="20"/>
          <w:lang w:val="x-none"/>
        </w:rPr>
      </w:pPr>
      <w:r w:rsidRPr="00961E8F">
        <w:rPr>
          <w:rFonts w:ascii="Book Antiqua" w:hAnsi="Book Antiqua"/>
          <w:b/>
          <w:sz w:val="20"/>
          <w:szCs w:val="20"/>
          <w:lang w:val="x-none"/>
        </w:rPr>
        <w:t>RESULTADOS</w:t>
      </w:r>
      <w:r w:rsidRPr="00961E8F">
        <w:rPr>
          <w:rFonts w:ascii="Book Antiqua" w:hAnsi="Book Antiqua"/>
          <w:sz w:val="20"/>
          <w:szCs w:val="20"/>
          <w:lang w:val="x-none"/>
        </w:rPr>
        <w:t xml:space="preserve">: </w:t>
      </w:r>
    </w:p>
    <w:p w:rsidR="0027736B" w:rsidRPr="00961E8F" w:rsidRDefault="0027736B" w:rsidP="000E3A83">
      <w:pPr>
        <w:spacing w:before="120" w:after="120"/>
        <w:jc w:val="both"/>
        <w:rPr>
          <w:rFonts w:ascii="Book Antiqua" w:hAnsi="Book Antiqua"/>
          <w:sz w:val="20"/>
          <w:szCs w:val="20"/>
        </w:rPr>
      </w:pPr>
      <w:r w:rsidRPr="00961E8F">
        <w:rPr>
          <w:rFonts w:ascii="Book Antiqua" w:hAnsi="Book Antiqua"/>
          <w:sz w:val="20"/>
          <w:szCs w:val="20"/>
        </w:rPr>
        <w:t xml:space="preserve">No ano de 2016 foram realizadas 112 aulas práticas dos Cursos de Agronomia, Medicina Veterinária, </w:t>
      </w:r>
      <w:r w:rsidR="00DA10A1">
        <w:rPr>
          <w:rFonts w:ascii="Book Antiqua" w:hAnsi="Book Antiqua"/>
          <w:sz w:val="20"/>
          <w:szCs w:val="20"/>
        </w:rPr>
        <w:t>Ciências Biológicas</w:t>
      </w:r>
      <w:r w:rsidRPr="00961E8F">
        <w:rPr>
          <w:rFonts w:ascii="Book Antiqua" w:hAnsi="Book Antiqua"/>
          <w:sz w:val="20"/>
          <w:szCs w:val="20"/>
        </w:rPr>
        <w:t xml:space="preserve"> e Química</w:t>
      </w:r>
      <w:r w:rsidR="00DA10A1">
        <w:rPr>
          <w:rFonts w:ascii="Book Antiqua" w:hAnsi="Book Antiqua"/>
          <w:sz w:val="20"/>
          <w:szCs w:val="20"/>
        </w:rPr>
        <w:t>,</w:t>
      </w:r>
      <w:r w:rsidRPr="00961E8F">
        <w:rPr>
          <w:rFonts w:ascii="Book Antiqua" w:hAnsi="Book Antiqua"/>
          <w:sz w:val="20"/>
          <w:szCs w:val="20"/>
        </w:rPr>
        <w:t xml:space="preserve"> com o envolvimento de 2</w:t>
      </w:r>
      <w:r w:rsidR="00DA10A1">
        <w:rPr>
          <w:rFonts w:ascii="Book Antiqua" w:hAnsi="Book Antiqua"/>
          <w:sz w:val="20"/>
          <w:szCs w:val="20"/>
        </w:rPr>
        <w:t>.</w:t>
      </w:r>
      <w:r w:rsidRPr="00961E8F">
        <w:rPr>
          <w:rFonts w:ascii="Book Antiqua" w:hAnsi="Book Antiqua"/>
          <w:sz w:val="20"/>
          <w:szCs w:val="20"/>
        </w:rPr>
        <w:t xml:space="preserve">800 </w:t>
      </w:r>
      <w:r w:rsidR="00DA10A1">
        <w:rPr>
          <w:rFonts w:ascii="Book Antiqua" w:hAnsi="Book Antiqua"/>
          <w:sz w:val="20"/>
          <w:szCs w:val="20"/>
        </w:rPr>
        <w:t>estudantes</w:t>
      </w:r>
      <w:r w:rsidRPr="00961E8F">
        <w:rPr>
          <w:rFonts w:ascii="Book Antiqua" w:hAnsi="Book Antiqua"/>
          <w:sz w:val="20"/>
          <w:szCs w:val="20"/>
        </w:rPr>
        <w:t xml:space="preserve"> em diferentes disciplinas, tais como: Introdução à Agronomia, Ecologia e Agroecologia, Experimentação, Plantas Invasoras e de Lavouras, Forrageiras, Manejo e Conservação do Solo, Práticas Agrícolas, Fruticultura, Olericultura, Suinocultura, Bovinocultura de Leite, Melhoramento Genético Vegetal, Entomologia, Semiologia, Manejo e Utilização de Pastagens, Clínica de Grandes Animais, Diagnóstico por Imagem, Genética e Melhoramento Animal, Bovinocultura de Corte, Fundamentos Teóricos e Práticos para o Ensino de Biologia e Química, entre outras. Foram realizados trabalhos de pesquisa em Plantas de Lavoura, em Forrageiras, em Manejo e Utilização de Pastagens, em Sistemas Agroflorestais, em Melhoramento Genético Vegetal e Animal, em Reprodução e Saúde Animal, dentre outras áreas. Foi realizado neste ano a 7</w:t>
      </w:r>
      <w:r w:rsidR="00DA10A1">
        <w:rPr>
          <w:rFonts w:ascii="Book Antiqua" w:hAnsi="Book Antiqua"/>
          <w:sz w:val="20"/>
          <w:szCs w:val="20"/>
        </w:rPr>
        <w:t>ª</w:t>
      </w:r>
      <w:r w:rsidRPr="00961E8F">
        <w:rPr>
          <w:rFonts w:ascii="Book Antiqua" w:hAnsi="Book Antiqua"/>
          <w:sz w:val="20"/>
          <w:szCs w:val="20"/>
        </w:rPr>
        <w:t xml:space="preserve"> tarde de campo da Rede Leite com a participação de 50 produtores e técnicos vinculados </w:t>
      </w:r>
      <w:r w:rsidR="00DA10A1">
        <w:rPr>
          <w:rFonts w:ascii="Book Antiqua" w:hAnsi="Book Antiqua"/>
          <w:sz w:val="20"/>
          <w:szCs w:val="20"/>
        </w:rPr>
        <w:t>à</w:t>
      </w:r>
      <w:r w:rsidRPr="00961E8F">
        <w:rPr>
          <w:rFonts w:ascii="Book Antiqua" w:hAnsi="Book Antiqua"/>
          <w:sz w:val="20"/>
          <w:szCs w:val="20"/>
        </w:rPr>
        <w:t xml:space="preserve"> </w:t>
      </w:r>
      <w:r w:rsidR="00DA10A1" w:rsidRPr="00961E8F">
        <w:rPr>
          <w:rFonts w:ascii="Book Antiqua" w:hAnsi="Book Antiqua"/>
          <w:sz w:val="20"/>
          <w:szCs w:val="20"/>
        </w:rPr>
        <w:t>Rede Leite</w:t>
      </w:r>
      <w:r w:rsidRPr="00961E8F">
        <w:rPr>
          <w:rFonts w:ascii="Book Antiqua" w:hAnsi="Book Antiqua"/>
          <w:sz w:val="20"/>
          <w:szCs w:val="20"/>
        </w:rPr>
        <w:t>. Ocorreu no período 22 a 24 de novembro a</w:t>
      </w:r>
      <w:r w:rsidRPr="00961E8F">
        <w:rPr>
          <w:rFonts w:ascii="Book Antiqua" w:eastAsia="Times New Roman" w:hAnsi="Book Antiqua"/>
          <w:color w:val="000000"/>
          <w:sz w:val="20"/>
          <w:szCs w:val="20"/>
        </w:rPr>
        <w:t xml:space="preserve"> Oficina de Biodiversidade: Coleta de Sementes e Produção de Espécies Florestais Nativas em parceria com a EMBRAPA Clima Temperado, Pelotas, RS, com a participação de técnicos e produtores</w:t>
      </w:r>
      <w:r w:rsidR="00DA10A1">
        <w:rPr>
          <w:rFonts w:ascii="Book Antiqua" w:eastAsia="Times New Roman" w:hAnsi="Book Antiqua"/>
          <w:color w:val="000000"/>
          <w:sz w:val="20"/>
          <w:szCs w:val="20"/>
        </w:rPr>
        <w:t>,</w:t>
      </w:r>
      <w:r w:rsidRPr="00961E8F">
        <w:rPr>
          <w:rFonts w:ascii="Book Antiqua" w:eastAsia="Times New Roman" w:hAnsi="Book Antiqua"/>
          <w:color w:val="000000"/>
          <w:sz w:val="20"/>
          <w:szCs w:val="20"/>
        </w:rPr>
        <w:t xml:space="preserve"> totalizando 60 participantes.</w:t>
      </w:r>
    </w:p>
    <w:p w:rsidR="0027736B" w:rsidRPr="00961E8F" w:rsidRDefault="0027736B" w:rsidP="000E3A83">
      <w:pPr>
        <w:spacing w:before="120" w:after="120"/>
        <w:jc w:val="both"/>
        <w:rPr>
          <w:rFonts w:ascii="Book Antiqua" w:hAnsi="Book Antiqua"/>
          <w:sz w:val="20"/>
          <w:szCs w:val="20"/>
        </w:rPr>
      </w:pPr>
      <w:r w:rsidRPr="00961E8F">
        <w:rPr>
          <w:rFonts w:ascii="Book Antiqua" w:hAnsi="Book Antiqua"/>
          <w:sz w:val="20"/>
          <w:szCs w:val="20"/>
        </w:rPr>
        <w:t>No ano de 2016 foram cultivados 60 hectares de plantas de lavoura destinadas à produção de grãos, sementes e silagem. A produção total anual de leite foi de 431.433 litros. O plantel atual de bovinos é de 168 cabeças, constituído de 87 vacas, 52 novilhas, 29 terneiras e 3 equinos de serviço. Na suinocultura, ocorreram 47 partos com 376 leitões nascidos, obtendo-se 337 leitões desmamados, com uma mortalidade de 10,37%. Foram comercializadas 356 cabeças para terminação e abate. O plantel atual é composto de 34 matrizes e 2 reprodutores. A Estação Meteorológica registrou 105 dias de chuva, sendo que a precipitação ocorrida (1</w:t>
      </w:r>
      <w:r w:rsidR="00DA10A1">
        <w:rPr>
          <w:rFonts w:ascii="Book Antiqua" w:hAnsi="Book Antiqua"/>
          <w:sz w:val="20"/>
          <w:szCs w:val="20"/>
        </w:rPr>
        <w:t>.</w:t>
      </w:r>
      <w:r w:rsidRPr="00961E8F">
        <w:rPr>
          <w:rFonts w:ascii="Book Antiqua" w:hAnsi="Book Antiqua"/>
          <w:sz w:val="20"/>
          <w:szCs w:val="20"/>
        </w:rPr>
        <w:t xml:space="preserve">651,5 mm) ficou abaixo da média prevista (1.738,60 mm). A temperatura mínima média foi de 12,05ºC e a máxima média de 25,18ºC e a temperatura mínima absoluta foi de -3,82°C e a máxima absoluta foi de 35,80°C. O Viveiro Regional de Produção de Mudas Florestais produziu 51 espécies (50 foram de essências nativas, 1 de </w:t>
      </w:r>
      <w:r w:rsidRPr="00961E8F">
        <w:rPr>
          <w:rFonts w:ascii="Book Antiqua" w:hAnsi="Book Antiqua"/>
          <w:i/>
          <w:sz w:val="20"/>
          <w:szCs w:val="20"/>
        </w:rPr>
        <w:t>Eucalyptus</w:t>
      </w:r>
      <w:r w:rsidRPr="00961E8F">
        <w:rPr>
          <w:rFonts w:ascii="Book Antiqua" w:hAnsi="Book Antiqua"/>
          <w:sz w:val="20"/>
          <w:szCs w:val="20"/>
        </w:rPr>
        <w:t>). A produção total de mudas foi de 293.343 mudas.</w:t>
      </w:r>
    </w:p>
    <w:p w:rsidR="0027736B" w:rsidRPr="00961E8F" w:rsidRDefault="0027736B" w:rsidP="000E3A83">
      <w:pPr>
        <w:spacing w:before="120" w:after="120"/>
        <w:jc w:val="both"/>
        <w:rPr>
          <w:rFonts w:ascii="Book Antiqua" w:hAnsi="Book Antiqua"/>
          <w:sz w:val="20"/>
          <w:szCs w:val="20"/>
          <w:lang w:val="x-none"/>
        </w:rPr>
      </w:pPr>
      <w:r w:rsidRPr="00961E8F">
        <w:rPr>
          <w:rFonts w:ascii="Book Antiqua" w:hAnsi="Book Antiqua"/>
          <w:sz w:val="20"/>
          <w:szCs w:val="20"/>
        </w:rPr>
        <w:t>No ano foram realizadas melhorias na infraestrutura, com reforma e pintura do prédio de reprodução e ordenha da bovinocultura de leite, suinocultura e do galpão. Foi adquirido um novo trator para renovar a frota de máquinas e equipamentos agrícolas.</w:t>
      </w:r>
    </w:p>
    <w:p w:rsidR="0027736B" w:rsidRPr="00961E8F" w:rsidRDefault="0027736B" w:rsidP="0027736B">
      <w:pPr>
        <w:spacing w:before="120" w:after="120"/>
        <w:jc w:val="both"/>
        <w:rPr>
          <w:rFonts w:ascii="Book Antiqua" w:hAnsi="Book Antiqua"/>
          <w:sz w:val="20"/>
          <w:szCs w:val="20"/>
        </w:rPr>
      </w:pPr>
      <w:r w:rsidRPr="00961E8F">
        <w:rPr>
          <w:rFonts w:ascii="Book Antiqua" w:hAnsi="Book Antiqua"/>
          <w:b/>
          <w:sz w:val="20"/>
          <w:szCs w:val="20"/>
          <w:lang w:val="x-none"/>
        </w:rPr>
        <w:t>PÚBLICO-ALVO:</w:t>
      </w:r>
      <w:r>
        <w:rPr>
          <w:rFonts w:ascii="Book Antiqua" w:hAnsi="Book Antiqua"/>
          <w:b/>
          <w:sz w:val="20"/>
          <w:szCs w:val="20"/>
        </w:rPr>
        <w:t xml:space="preserve"> </w:t>
      </w:r>
      <w:r w:rsidRPr="00961E8F">
        <w:rPr>
          <w:rFonts w:ascii="Book Antiqua" w:hAnsi="Book Antiqua"/>
          <w:sz w:val="20"/>
          <w:szCs w:val="20"/>
          <w:lang w:val="x-none"/>
        </w:rPr>
        <w:t>crianças e adolescentes</w:t>
      </w:r>
      <w:r>
        <w:rPr>
          <w:rFonts w:ascii="Book Antiqua" w:hAnsi="Book Antiqua"/>
          <w:sz w:val="20"/>
          <w:szCs w:val="20"/>
        </w:rPr>
        <w:t xml:space="preserve">, </w:t>
      </w:r>
      <w:r w:rsidRPr="00961E8F">
        <w:rPr>
          <w:rFonts w:ascii="Book Antiqua" w:hAnsi="Book Antiqua"/>
          <w:sz w:val="20"/>
          <w:szCs w:val="20"/>
          <w:lang w:val="x-none"/>
        </w:rPr>
        <w:t>pequenos produtores</w:t>
      </w:r>
      <w:r>
        <w:rPr>
          <w:rFonts w:ascii="Book Antiqua" w:hAnsi="Book Antiqua"/>
          <w:sz w:val="20"/>
          <w:szCs w:val="20"/>
        </w:rPr>
        <w:t xml:space="preserve">, </w:t>
      </w:r>
      <w:r w:rsidRPr="00961E8F">
        <w:rPr>
          <w:rFonts w:ascii="Book Antiqua" w:hAnsi="Book Antiqua"/>
          <w:sz w:val="20"/>
          <w:szCs w:val="20"/>
          <w:lang w:val="x-none"/>
        </w:rPr>
        <w:t>comunidades locais</w:t>
      </w:r>
      <w:r>
        <w:rPr>
          <w:rFonts w:ascii="Book Antiqua" w:hAnsi="Book Antiqua"/>
          <w:sz w:val="20"/>
          <w:szCs w:val="20"/>
        </w:rPr>
        <w:t xml:space="preserve">, </w:t>
      </w:r>
      <w:r w:rsidRPr="00961E8F">
        <w:rPr>
          <w:rFonts w:ascii="Book Antiqua" w:hAnsi="Book Antiqua"/>
          <w:sz w:val="20"/>
          <w:szCs w:val="20"/>
          <w:lang w:val="x-none"/>
        </w:rPr>
        <w:t>associações</w:t>
      </w:r>
      <w:r>
        <w:rPr>
          <w:rFonts w:ascii="Book Antiqua" w:hAnsi="Book Antiqua"/>
          <w:sz w:val="20"/>
          <w:szCs w:val="20"/>
        </w:rPr>
        <w:t xml:space="preserve">, </w:t>
      </w:r>
      <w:r w:rsidRPr="00961E8F">
        <w:rPr>
          <w:rFonts w:ascii="Book Antiqua" w:hAnsi="Book Antiqua"/>
          <w:sz w:val="20"/>
          <w:szCs w:val="20"/>
          <w:lang w:val="x-none"/>
        </w:rPr>
        <w:t>comunidade científica</w:t>
      </w:r>
      <w:r>
        <w:rPr>
          <w:rFonts w:ascii="Book Antiqua" w:hAnsi="Book Antiqua"/>
          <w:sz w:val="20"/>
          <w:szCs w:val="20"/>
        </w:rPr>
        <w:t xml:space="preserve"> e </w:t>
      </w:r>
      <w:r w:rsidRPr="00961E8F">
        <w:rPr>
          <w:rFonts w:ascii="Book Antiqua" w:hAnsi="Book Antiqua"/>
          <w:sz w:val="20"/>
          <w:szCs w:val="20"/>
          <w:lang w:val="x-none"/>
        </w:rPr>
        <w:t>estudantes</w:t>
      </w:r>
      <w:r w:rsidRPr="00961E8F">
        <w:rPr>
          <w:rFonts w:ascii="Book Antiqua" w:hAnsi="Book Antiqua"/>
          <w:sz w:val="20"/>
          <w:szCs w:val="20"/>
        </w:rPr>
        <w:t xml:space="preserve"> </w:t>
      </w:r>
    </w:p>
    <w:p w:rsidR="00474DD7" w:rsidRPr="00961E8F" w:rsidRDefault="00474DD7" w:rsidP="000E3A83">
      <w:pPr>
        <w:spacing w:before="120" w:after="120"/>
        <w:rPr>
          <w:rFonts w:ascii="Book Antiqua" w:hAnsi="Book Antiqua"/>
          <w:b/>
          <w:sz w:val="20"/>
          <w:szCs w:val="20"/>
        </w:rPr>
      </w:pPr>
    </w:p>
    <w:p w:rsidR="00474DD7" w:rsidRPr="00961E8F" w:rsidRDefault="00474DD7" w:rsidP="000E3A83">
      <w:pPr>
        <w:spacing w:before="120" w:after="120"/>
        <w:rPr>
          <w:rFonts w:ascii="Book Antiqua" w:hAnsi="Book Antiqua"/>
          <w:b/>
          <w:sz w:val="20"/>
          <w:szCs w:val="20"/>
        </w:rPr>
      </w:pPr>
    </w:p>
    <w:p w:rsidR="00142671" w:rsidRPr="00B87070" w:rsidRDefault="00142671" w:rsidP="000E3A83">
      <w:pPr>
        <w:spacing w:before="120" w:after="120"/>
        <w:jc w:val="both"/>
        <w:rPr>
          <w:rFonts w:ascii="Book Antiqua" w:hAnsi="Book Antiqua"/>
          <w:b/>
          <w:sz w:val="20"/>
          <w:szCs w:val="20"/>
        </w:rPr>
      </w:pPr>
      <w:bookmarkStart w:id="1" w:name="_Toc372102240"/>
      <w:r w:rsidRPr="00B87070">
        <w:rPr>
          <w:rFonts w:ascii="Book Antiqua" w:hAnsi="Book Antiqua"/>
          <w:b/>
          <w:sz w:val="20"/>
          <w:szCs w:val="20"/>
        </w:rPr>
        <w:t>8. PUBLICAÇÕES DO DEPARTAMENTO</w:t>
      </w:r>
      <w:bookmarkEnd w:id="1"/>
    </w:p>
    <w:p w:rsidR="0027736B" w:rsidRPr="006B66F7" w:rsidRDefault="0027736B" w:rsidP="0027736B">
      <w:pPr>
        <w:spacing w:before="120" w:after="120"/>
        <w:jc w:val="both"/>
        <w:rPr>
          <w:rFonts w:ascii="Book Antiqua" w:hAnsi="Book Antiqua"/>
          <w:b/>
          <w:sz w:val="20"/>
          <w:szCs w:val="20"/>
        </w:rPr>
      </w:pPr>
    </w:p>
    <w:p w:rsidR="0027736B" w:rsidRPr="006B66F7" w:rsidRDefault="0027736B" w:rsidP="0027736B">
      <w:pPr>
        <w:spacing w:before="120" w:after="120"/>
        <w:jc w:val="both"/>
        <w:rPr>
          <w:rFonts w:ascii="Book Antiqua" w:hAnsi="Book Antiqua"/>
          <w:b/>
          <w:sz w:val="20"/>
          <w:szCs w:val="20"/>
        </w:rPr>
      </w:pPr>
      <w:r w:rsidRPr="006B66F7">
        <w:rPr>
          <w:rFonts w:ascii="Book Antiqua" w:hAnsi="Book Antiqua"/>
          <w:b/>
          <w:sz w:val="20"/>
          <w:szCs w:val="20"/>
        </w:rPr>
        <w:t>Artigos completos publicados em periódicos</w:t>
      </w:r>
    </w:p>
    <w:p w:rsidR="0027736B" w:rsidRPr="006B66F7" w:rsidRDefault="0027736B" w:rsidP="0027736B">
      <w:pPr>
        <w:spacing w:before="120" w:after="120"/>
        <w:jc w:val="both"/>
        <w:rPr>
          <w:rFonts w:ascii="Book Antiqua" w:hAnsi="Book Antiqua"/>
          <w:sz w:val="20"/>
          <w:szCs w:val="20"/>
        </w:rPr>
      </w:pPr>
      <w:r w:rsidRPr="006B66F7">
        <w:rPr>
          <w:rFonts w:ascii="Book Antiqua" w:hAnsi="Book Antiqua"/>
          <w:sz w:val="20"/>
          <w:szCs w:val="20"/>
          <w:lang w:val="x-none"/>
        </w:rPr>
        <w:t>ARENHARDT, E. G.; SILVA, J</w:t>
      </w:r>
      <w:r w:rsidRPr="006B66F7">
        <w:rPr>
          <w:rFonts w:ascii="Book Antiqua" w:hAnsi="Book Antiqua"/>
          <w:sz w:val="20"/>
          <w:szCs w:val="20"/>
        </w:rPr>
        <w:t xml:space="preserve">. A. </w:t>
      </w:r>
      <w:r w:rsidRPr="006B66F7">
        <w:rPr>
          <w:rFonts w:ascii="Book Antiqua" w:hAnsi="Book Antiqua"/>
          <w:sz w:val="20"/>
          <w:szCs w:val="20"/>
          <w:lang w:val="x-none"/>
        </w:rPr>
        <w:t>G</w:t>
      </w:r>
      <w:r w:rsidRPr="006B66F7">
        <w:rPr>
          <w:rFonts w:ascii="Book Antiqua" w:hAnsi="Book Antiqua"/>
          <w:sz w:val="20"/>
          <w:szCs w:val="20"/>
        </w:rPr>
        <w:t>.</w:t>
      </w:r>
      <w:r w:rsidRPr="006B66F7">
        <w:rPr>
          <w:rFonts w:ascii="Book Antiqua" w:hAnsi="Book Antiqua"/>
          <w:sz w:val="20"/>
          <w:szCs w:val="20"/>
          <w:lang w:val="x-none"/>
        </w:rPr>
        <w:t xml:space="preserve"> da; GEWEHR, E.; ARENHARDT, L. G.; ARENHARDT, C. L.; NONNENMACHER, G.</w:t>
      </w:r>
      <w:r w:rsidRPr="006B66F7">
        <w:rPr>
          <w:rFonts w:ascii="Book Antiqua" w:hAnsi="Book Antiqua"/>
          <w:sz w:val="20"/>
          <w:szCs w:val="20"/>
        </w:rPr>
        <w:t xml:space="preserve"> </w:t>
      </w:r>
      <w:r w:rsidRPr="006B66F7">
        <w:rPr>
          <w:rFonts w:ascii="Book Antiqua" w:hAnsi="Book Antiqua"/>
          <w:sz w:val="20"/>
          <w:szCs w:val="20"/>
          <w:lang w:val="x-none"/>
        </w:rPr>
        <w:t>CG Farrapo: a sudangrass cultivar with high biomass and grain yield</w:t>
      </w:r>
      <w:r w:rsidRPr="006B66F7">
        <w:rPr>
          <w:rFonts w:ascii="Book Antiqua" w:hAnsi="Book Antiqua"/>
          <w:sz w:val="20"/>
          <w:szCs w:val="20"/>
        </w:rPr>
        <w:t xml:space="preserve">. </w:t>
      </w:r>
      <w:r w:rsidRPr="006B66F7">
        <w:rPr>
          <w:rFonts w:ascii="Book Antiqua" w:hAnsi="Book Antiqua"/>
          <w:sz w:val="20"/>
          <w:szCs w:val="20"/>
          <w:lang w:val="x-none"/>
        </w:rPr>
        <w:t xml:space="preserve">Crop </w:t>
      </w:r>
      <w:r w:rsidRPr="006B66F7">
        <w:rPr>
          <w:rFonts w:ascii="Book Antiqua" w:hAnsi="Book Antiqua"/>
          <w:b/>
          <w:sz w:val="20"/>
          <w:szCs w:val="20"/>
          <w:lang w:val="x-none"/>
        </w:rPr>
        <w:t>Breeding and Applied Biotechnology (Impresso)</w:t>
      </w:r>
      <w:r w:rsidRPr="006B66F7">
        <w:rPr>
          <w:rFonts w:ascii="Book Antiqua" w:hAnsi="Book Antiqua"/>
          <w:sz w:val="20"/>
          <w:szCs w:val="20"/>
        </w:rPr>
        <w:t>, v.</w:t>
      </w:r>
      <w:r w:rsidR="00B87070">
        <w:rPr>
          <w:rFonts w:ascii="Book Antiqua" w:hAnsi="Book Antiqua"/>
          <w:sz w:val="20"/>
          <w:szCs w:val="20"/>
        </w:rPr>
        <w:t xml:space="preserve"> </w:t>
      </w:r>
      <w:r w:rsidRPr="006B66F7">
        <w:rPr>
          <w:rFonts w:ascii="Book Antiqua" w:hAnsi="Book Antiqua"/>
          <w:sz w:val="20"/>
          <w:szCs w:val="20"/>
          <w:lang w:val="x-none"/>
        </w:rPr>
        <w:t>16</w:t>
      </w:r>
      <w:r w:rsidRPr="006B66F7">
        <w:rPr>
          <w:rFonts w:ascii="Book Antiqua" w:hAnsi="Book Antiqua"/>
          <w:sz w:val="20"/>
          <w:szCs w:val="20"/>
        </w:rPr>
        <w:t>, p.</w:t>
      </w:r>
      <w:r w:rsidR="00B87070">
        <w:rPr>
          <w:rFonts w:ascii="Book Antiqua" w:hAnsi="Book Antiqua"/>
          <w:sz w:val="20"/>
          <w:szCs w:val="20"/>
        </w:rPr>
        <w:t xml:space="preserve"> </w:t>
      </w:r>
      <w:r w:rsidRPr="006B66F7">
        <w:rPr>
          <w:rFonts w:ascii="Book Antiqua" w:hAnsi="Book Antiqua"/>
          <w:sz w:val="20"/>
          <w:szCs w:val="20"/>
          <w:lang w:val="x-none"/>
        </w:rPr>
        <w:t>158</w:t>
      </w:r>
      <w:r w:rsidRPr="006B66F7">
        <w:rPr>
          <w:rFonts w:ascii="Book Antiqua" w:hAnsi="Book Antiqua"/>
          <w:sz w:val="20"/>
          <w:szCs w:val="20"/>
        </w:rPr>
        <w:t>-</w:t>
      </w:r>
      <w:r w:rsidRPr="006B66F7">
        <w:rPr>
          <w:rFonts w:ascii="Book Antiqua" w:hAnsi="Book Antiqua"/>
          <w:sz w:val="20"/>
          <w:szCs w:val="20"/>
          <w:lang w:val="x-none"/>
        </w:rPr>
        <w:t>162</w:t>
      </w:r>
      <w:r w:rsidRPr="006B66F7">
        <w:rPr>
          <w:rFonts w:ascii="Book Antiqua" w:hAnsi="Book Antiqua"/>
          <w:sz w:val="20"/>
          <w:szCs w:val="20"/>
        </w:rPr>
        <w:t xml:space="preserve">, </w:t>
      </w:r>
      <w:r w:rsidRPr="006B66F7">
        <w:rPr>
          <w:rFonts w:ascii="Book Antiqua" w:hAnsi="Book Antiqua"/>
          <w:sz w:val="20"/>
          <w:szCs w:val="20"/>
          <w:lang w:val="x-none"/>
        </w:rPr>
        <w:t>2016</w:t>
      </w:r>
      <w:r w:rsidRPr="006B66F7">
        <w:rPr>
          <w:rFonts w:ascii="Book Antiqua" w:hAnsi="Book Antiqua"/>
          <w:sz w:val="20"/>
          <w:szCs w:val="20"/>
        </w:rPr>
        <w:t>.</w:t>
      </w:r>
    </w:p>
    <w:p w:rsidR="0027736B" w:rsidRPr="006B66F7" w:rsidRDefault="0027736B" w:rsidP="0027736B">
      <w:pPr>
        <w:spacing w:before="120" w:after="120"/>
        <w:jc w:val="both"/>
        <w:rPr>
          <w:rFonts w:ascii="Book Antiqua" w:hAnsi="Book Antiqua"/>
          <w:sz w:val="20"/>
          <w:szCs w:val="20"/>
        </w:rPr>
      </w:pPr>
      <w:r w:rsidRPr="006B66F7">
        <w:rPr>
          <w:rFonts w:ascii="Book Antiqua" w:hAnsi="Book Antiqua"/>
          <w:sz w:val="20"/>
          <w:szCs w:val="20"/>
          <w:lang w:val="x-none"/>
        </w:rPr>
        <w:t>BREZOLIN, A. P.; MAZURKIEVICZ, G.; SILVA, J</w:t>
      </w:r>
      <w:r w:rsidRPr="006B66F7">
        <w:rPr>
          <w:rFonts w:ascii="Book Antiqua" w:hAnsi="Book Antiqua"/>
          <w:sz w:val="20"/>
          <w:szCs w:val="20"/>
        </w:rPr>
        <w:t xml:space="preserve">. A. </w:t>
      </w:r>
      <w:r w:rsidRPr="006B66F7">
        <w:rPr>
          <w:rFonts w:ascii="Book Antiqua" w:hAnsi="Book Antiqua"/>
          <w:sz w:val="20"/>
          <w:szCs w:val="20"/>
          <w:lang w:val="x-none"/>
        </w:rPr>
        <w:t>G</w:t>
      </w:r>
      <w:r w:rsidRPr="006B66F7">
        <w:rPr>
          <w:rFonts w:ascii="Book Antiqua" w:hAnsi="Book Antiqua"/>
          <w:sz w:val="20"/>
          <w:szCs w:val="20"/>
        </w:rPr>
        <w:t>.</w:t>
      </w:r>
      <w:r w:rsidRPr="006B66F7">
        <w:rPr>
          <w:rFonts w:ascii="Book Antiqua" w:hAnsi="Book Antiqua"/>
          <w:sz w:val="20"/>
          <w:szCs w:val="20"/>
          <w:lang w:val="x-none"/>
        </w:rPr>
        <w:t xml:space="preserve"> da; FRANTZ, F. C. R.; BINELLO, M</w:t>
      </w:r>
      <w:r w:rsidRPr="006B66F7">
        <w:rPr>
          <w:rFonts w:ascii="Book Antiqua" w:hAnsi="Book Antiqua"/>
          <w:sz w:val="20"/>
          <w:szCs w:val="20"/>
        </w:rPr>
        <w:t>.</w:t>
      </w:r>
      <w:r w:rsidRPr="006B66F7">
        <w:rPr>
          <w:rFonts w:ascii="Book Antiqua" w:hAnsi="Book Antiqua"/>
          <w:sz w:val="20"/>
          <w:szCs w:val="20"/>
          <w:lang w:val="x-none"/>
        </w:rPr>
        <w:t xml:space="preserve"> O</w:t>
      </w:r>
      <w:r w:rsidRPr="006B66F7">
        <w:rPr>
          <w:rFonts w:ascii="Book Antiqua" w:hAnsi="Book Antiqua"/>
          <w:sz w:val="20"/>
          <w:szCs w:val="20"/>
        </w:rPr>
        <w:t>.</w:t>
      </w:r>
      <w:r w:rsidRPr="006B66F7">
        <w:rPr>
          <w:rFonts w:ascii="Book Antiqua" w:hAnsi="Book Antiqua"/>
          <w:sz w:val="20"/>
          <w:szCs w:val="20"/>
          <w:lang w:val="x-none"/>
        </w:rPr>
        <w:t>; VALDIERO, A. C.; ZIMMER, C. M.; MANTAI, R. D.; MAROLLI, A.; SCREMIN, O. B</w:t>
      </w:r>
      <w:r w:rsidRPr="006B66F7">
        <w:rPr>
          <w:rFonts w:ascii="Book Antiqua" w:hAnsi="Book Antiqua"/>
          <w:sz w:val="20"/>
          <w:szCs w:val="20"/>
        </w:rPr>
        <w:t xml:space="preserve">. </w:t>
      </w:r>
      <w:r w:rsidRPr="006B66F7">
        <w:rPr>
          <w:rFonts w:ascii="Book Antiqua" w:hAnsi="Book Antiqua"/>
          <w:sz w:val="20"/>
          <w:szCs w:val="20"/>
          <w:lang w:val="x-none"/>
        </w:rPr>
        <w:t>The efficiency of wheat yields by nitrogen dose and fractionation</w:t>
      </w:r>
      <w:r w:rsidRPr="006B66F7">
        <w:rPr>
          <w:rFonts w:ascii="Book Antiqua" w:hAnsi="Book Antiqua"/>
          <w:sz w:val="20"/>
          <w:szCs w:val="20"/>
        </w:rPr>
        <w:t xml:space="preserve">. </w:t>
      </w:r>
      <w:r w:rsidRPr="006B66F7">
        <w:rPr>
          <w:rFonts w:ascii="Book Antiqua" w:hAnsi="Book Antiqua"/>
          <w:b/>
          <w:sz w:val="20"/>
          <w:szCs w:val="20"/>
          <w:lang w:val="x-none"/>
        </w:rPr>
        <w:t>African Journal of Agricultural Research</w:t>
      </w:r>
      <w:r w:rsidRPr="006B66F7">
        <w:rPr>
          <w:rFonts w:ascii="Book Antiqua" w:hAnsi="Book Antiqua"/>
          <w:sz w:val="20"/>
          <w:szCs w:val="20"/>
        </w:rPr>
        <w:t>, v.</w:t>
      </w:r>
      <w:r w:rsidR="00B87070">
        <w:rPr>
          <w:rFonts w:ascii="Book Antiqua" w:hAnsi="Book Antiqua"/>
          <w:sz w:val="20"/>
          <w:szCs w:val="20"/>
        </w:rPr>
        <w:t xml:space="preserve"> </w:t>
      </w:r>
      <w:r w:rsidRPr="006B66F7">
        <w:rPr>
          <w:rFonts w:ascii="Book Antiqua" w:hAnsi="Book Antiqua"/>
          <w:sz w:val="20"/>
          <w:szCs w:val="20"/>
          <w:lang w:val="x-none"/>
        </w:rPr>
        <w:t>11</w:t>
      </w:r>
      <w:r w:rsidRPr="006B66F7">
        <w:rPr>
          <w:rFonts w:ascii="Book Antiqua" w:hAnsi="Book Antiqua"/>
          <w:sz w:val="20"/>
          <w:szCs w:val="20"/>
        </w:rPr>
        <w:t>, p.</w:t>
      </w:r>
      <w:r w:rsidR="00B87070">
        <w:rPr>
          <w:rFonts w:ascii="Book Antiqua" w:hAnsi="Book Antiqua"/>
          <w:sz w:val="20"/>
          <w:szCs w:val="20"/>
        </w:rPr>
        <w:t xml:space="preserve"> </w:t>
      </w:r>
      <w:r w:rsidRPr="006B66F7">
        <w:rPr>
          <w:rFonts w:ascii="Book Antiqua" w:hAnsi="Book Antiqua"/>
          <w:sz w:val="20"/>
          <w:szCs w:val="20"/>
          <w:lang w:val="x-none"/>
        </w:rPr>
        <w:t>3440</w:t>
      </w:r>
      <w:r w:rsidRPr="006B66F7">
        <w:rPr>
          <w:rFonts w:ascii="Book Antiqua" w:hAnsi="Book Antiqua"/>
          <w:sz w:val="20"/>
          <w:szCs w:val="20"/>
        </w:rPr>
        <w:t>-</w:t>
      </w:r>
      <w:r w:rsidRPr="006B66F7">
        <w:rPr>
          <w:rFonts w:ascii="Book Antiqua" w:hAnsi="Book Antiqua"/>
          <w:sz w:val="20"/>
          <w:szCs w:val="20"/>
          <w:lang w:val="x-none"/>
        </w:rPr>
        <w:t>3449</w:t>
      </w:r>
      <w:r w:rsidRPr="006B66F7">
        <w:rPr>
          <w:rFonts w:ascii="Book Antiqua" w:hAnsi="Book Antiqua"/>
          <w:sz w:val="20"/>
          <w:szCs w:val="20"/>
        </w:rPr>
        <w:t xml:space="preserve">, </w:t>
      </w:r>
      <w:r w:rsidRPr="006B66F7">
        <w:rPr>
          <w:rFonts w:ascii="Book Antiqua" w:hAnsi="Book Antiqua"/>
          <w:sz w:val="20"/>
          <w:szCs w:val="20"/>
          <w:lang w:val="x-none"/>
        </w:rPr>
        <w:t>2016</w:t>
      </w:r>
      <w:r w:rsidRPr="006B66F7">
        <w:rPr>
          <w:rFonts w:ascii="Book Antiqua" w:hAnsi="Book Antiqua"/>
          <w:sz w:val="20"/>
          <w:szCs w:val="20"/>
        </w:rPr>
        <w:t>.</w:t>
      </w:r>
    </w:p>
    <w:p w:rsidR="0027736B" w:rsidRPr="006B66F7" w:rsidRDefault="0027736B" w:rsidP="0027736B">
      <w:pPr>
        <w:spacing w:before="120" w:after="120"/>
        <w:jc w:val="both"/>
        <w:rPr>
          <w:rFonts w:ascii="Book Antiqua" w:hAnsi="Book Antiqua"/>
          <w:sz w:val="20"/>
          <w:szCs w:val="20"/>
        </w:rPr>
      </w:pPr>
      <w:r w:rsidRPr="006B66F7">
        <w:rPr>
          <w:rFonts w:ascii="Book Antiqua" w:hAnsi="Book Antiqua"/>
          <w:sz w:val="20"/>
          <w:szCs w:val="20"/>
          <w:lang w:val="x-none"/>
        </w:rPr>
        <w:t>BURTET, D. A.; UHDE, L. T.; FERNANDES, S. B. V.</w:t>
      </w:r>
      <w:r w:rsidRPr="006B66F7">
        <w:rPr>
          <w:rFonts w:ascii="Book Antiqua" w:hAnsi="Book Antiqua"/>
          <w:sz w:val="20"/>
          <w:szCs w:val="20"/>
        </w:rPr>
        <w:t xml:space="preserve"> </w:t>
      </w:r>
      <w:r w:rsidRPr="006B66F7">
        <w:rPr>
          <w:rFonts w:ascii="Book Antiqua" w:hAnsi="Book Antiqua"/>
          <w:sz w:val="20"/>
          <w:szCs w:val="20"/>
          <w:lang w:val="x-none"/>
        </w:rPr>
        <w:t>Ano Internacional do Solo: a Percepção dos Processos Erosivos pelos Agricultores do Noroeste Gaúcho</w:t>
      </w:r>
      <w:r w:rsidRPr="006B66F7">
        <w:rPr>
          <w:rFonts w:ascii="Book Antiqua" w:hAnsi="Book Antiqua"/>
          <w:sz w:val="20"/>
          <w:szCs w:val="20"/>
        </w:rPr>
        <w:t xml:space="preserve">. </w:t>
      </w:r>
      <w:r w:rsidRPr="006B66F7">
        <w:rPr>
          <w:rFonts w:ascii="Book Antiqua" w:hAnsi="Book Antiqua"/>
          <w:b/>
          <w:sz w:val="20"/>
          <w:szCs w:val="20"/>
          <w:lang w:val="x-none"/>
        </w:rPr>
        <w:t>Revista Bimestral do Conselho Regional de Engenharia e Agronomia do Rio Grande do Sul</w:t>
      </w:r>
      <w:r w:rsidRPr="006B66F7">
        <w:rPr>
          <w:rFonts w:ascii="Book Antiqua" w:hAnsi="Book Antiqua"/>
          <w:sz w:val="20"/>
          <w:szCs w:val="20"/>
        </w:rPr>
        <w:t xml:space="preserve">, </w:t>
      </w:r>
      <w:r w:rsidRPr="006B66F7">
        <w:rPr>
          <w:rFonts w:ascii="Book Antiqua" w:hAnsi="Book Antiqua"/>
          <w:sz w:val="20"/>
          <w:szCs w:val="20"/>
          <w:lang w:val="x-none"/>
        </w:rPr>
        <w:t>Ano XII</w:t>
      </w:r>
      <w:r w:rsidRPr="006B66F7">
        <w:rPr>
          <w:rFonts w:ascii="Book Antiqua" w:hAnsi="Book Antiqua"/>
          <w:sz w:val="20"/>
          <w:szCs w:val="20"/>
        </w:rPr>
        <w:t>, p.</w:t>
      </w:r>
      <w:r w:rsidR="00B87070">
        <w:rPr>
          <w:rFonts w:ascii="Book Antiqua" w:hAnsi="Book Antiqua"/>
          <w:sz w:val="20"/>
          <w:szCs w:val="20"/>
        </w:rPr>
        <w:t xml:space="preserve"> </w:t>
      </w:r>
      <w:r w:rsidRPr="006B66F7">
        <w:rPr>
          <w:rFonts w:ascii="Book Antiqua" w:hAnsi="Book Antiqua"/>
          <w:sz w:val="20"/>
          <w:szCs w:val="20"/>
          <w:lang w:val="x-none"/>
        </w:rPr>
        <w:t>36</w:t>
      </w:r>
      <w:r w:rsidRPr="006B66F7">
        <w:rPr>
          <w:rFonts w:ascii="Book Antiqua" w:hAnsi="Book Antiqua"/>
          <w:sz w:val="20"/>
          <w:szCs w:val="20"/>
        </w:rPr>
        <w:t>-</w:t>
      </w:r>
      <w:r w:rsidRPr="006B66F7">
        <w:rPr>
          <w:rFonts w:ascii="Book Antiqua" w:hAnsi="Book Antiqua"/>
          <w:sz w:val="20"/>
          <w:szCs w:val="20"/>
          <w:lang w:val="x-none"/>
        </w:rPr>
        <w:t>37</w:t>
      </w:r>
      <w:r w:rsidRPr="006B66F7">
        <w:rPr>
          <w:rFonts w:ascii="Book Antiqua" w:hAnsi="Book Antiqua"/>
          <w:sz w:val="20"/>
          <w:szCs w:val="20"/>
        </w:rPr>
        <w:t xml:space="preserve">, </w:t>
      </w:r>
      <w:r w:rsidRPr="006B66F7">
        <w:rPr>
          <w:rFonts w:ascii="Book Antiqua" w:hAnsi="Book Antiqua"/>
          <w:sz w:val="20"/>
          <w:szCs w:val="20"/>
          <w:lang w:val="x-none"/>
        </w:rPr>
        <w:t>2016</w:t>
      </w:r>
      <w:r w:rsidRPr="006B66F7">
        <w:rPr>
          <w:rFonts w:ascii="Book Antiqua" w:hAnsi="Book Antiqua"/>
          <w:sz w:val="20"/>
          <w:szCs w:val="20"/>
        </w:rPr>
        <w:t>.</w:t>
      </w:r>
    </w:p>
    <w:p w:rsidR="0027736B" w:rsidRPr="006B66F7" w:rsidRDefault="0027736B" w:rsidP="0027736B">
      <w:pPr>
        <w:spacing w:before="120" w:after="120"/>
        <w:jc w:val="both"/>
        <w:rPr>
          <w:rFonts w:ascii="Book Antiqua" w:hAnsi="Book Antiqua"/>
          <w:sz w:val="20"/>
          <w:szCs w:val="20"/>
        </w:rPr>
      </w:pPr>
      <w:r w:rsidRPr="006B66F7">
        <w:rPr>
          <w:rFonts w:ascii="Book Antiqua" w:hAnsi="Book Antiqua"/>
          <w:sz w:val="20"/>
          <w:szCs w:val="20"/>
          <w:lang w:val="x-none"/>
        </w:rPr>
        <w:t>COELHO</w:t>
      </w:r>
      <w:r w:rsidRPr="006B66F7">
        <w:rPr>
          <w:rFonts w:ascii="Book Antiqua" w:hAnsi="Book Antiqua"/>
          <w:sz w:val="20"/>
          <w:szCs w:val="20"/>
        </w:rPr>
        <w:t>,</w:t>
      </w:r>
      <w:r w:rsidRPr="006B66F7">
        <w:rPr>
          <w:rFonts w:ascii="Book Antiqua" w:hAnsi="Book Antiqua"/>
          <w:sz w:val="20"/>
          <w:szCs w:val="20"/>
          <w:lang w:val="x-none"/>
        </w:rPr>
        <w:t xml:space="preserve"> G</w:t>
      </w:r>
      <w:r w:rsidRPr="006B66F7">
        <w:rPr>
          <w:rFonts w:ascii="Book Antiqua" w:hAnsi="Book Antiqua"/>
          <w:sz w:val="20"/>
          <w:szCs w:val="20"/>
        </w:rPr>
        <w:t>. C.</w:t>
      </w:r>
      <w:r w:rsidRPr="006B66F7">
        <w:rPr>
          <w:rFonts w:ascii="Book Antiqua" w:hAnsi="Book Antiqua"/>
          <w:sz w:val="20"/>
          <w:szCs w:val="20"/>
          <w:lang w:val="x-none"/>
        </w:rPr>
        <w:t>; BENVENUTI-FERREIRA, G</w:t>
      </w:r>
      <w:r w:rsidRPr="006B66F7">
        <w:rPr>
          <w:rFonts w:ascii="Book Antiqua" w:hAnsi="Book Antiqua"/>
          <w:sz w:val="20"/>
          <w:szCs w:val="20"/>
        </w:rPr>
        <w:t>.</w:t>
      </w:r>
      <w:r w:rsidRPr="006B66F7">
        <w:rPr>
          <w:rFonts w:ascii="Book Antiqua" w:hAnsi="Book Antiqua"/>
          <w:sz w:val="20"/>
          <w:szCs w:val="20"/>
          <w:lang w:val="x-none"/>
        </w:rPr>
        <w:t>; SCHIRMER, J</w:t>
      </w:r>
      <w:r w:rsidRPr="006B66F7">
        <w:rPr>
          <w:rFonts w:ascii="Book Antiqua" w:hAnsi="Book Antiqua"/>
          <w:sz w:val="20"/>
          <w:szCs w:val="20"/>
        </w:rPr>
        <w:t>.</w:t>
      </w:r>
      <w:r w:rsidRPr="006B66F7">
        <w:rPr>
          <w:rFonts w:ascii="Book Antiqua" w:hAnsi="Book Antiqua"/>
          <w:sz w:val="20"/>
          <w:szCs w:val="20"/>
          <w:lang w:val="x-none"/>
        </w:rPr>
        <w:t>; LUCCHESE, O</w:t>
      </w:r>
      <w:r w:rsidRPr="006B66F7">
        <w:rPr>
          <w:rFonts w:ascii="Book Antiqua" w:hAnsi="Book Antiqua"/>
          <w:sz w:val="20"/>
          <w:szCs w:val="20"/>
        </w:rPr>
        <w:t xml:space="preserve">. A. </w:t>
      </w:r>
      <w:r w:rsidRPr="006B66F7">
        <w:rPr>
          <w:rFonts w:ascii="Book Antiqua" w:hAnsi="Book Antiqua"/>
          <w:sz w:val="20"/>
          <w:szCs w:val="20"/>
          <w:lang w:val="x-none"/>
        </w:rPr>
        <w:t>Survival, growth and seed mass in a mixed tree species planting for Atlantic Forest restoration</w:t>
      </w:r>
      <w:r w:rsidRPr="006B66F7">
        <w:rPr>
          <w:rFonts w:ascii="Book Antiqua" w:hAnsi="Book Antiqua"/>
          <w:sz w:val="20"/>
          <w:szCs w:val="20"/>
        </w:rPr>
        <w:t xml:space="preserve">. </w:t>
      </w:r>
      <w:r w:rsidRPr="006B66F7">
        <w:rPr>
          <w:rFonts w:ascii="Book Antiqua" w:hAnsi="Book Antiqua"/>
          <w:b/>
          <w:sz w:val="20"/>
          <w:szCs w:val="20"/>
          <w:lang w:val="x-none"/>
        </w:rPr>
        <w:t>AIMS Environmental Science</w:t>
      </w:r>
      <w:r w:rsidRPr="006B66F7">
        <w:rPr>
          <w:rFonts w:ascii="Book Antiqua" w:hAnsi="Book Antiqua"/>
          <w:sz w:val="20"/>
          <w:szCs w:val="20"/>
        </w:rPr>
        <w:t>, v.</w:t>
      </w:r>
      <w:r w:rsidR="00B87070">
        <w:rPr>
          <w:rFonts w:ascii="Book Antiqua" w:hAnsi="Book Antiqua"/>
          <w:sz w:val="20"/>
          <w:szCs w:val="20"/>
        </w:rPr>
        <w:t xml:space="preserve"> </w:t>
      </w:r>
      <w:r w:rsidRPr="006B66F7">
        <w:rPr>
          <w:rFonts w:ascii="Book Antiqua" w:hAnsi="Book Antiqua"/>
          <w:sz w:val="20"/>
          <w:szCs w:val="20"/>
          <w:lang w:val="x-none"/>
        </w:rPr>
        <w:t>3</w:t>
      </w:r>
      <w:r w:rsidRPr="006B66F7">
        <w:rPr>
          <w:rFonts w:ascii="Book Antiqua" w:hAnsi="Book Antiqua"/>
          <w:sz w:val="20"/>
          <w:szCs w:val="20"/>
        </w:rPr>
        <w:t>, p.</w:t>
      </w:r>
      <w:r w:rsidR="00B87070">
        <w:rPr>
          <w:rFonts w:ascii="Book Antiqua" w:hAnsi="Book Antiqua"/>
          <w:sz w:val="20"/>
          <w:szCs w:val="20"/>
        </w:rPr>
        <w:t xml:space="preserve"> </w:t>
      </w:r>
      <w:r w:rsidRPr="006B66F7">
        <w:rPr>
          <w:rFonts w:ascii="Book Antiqua" w:hAnsi="Book Antiqua"/>
          <w:sz w:val="20"/>
          <w:szCs w:val="20"/>
          <w:lang w:val="x-none"/>
        </w:rPr>
        <w:t>382</w:t>
      </w:r>
      <w:r w:rsidRPr="006B66F7">
        <w:rPr>
          <w:rFonts w:ascii="Book Antiqua" w:hAnsi="Book Antiqua"/>
          <w:sz w:val="20"/>
          <w:szCs w:val="20"/>
        </w:rPr>
        <w:t>-</w:t>
      </w:r>
      <w:r w:rsidRPr="006B66F7">
        <w:rPr>
          <w:rFonts w:ascii="Book Antiqua" w:hAnsi="Book Antiqua"/>
          <w:sz w:val="20"/>
          <w:szCs w:val="20"/>
          <w:lang w:val="x-none"/>
        </w:rPr>
        <w:t>394</w:t>
      </w:r>
      <w:r w:rsidRPr="006B66F7">
        <w:rPr>
          <w:rFonts w:ascii="Book Antiqua" w:hAnsi="Book Antiqua"/>
          <w:sz w:val="20"/>
          <w:szCs w:val="20"/>
        </w:rPr>
        <w:t xml:space="preserve">, </w:t>
      </w:r>
      <w:r w:rsidRPr="006B66F7">
        <w:rPr>
          <w:rFonts w:ascii="Book Antiqua" w:hAnsi="Book Antiqua"/>
          <w:sz w:val="20"/>
          <w:szCs w:val="20"/>
          <w:lang w:val="x-none"/>
        </w:rPr>
        <w:t>2016</w:t>
      </w:r>
      <w:r w:rsidRPr="006B66F7">
        <w:rPr>
          <w:rFonts w:ascii="Book Antiqua" w:hAnsi="Book Antiqua"/>
          <w:sz w:val="20"/>
          <w:szCs w:val="20"/>
        </w:rPr>
        <w:t>.</w:t>
      </w:r>
    </w:p>
    <w:p w:rsidR="0027736B" w:rsidRPr="006B66F7" w:rsidRDefault="0027736B" w:rsidP="0027736B">
      <w:pPr>
        <w:spacing w:before="120" w:after="120"/>
        <w:jc w:val="both"/>
        <w:rPr>
          <w:rFonts w:ascii="Book Antiqua" w:hAnsi="Book Antiqua"/>
          <w:sz w:val="20"/>
          <w:szCs w:val="20"/>
        </w:rPr>
      </w:pPr>
      <w:r w:rsidRPr="006B66F7">
        <w:rPr>
          <w:rFonts w:ascii="Book Antiqua" w:hAnsi="Book Antiqua"/>
          <w:sz w:val="20"/>
          <w:szCs w:val="20"/>
          <w:lang w:val="x-none"/>
        </w:rPr>
        <w:t>KR</w:t>
      </w:r>
      <w:r w:rsidRPr="006B66F7">
        <w:rPr>
          <w:rFonts w:ascii="Book Antiqua" w:hAnsi="Book Antiqua"/>
          <w:sz w:val="20"/>
          <w:szCs w:val="20"/>
        </w:rPr>
        <w:t>Ü</w:t>
      </w:r>
      <w:r w:rsidRPr="006B66F7">
        <w:rPr>
          <w:rFonts w:ascii="Book Antiqua" w:hAnsi="Book Antiqua"/>
          <w:sz w:val="20"/>
          <w:szCs w:val="20"/>
          <w:lang w:val="x-none"/>
        </w:rPr>
        <w:t>GER, C. A. M. B.; MEDEIROS, S. L. P.; SILVA, J</w:t>
      </w:r>
      <w:r w:rsidRPr="006B66F7">
        <w:rPr>
          <w:rFonts w:ascii="Book Antiqua" w:hAnsi="Book Antiqua"/>
          <w:sz w:val="20"/>
          <w:szCs w:val="20"/>
        </w:rPr>
        <w:t xml:space="preserve">. A. </w:t>
      </w:r>
      <w:r w:rsidRPr="006B66F7">
        <w:rPr>
          <w:rFonts w:ascii="Book Antiqua" w:hAnsi="Book Antiqua"/>
          <w:sz w:val="20"/>
          <w:szCs w:val="20"/>
          <w:lang w:val="x-none"/>
        </w:rPr>
        <w:t>G</w:t>
      </w:r>
      <w:r w:rsidRPr="006B66F7">
        <w:rPr>
          <w:rFonts w:ascii="Book Antiqua" w:hAnsi="Book Antiqua"/>
          <w:sz w:val="20"/>
          <w:szCs w:val="20"/>
        </w:rPr>
        <w:t>.</w:t>
      </w:r>
      <w:r w:rsidRPr="006B66F7">
        <w:rPr>
          <w:rFonts w:ascii="Book Antiqua" w:hAnsi="Book Antiqua"/>
          <w:sz w:val="20"/>
          <w:szCs w:val="20"/>
          <w:lang w:val="x-none"/>
        </w:rPr>
        <w:t xml:space="preserve"> da; DALMAGO, G. A.; VALENTINI, A. P. F.; WAGNER, J. F</w:t>
      </w:r>
      <w:r w:rsidRPr="006B66F7">
        <w:rPr>
          <w:rFonts w:ascii="Book Antiqua" w:hAnsi="Book Antiqua"/>
          <w:sz w:val="20"/>
          <w:szCs w:val="20"/>
        </w:rPr>
        <w:t xml:space="preserve">. </w:t>
      </w:r>
      <w:r w:rsidRPr="006B66F7">
        <w:rPr>
          <w:rFonts w:ascii="Book Antiqua" w:hAnsi="Book Antiqua"/>
          <w:sz w:val="20"/>
          <w:szCs w:val="20"/>
          <w:lang w:val="x-none"/>
        </w:rPr>
        <w:t>Rapeseed population arrangement defined by adaptability and stability parametrs</w:t>
      </w:r>
      <w:r w:rsidRPr="006B66F7">
        <w:rPr>
          <w:rFonts w:ascii="Book Antiqua" w:hAnsi="Book Antiqua"/>
          <w:sz w:val="20"/>
          <w:szCs w:val="20"/>
        </w:rPr>
        <w:t xml:space="preserve">. </w:t>
      </w:r>
      <w:r w:rsidRPr="006B66F7">
        <w:rPr>
          <w:rFonts w:ascii="Book Antiqua" w:hAnsi="Book Antiqua"/>
          <w:b/>
          <w:sz w:val="20"/>
          <w:szCs w:val="20"/>
          <w:lang w:val="x-none"/>
        </w:rPr>
        <w:t>Revista Brasileira de Engenharia Agrícola e Ambiental (Impresso)</w:t>
      </w:r>
      <w:r w:rsidRPr="006B66F7">
        <w:rPr>
          <w:rFonts w:ascii="Book Antiqua" w:hAnsi="Book Antiqua"/>
          <w:sz w:val="20"/>
          <w:szCs w:val="20"/>
        </w:rPr>
        <w:t>, v.</w:t>
      </w:r>
      <w:r w:rsidR="00B87070">
        <w:rPr>
          <w:rFonts w:ascii="Book Antiqua" w:hAnsi="Book Antiqua"/>
          <w:sz w:val="20"/>
          <w:szCs w:val="20"/>
        </w:rPr>
        <w:t xml:space="preserve"> </w:t>
      </w:r>
      <w:r w:rsidRPr="006B66F7">
        <w:rPr>
          <w:rFonts w:ascii="Book Antiqua" w:hAnsi="Book Antiqua"/>
          <w:sz w:val="20"/>
          <w:szCs w:val="20"/>
          <w:lang w:val="x-none"/>
        </w:rPr>
        <w:t>20</w:t>
      </w:r>
      <w:r w:rsidRPr="006B66F7">
        <w:rPr>
          <w:rFonts w:ascii="Book Antiqua" w:hAnsi="Book Antiqua"/>
          <w:sz w:val="20"/>
          <w:szCs w:val="20"/>
        </w:rPr>
        <w:t>, p.</w:t>
      </w:r>
      <w:r w:rsidR="00B87070">
        <w:rPr>
          <w:rFonts w:ascii="Book Antiqua" w:hAnsi="Book Antiqua"/>
          <w:sz w:val="20"/>
          <w:szCs w:val="20"/>
        </w:rPr>
        <w:t xml:space="preserve"> </w:t>
      </w:r>
      <w:r w:rsidRPr="006B66F7">
        <w:rPr>
          <w:rFonts w:ascii="Book Antiqua" w:hAnsi="Book Antiqua"/>
          <w:sz w:val="20"/>
          <w:szCs w:val="20"/>
          <w:lang w:val="x-none"/>
        </w:rPr>
        <w:t>36</w:t>
      </w:r>
      <w:r w:rsidRPr="006B66F7">
        <w:rPr>
          <w:rFonts w:ascii="Book Antiqua" w:hAnsi="Book Antiqua"/>
          <w:sz w:val="20"/>
          <w:szCs w:val="20"/>
        </w:rPr>
        <w:t>-</w:t>
      </w:r>
      <w:r w:rsidRPr="006B66F7">
        <w:rPr>
          <w:rFonts w:ascii="Book Antiqua" w:hAnsi="Book Antiqua"/>
          <w:sz w:val="20"/>
          <w:szCs w:val="20"/>
          <w:lang w:val="x-none"/>
        </w:rPr>
        <w:t>41</w:t>
      </w:r>
      <w:r w:rsidRPr="006B66F7">
        <w:rPr>
          <w:rFonts w:ascii="Book Antiqua" w:hAnsi="Book Antiqua"/>
          <w:sz w:val="20"/>
          <w:szCs w:val="20"/>
        </w:rPr>
        <w:t xml:space="preserve">, </w:t>
      </w:r>
      <w:r w:rsidRPr="006B66F7">
        <w:rPr>
          <w:rFonts w:ascii="Book Antiqua" w:hAnsi="Book Antiqua"/>
          <w:sz w:val="20"/>
          <w:szCs w:val="20"/>
          <w:lang w:val="x-none"/>
        </w:rPr>
        <w:t>2016</w:t>
      </w:r>
      <w:r w:rsidRPr="006B66F7">
        <w:rPr>
          <w:rFonts w:ascii="Book Antiqua" w:hAnsi="Book Antiqua"/>
          <w:sz w:val="20"/>
          <w:szCs w:val="20"/>
        </w:rPr>
        <w:t>.</w:t>
      </w:r>
    </w:p>
    <w:p w:rsidR="0027736B" w:rsidRPr="006B66F7" w:rsidRDefault="0027736B" w:rsidP="0027736B">
      <w:pPr>
        <w:spacing w:before="120" w:after="120"/>
        <w:jc w:val="both"/>
        <w:rPr>
          <w:rFonts w:ascii="Book Antiqua" w:hAnsi="Book Antiqua"/>
          <w:sz w:val="20"/>
          <w:szCs w:val="20"/>
        </w:rPr>
      </w:pPr>
      <w:r w:rsidRPr="006B66F7">
        <w:rPr>
          <w:rFonts w:ascii="Book Antiqua" w:hAnsi="Book Antiqua"/>
          <w:sz w:val="20"/>
          <w:szCs w:val="20"/>
          <w:lang w:val="x-none"/>
        </w:rPr>
        <w:t>MANTAI, R</w:t>
      </w:r>
      <w:r w:rsidRPr="006B66F7">
        <w:rPr>
          <w:rFonts w:ascii="Book Antiqua" w:hAnsi="Book Antiqua"/>
          <w:sz w:val="20"/>
          <w:szCs w:val="20"/>
        </w:rPr>
        <w:t>.</w:t>
      </w:r>
      <w:r w:rsidRPr="006B66F7">
        <w:rPr>
          <w:rFonts w:ascii="Book Antiqua" w:hAnsi="Book Antiqua"/>
          <w:sz w:val="20"/>
          <w:szCs w:val="20"/>
          <w:lang w:val="x-none"/>
        </w:rPr>
        <w:t xml:space="preserve"> D</w:t>
      </w:r>
      <w:r w:rsidRPr="006B66F7">
        <w:rPr>
          <w:rFonts w:ascii="Book Antiqua" w:hAnsi="Book Antiqua"/>
          <w:sz w:val="20"/>
          <w:szCs w:val="20"/>
        </w:rPr>
        <w:t>.</w:t>
      </w:r>
      <w:r w:rsidRPr="006B66F7">
        <w:rPr>
          <w:rFonts w:ascii="Book Antiqua" w:hAnsi="Book Antiqua"/>
          <w:sz w:val="20"/>
          <w:szCs w:val="20"/>
          <w:lang w:val="x-none"/>
        </w:rPr>
        <w:t>; SILVA, J</w:t>
      </w:r>
      <w:r w:rsidRPr="006B66F7">
        <w:rPr>
          <w:rFonts w:ascii="Book Antiqua" w:hAnsi="Book Antiqua"/>
          <w:sz w:val="20"/>
          <w:szCs w:val="20"/>
        </w:rPr>
        <w:t xml:space="preserve">. A. </w:t>
      </w:r>
      <w:r w:rsidRPr="006B66F7">
        <w:rPr>
          <w:rFonts w:ascii="Book Antiqua" w:hAnsi="Book Antiqua"/>
          <w:sz w:val="20"/>
          <w:szCs w:val="20"/>
          <w:lang w:val="x-none"/>
        </w:rPr>
        <w:t>G</w:t>
      </w:r>
      <w:r w:rsidRPr="006B66F7">
        <w:rPr>
          <w:rFonts w:ascii="Book Antiqua" w:hAnsi="Book Antiqua"/>
          <w:sz w:val="20"/>
          <w:szCs w:val="20"/>
        </w:rPr>
        <w:t>.</w:t>
      </w:r>
      <w:r w:rsidRPr="006B66F7">
        <w:rPr>
          <w:rFonts w:ascii="Book Antiqua" w:hAnsi="Book Antiqua"/>
          <w:sz w:val="20"/>
          <w:szCs w:val="20"/>
          <w:lang w:val="x-none"/>
        </w:rPr>
        <w:t xml:space="preserve"> da; ARENHARDT, E</w:t>
      </w:r>
      <w:r w:rsidRPr="006B66F7">
        <w:rPr>
          <w:rFonts w:ascii="Book Antiqua" w:hAnsi="Book Antiqua"/>
          <w:sz w:val="20"/>
          <w:szCs w:val="20"/>
        </w:rPr>
        <w:t>.</w:t>
      </w:r>
      <w:r w:rsidRPr="006B66F7">
        <w:rPr>
          <w:rFonts w:ascii="Book Antiqua" w:hAnsi="Book Antiqua"/>
          <w:sz w:val="20"/>
          <w:szCs w:val="20"/>
          <w:lang w:val="x-none"/>
        </w:rPr>
        <w:t xml:space="preserve"> G</w:t>
      </w:r>
      <w:r w:rsidRPr="006B66F7">
        <w:rPr>
          <w:rFonts w:ascii="Book Antiqua" w:hAnsi="Book Antiqua"/>
          <w:sz w:val="20"/>
          <w:szCs w:val="20"/>
        </w:rPr>
        <w:t>.</w:t>
      </w:r>
      <w:r w:rsidRPr="006B66F7">
        <w:rPr>
          <w:rFonts w:ascii="Book Antiqua" w:hAnsi="Book Antiqua"/>
          <w:sz w:val="20"/>
          <w:szCs w:val="20"/>
          <w:lang w:val="x-none"/>
        </w:rPr>
        <w:t>; SAUSEN, A</w:t>
      </w:r>
      <w:r w:rsidRPr="006B66F7">
        <w:rPr>
          <w:rFonts w:ascii="Book Antiqua" w:hAnsi="Book Antiqua"/>
          <w:sz w:val="20"/>
          <w:szCs w:val="20"/>
        </w:rPr>
        <w:t xml:space="preserve">. </w:t>
      </w:r>
      <w:r w:rsidRPr="006B66F7">
        <w:rPr>
          <w:rFonts w:ascii="Book Antiqua" w:hAnsi="Book Antiqua"/>
          <w:sz w:val="20"/>
          <w:szCs w:val="20"/>
          <w:lang w:val="x-none"/>
        </w:rPr>
        <w:t>T</w:t>
      </w:r>
      <w:r w:rsidRPr="006B66F7">
        <w:rPr>
          <w:rFonts w:ascii="Book Antiqua" w:hAnsi="Book Antiqua"/>
          <w:sz w:val="20"/>
          <w:szCs w:val="20"/>
        </w:rPr>
        <w:t>.</w:t>
      </w:r>
      <w:r w:rsidRPr="006B66F7">
        <w:rPr>
          <w:rFonts w:ascii="Book Antiqua" w:hAnsi="Book Antiqua"/>
          <w:sz w:val="20"/>
          <w:szCs w:val="20"/>
          <w:lang w:val="x-none"/>
        </w:rPr>
        <w:t xml:space="preserve"> Z</w:t>
      </w:r>
      <w:r w:rsidRPr="006B66F7">
        <w:rPr>
          <w:rFonts w:ascii="Book Antiqua" w:hAnsi="Book Antiqua"/>
          <w:sz w:val="20"/>
          <w:szCs w:val="20"/>
        </w:rPr>
        <w:t>.</w:t>
      </w:r>
      <w:r w:rsidRPr="006B66F7">
        <w:rPr>
          <w:rFonts w:ascii="Book Antiqua" w:hAnsi="Book Antiqua"/>
          <w:sz w:val="20"/>
          <w:szCs w:val="20"/>
          <w:lang w:val="x-none"/>
        </w:rPr>
        <w:t xml:space="preserve"> R</w:t>
      </w:r>
      <w:r w:rsidRPr="006B66F7">
        <w:rPr>
          <w:rFonts w:ascii="Book Antiqua" w:hAnsi="Book Antiqua"/>
          <w:sz w:val="20"/>
          <w:szCs w:val="20"/>
        </w:rPr>
        <w:t>.</w:t>
      </w:r>
      <w:r w:rsidRPr="006B66F7">
        <w:rPr>
          <w:rFonts w:ascii="Book Antiqua" w:hAnsi="Book Antiqua"/>
          <w:sz w:val="20"/>
          <w:szCs w:val="20"/>
          <w:lang w:val="x-none"/>
        </w:rPr>
        <w:t>; BINELLO, M</w:t>
      </w:r>
      <w:r w:rsidRPr="006B66F7">
        <w:rPr>
          <w:rFonts w:ascii="Book Antiqua" w:hAnsi="Book Antiqua"/>
          <w:sz w:val="20"/>
          <w:szCs w:val="20"/>
        </w:rPr>
        <w:t xml:space="preserve">. </w:t>
      </w:r>
      <w:r w:rsidRPr="006B66F7">
        <w:rPr>
          <w:rFonts w:ascii="Book Antiqua" w:hAnsi="Book Antiqua"/>
          <w:sz w:val="20"/>
          <w:szCs w:val="20"/>
          <w:lang w:val="x-none"/>
        </w:rPr>
        <w:t>O; BIANCHI, V</w:t>
      </w:r>
      <w:r w:rsidRPr="006B66F7">
        <w:rPr>
          <w:rFonts w:ascii="Book Antiqua" w:hAnsi="Book Antiqua"/>
          <w:sz w:val="20"/>
          <w:szCs w:val="20"/>
        </w:rPr>
        <w:t>.</w:t>
      </w:r>
      <w:r w:rsidRPr="006B66F7">
        <w:rPr>
          <w:rFonts w:ascii="Book Antiqua" w:hAnsi="Book Antiqua"/>
          <w:sz w:val="20"/>
          <w:szCs w:val="20"/>
          <w:lang w:val="x-none"/>
        </w:rPr>
        <w:t>; SILVA, D</w:t>
      </w:r>
      <w:r w:rsidRPr="006B66F7">
        <w:rPr>
          <w:rFonts w:ascii="Book Antiqua" w:hAnsi="Book Antiqua"/>
          <w:sz w:val="20"/>
          <w:szCs w:val="20"/>
        </w:rPr>
        <w:t>.</w:t>
      </w:r>
      <w:r w:rsidRPr="006B66F7">
        <w:rPr>
          <w:rFonts w:ascii="Book Antiqua" w:hAnsi="Book Antiqua"/>
          <w:sz w:val="20"/>
          <w:szCs w:val="20"/>
          <w:lang w:val="x-none"/>
        </w:rPr>
        <w:t xml:space="preserve"> R</w:t>
      </w:r>
      <w:r w:rsidRPr="006B66F7">
        <w:rPr>
          <w:rFonts w:ascii="Book Antiqua" w:hAnsi="Book Antiqua"/>
          <w:sz w:val="20"/>
          <w:szCs w:val="20"/>
        </w:rPr>
        <w:t>. da</w:t>
      </w:r>
      <w:r w:rsidRPr="006B66F7">
        <w:rPr>
          <w:rFonts w:ascii="Book Antiqua" w:hAnsi="Book Antiqua"/>
          <w:sz w:val="20"/>
          <w:szCs w:val="20"/>
          <w:lang w:val="x-none"/>
        </w:rPr>
        <w:t>; BANDEIRA, L</w:t>
      </w:r>
      <w:r w:rsidRPr="006B66F7">
        <w:rPr>
          <w:rFonts w:ascii="Book Antiqua" w:hAnsi="Book Antiqua"/>
          <w:sz w:val="20"/>
          <w:szCs w:val="20"/>
        </w:rPr>
        <w:t>.</w:t>
      </w:r>
      <w:r w:rsidRPr="006B66F7">
        <w:rPr>
          <w:rFonts w:ascii="Book Antiqua" w:hAnsi="Book Antiqua"/>
          <w:sz w:val="20"/>
          <w:szCs w:val="20"/>
          <w:lang w:val="x-none"/>
        </w:rPr>
        <w:t xml:space="preserve"> M</w:t>
      </w:r>
      <w:r w:rsidRPr="006B66F7">
        <w:rPr>
          <w:rFonts w:ascii="Book Antiqua" w:hAnsi="Book Antiqua"/>
          <w:sz w:val="20"/>
          <w:szCs w:val="20"/>
        </w:rPr>
        <w:t xml:space="preserve">. </w:t>
      </w:r>
      <w:r w:rsidRPr="006B66F7">
        <w:rPr>
          <w:rFonts w:ascii="Book Antiqua" w:hAnsi="Book Antiqua"/>
          <w:sz w:val="20"/>
          <w:szCs w:val="20"/>
          <w:lang w:val="x-none"/>
        </w:rPr>
        <w:t>The Dynamics of Relation Oat Panicle with Grain Yield by Nitrogen</w:t>
      </w:r>
      <w:r w:rsidRPr="006B66F7">
        <w:rPr>
          <w:rFonts w:ascii="Book Antiqua" w:hAnsi="Book Antiqua"/>
          <w:sz w:val="20"/>
          <w:szCs w:val="20"/>
        </w:rPr>
        <w:t xml:space="preserve">. </w:t>
      </w:r>
      <w:r w:rsidRPr="006B66F7">
        <w:rPr>
          <w:rFonts w:ascii="Book Antiqua" w:hAnsi="Book Antiqua"/>
          <w:b/>
          <w:sz w:val="20"/>
          <w:szCs w:val="20"/>
          <w:lang w:val="x-none"/>
        </w:rPr>
        <w:t>American Journal of Plant Sciences</w:t>
      </w:r>
      <w:r w:rsidRPr="006B66F7">
        <w:rPr>
          <w:rFonts w:ascii="Book Antiqua" w:hAnsi="Book Antiqua"/>
          <w:sz w:val="20"/>
          <w:szCs w:val="20"/>
        </w:rPr>
        <w:t xml:space="preserve">, v. </w:t>
      </w:r>
      <w:r w:rsidRPr="006B66F7">
        <w:rPr>
          <w:rFonts w:ascii="Book Antiqua" w:hAnsi="Book Antiqua"/>
          <w:sz w:val="20"/>
          <w:szCs w:val="20"/>
          <w:lang w:val="x-none"/>
        </w:rPr>
        <w:t>0</w:t>
      </w:r>
      <w:r w:rsidR="00B87070">
        <w:rPr>
          <w:rFonts w:ascii="Book Antiqua" w:hAnsi="Book Antiqua"/>
          <w:sz w:val="20"/>
          <w:szCs w:val="20"/>
        </w:rPr>
        <w:t xml:space="preserve"> </w:t>
      </w:r>
      <w:r w:rsidRPr="006B66F7">
        <w:rPr>
          <w:rFonts w:ascii="Book Antiqua" w:hAnsi="Book Antiqua"/>
          <w:sz w:val="20"/>
          <w:szCs w:val="20"/>
          <w:lang w:val="x-none"/>
        </w:rPr>
        <w:t>7</w:t>
      </w:r>
      <w:r w:rsidRPr="006B66F7">
        <w:rPr>
          <w:rFonts w:ascii="Book Antiqua" w:hAnsi="Book Antiqua"/>
          <w:sz w:val="20"/>
          <w:szCs w:val="20"/>
        </w:rPr>
        <w:t>, p.</w:t>
      </w:r>
      <w:r w:rsidR="00B87070">
        <w:rPr>
          <w:rFonts w:ascii="Book Antiqua" w:hAnsi="Book Antiqua"/>
          <w:sz w:val="20"/>
          <w:szCs w:val="20"/>
        </w:rPr>
        <w:t xml:space="preserve"> </w:t>
      </w:r>
      <w:r w:rsidRPr="006B66F7">
        <w:rPr>
          <w:rFonts w:ascii="Book Antiqua" w:hAnsi="Book Antiqua"/>
          <w:sz w:val="20"/>
          <w:szCs w:val="20"/>
          <w:lang w:val="x-none"/>
        </w:rPr>
        <w:t>17</w:t>
      </w:r>
      <w:r w:rsidRPr="006B66F7">
        <w:rPr>
          <w:rFonts w:ascii="Book Antiqua" w:hAnsi="Book Antiqua"/>
          <w:sz w:val="20"/>
          <w:szCs w:val="20"/>
        </w:rPr>
        <w:t>-</w:t>
      </w:r>
      <w:r w:rsidRPr="006B66F7">
        <w:rPr>
          <w:rFonts w:ascii="Book Antiqua" w:hAnsi="Book Antiqua"/>
          <w:sz w:val="20"/>
          <w:szCs w:val="20"/>
          <w:lang w:val="x-none"/>
        </w:rPr>
        <w:t>27</w:t>
      </w:r>
      <w:r w:rsidRPr="006B66F7">
        <w:rPr>
          <w:rFonts w:ascii="Book Antiqua" w:hAnsi="Book Antiqua"/>
          <w:sz w:val="20"/>
          <w:szCs w:val="20"/>
        </w:rPr>
        <w:t xml:space="preserve">, </w:t>
      </w:r>
      <w:r w:rsidRPr="006B66F7">
        <w:rPr>
          <w:rFonts w:ascii="Book Antiqua" w:hAnsi="Book Antiqua"/>
          <w:sz w:val="20"/>
          <w:szCs w:val="20"/>
          <w:lang w:val="x-none"/>
        </w:rPr>
        <w:t>2016</w:t>
      </w:r>
      <w:r w:rsidRPr="006B66F7">
        <w:rPr>
          <w:rFonts w:ascii="Book Antiqua" w:hAnsi="Book Antiqua"/>
          <w:sz w:val="20"/>
          <w:szCs w:val="20"/>
        </w:rPr>
        <w:t>.</w:t>
      </w:r>
    </w:p>
    <w:p w:rsidR="0027736B" w:rsidRPr="006B66F7" w:rsidRDefault="0027736B" w:rsidP="0027736B">
      <w:pPr>
        <w:spacing w:before="120" w:after="120"/>
        <w:jc w:val="both"/>
        <w:rPr>
          <w:rFonts w:ascii="Book Antiqua" w:hAnsi="Book Antiqua"/>
          <w:sz w:val="20"/>
          <w:szCs w:val="20"/>
        </w:rPr>
      </w:pPr>
      <w:r w:rsidRPr="006B66F7">
        <w:rPr>
          <w:rFonts w:ascii="Book Antiqua" w:hAnsi="Book Antiqua"/>
          <w:sz w:val="20"/>
          <w:szCs w:val="20"/>
          <w:lang w:val="x-none"/>
        </w:rPr>
        <w:t>MANTAI</w:t>
      </w:r>
      <w:r w:rsidRPr="006B66F7">
        <w:rPr>
          <w:rFonts w:ascii="Book Antiqua" w:hAnsi="Book Antiqua"/>
          <w:sz w:val="20"/>
          <w:szCs w:val="20"/>
        </w:rPr>
        <w:t>,</w:t>
      </w:r>
      <w:r w:rsidRPr="006B66F7">
        <w:rPr>
          <w:rFonts w:ascii="Book Antiqua" w:hAnsi="Book Antiqua"/>
          <w:sz w:val="20"/>
          <w:szCs w:val="20"/>
          <w:lang w:val="x-none"/>
        </w:rPr>
        <w:t xml:space="preserve"> R</w:t>
      </w:r>
      <w:r w:rsidRPr="006B66F7">
        <w:rPr>
          <w:rFonts w:ascii="Book Antiqua" w:hAnsi="Book Antiqua"/>
          <w:sz w:val="20"/>
          <w:szCs w:val="20"/>
        </w:rPr>
        <w:t>.</w:t>
      </w:r>
      <w:r w:rsidRPr="006B66F7">
        <w:rPr>
          <w:rFonts w:ascii="Book Antiqua" w:hAnsi="Book Antiqua"/>
          <w:sz w:val="20"/>
          <w:szCs w:val="20"/>
          <w:lang w:val="x-none"/>
        </w:rPr>
        <w:t xml:space="preserve"> D</w:t>
      </w:r>
      <w:r w:rsidRPr="006B66F7">
        <w:rPr>
          <w:rFonts w:ascii="Book Antiqua" w:hAnsi="Book Antiqua"/>
          <w:sz w:val="20"/>
          <w:szCs w:val="20"/>
        </w:rPr>
        <w:t>.</w:t>
      </w:r>
      <w:r w:rsidRPr="006B66F7">
        <w:rPr>
          <w:rFonts w:ascii="Book Antiqua" w:hAnsi="Book Antiqua"/>
          <w:sz w:val="20"/>
          <w:szCs w:val="20"/>
          <w:lang w:val="x-none"/>
        </w:rPr>
        <w:t>; SILVA, J</w:t>
      </w:r>
      <w:r w:rsidRPr="006B66F7">
        <w:rPr>
          <w:rFonts w:ascii="Book Antiqua" w:hAnsi="Book Antiqua"/>
          <w:sz w:val="20"/>
          <w:szCs w:val="20"/>
        </w:rPr>
        <w:t xml:space="preserve">. A. </w:t>
      </w:r>
      <w:r w:rsidRPr="006B66F7">
        <w:rPr>
          <w:rFonts w:ascii="Book Antiqua" w:hAnsi="Book Antiqua"/>
          <w:sz w:val="20"/>
          <w:szCs w:val="20"/>
          <w:lang w:val="x-none"/>
        </w:rPr>
        <w:t>G</w:t>
      </w:r>
      <w:r w:rsidRPr="006B66F7">
        <w:rPr>
          <w:rFonts w:ascii="Book Antiqua" w:hAnsi="Book Antiqua"/>
          <w:sz w:val="20"/>
          <w:szCs w:val="20"/>
        </w:rPr>
        <w:t>.</w:t>
      </w:r>
      <w:r w:rsidRPr="006B66F7">
        <w:rPr>
          <w:rFonts w:ascii="Book Antiqua" w:hAnsi="Book Antiqua"/>
          <w:sz w:val="20"/>
          <w:szCs w:val="20"/>
          <w:lang w:val="x-none"/>
        </w:rPr>
        <w:t xml:space="preserve"> da; ARENHARDT</w:t>
      </w:r>
      <w:r w:rsidRPr="006B66F7">
        <w:rPr>
          <w:rFonts w:ascii="Book Antiqua" w:hAnsi="Book Antiqua"/>
          <w:sz w:val="20"/>
          <w:szCs w:val="20"/>
        </w:rPr>
        <w:t>,</w:t>
      </w:r>
      <w:r w:rsidRPr="006B66F7">
        <w:rPr>
          <w:rFonts w:ascii="Book Antiqua" w:hAnsi="Book Antiqua"/>
          <w:sz w:val="20"/>
          <w:szCs w:val="20"/>
          <w:lang w:val="x-none"/>
        </w:rPr>
        <w:t xml:space="preserve"> E</w:t>
      </w:r>
      <w:r w:rsidRPr="006B66F7">
        <w:rPr>
          <w:rFonts w:ascii="Book Antiqua" w:hAnsi="Book Antiqua"/>
          <w:sz w:val="20"/>
          <w:szCs w:val="20"/>
        </w:rPr>
        <w:t>.</w:t>
      </w:r>
      <w:r w:rsidRPr="006B66F7">
        <w:rPr>
          <w:rFonts w:ascii="Book Antiqua" w:hAnsi="Book Antiqua"/>
          <w:sz w:val="20"/>
          <w:szCs w:val="20"/>
          <w:lang w:val="x-none"/>
        </w:rPr>
        <w:t xml:space="preserve"> G</w:t>
      </w:r>
      <w:r w:rsidRPr="006B66F7">
        <w:rPr>
          <w:rFonts w:ascii="Book Antiqua" w:hAnsi="Book Antiqua"/>
          <w:sz w:val="20"/>
          <w:szCs w:val="20"/>
        </w:rPr>
        <w:t>.</w:t>
      </w:r>
      <w:r w:rsidRPr="006B66F7">
        <w:rPr>
          <w:rFonts w:ascii="Book Antiqua" w:hAnsi="Book Antiqua"/>
          <w:sz w:val="20"/>
          <w:szCs w:val="20"/>
          <w:lang w:val="x-none"/>
        </w:rPr>
        <w:t>; SCREMIN</w:t>
      </w:r>
      <w:r w:rsidRPr="006B66F7">
        <w:rPr>
          <w:rFonts w:ascii="Book Antiqua" w:hAnsi="Book Antiqua"/>
          <w:sz w:val="20"/>
          <w:szCs w:val="20"/>
        </w:rPr>
        <w:t>,</w:t>
      </w:r>
      <w:r w:rsidRPr="006B66F7">
        <w:rPr>
          <w:rFonts w:ascii="Book Antiqua" w:hAnsi="Book Antiqua"/>
          <w:sz w:val="20"/>
          <w:szCs w:val="20"/>
          <w:lang w:val="x-none"/>
        </w:rPr>
        <w:t xml:space="preserve"> O</w:t>
      </w:r>
      <w:r w:rsidRPr="006B66F7">
        <w:rPr>
          <w:rFonts w:ascii="Book Antiqua" w:hAnsi="Book Antiqua"/>
          <w:sz w:val="20"/>
          <w:szCs w:val="20"/>
        </w:rPr>
        <w:t>.</w:t>
      </w:r>
      <w:r w:rsidRPr="006B66F7">
        <w:rPr>
          <w:rFonts w:ascii="Book Antiqua" w:hAnsi="Book Antiqua"/>
          <w:sz w:val="20"/>
          <w:szCs w:val="20"/>
          <w:lang w:val="x-none"/>
        </w:rPr>
        <w:t xml:space="preserve"> B</w:t>
      </w:r>
      <w:r w:rsidRPr="006B66F7">
        <w:rPr>
          <w:rFonts w:ascii="Book Antiqua" w:hAnsi="Book Antiqua"/>
          <w:sz w:val="20"/>
          <w:szCs w:val="20"/>
        </w:rPr>
        <w:t>.</w:t>
      </w:r>
      <w:r w:rsidRPr="006B66F7">
        <w:rPr>
          <w:rFonts w:ascii="Book Antiqua" w:hAnsi="Book Antiqua"/>
          <w:sz w:val="20"/>
          <w:szCs w:val="20"/>
          <w:lang w:val="x-none"/>
        </w:rPr>
        <w:t>; DE MAMANN</w:t>
      </w:r>
      <w:r w:rsidRPr="006B66F7">
        <w:rPr>
          <w:rFonts w:ascii="Book Antiqua" w:hAnsi="Book Antiqua"/>
          <w:sz w:val="20"/>
          <w:szCs w:val="20"/>
        </w:rPr>
        <w:t>,</w:t>
      </w:r>
      <w:r w:rsidRPr="006B66F7">
        <w:rPr>
          <w:rFonts w:ascii="Book Antiqua" w:hAnsi="Book Antiqua"/>
          <w:sz w:val="20"/>
          <w:szCs w:val="20"/>
          <w:lang w:val="x-none"/>
        </w:rPr>
        <w:t xml:space="preserve"> A</w:t>
      </w:r>
      <w:r w:rsidRPr="006B66F7">
        <w:rPr>
          <w:rFonts w:ascii="Book Antiqua" w:hAnsi="Book Antiqua"/>
          <w:sz w:val="20"/>
          <w:szCs w:val="20"/>
        </w:rPr>
        <w:t>.</w:t>
      </w:r>
      <w:r w:rsidRPr="006B66F7">
        <w:rPr>
          <w:rFonts w:ascii="Book Antiqua" w:hAnsi="Book Antiqua"/>
          <w:sz w:val="20"/>
          <w:szCs w:val="20"/>
          <w:lang w:val="x-none"/>
        </w:rPr>
        <w:t xml:space="preserve"> T</w:t>
      </w:r>
      <w:r w:rsidRPr="006B66F7">
        <w:rPr>
          <w:rFonts w:ascii="Book Antiqua" w:hAnsi="Book Antiqua"/>
          <w:sz w:val="20"/>
          <w:szCs w:val="20"/>
        </w:rPr>
        <w:t xml:space="preserve">. </w:t>
      </w:r>
      <w:r w:rsidRPr="006B66F7">
        <w:rPr>
          <w:rFonts w:ascii="Book Antiqua" w:hAnsi="Book Antiqua"/>
          <w:sz w:val="20"/>
          <w:szCs w:val="20"/>
          <w:lang w:val="x-none"/>
        </w:rPr>
        <w:t>W</w:t>
      </w:r>
      <w:r w:rsidRPr="006B66F7">
        <w:rPr>
          <w:rFonts w:ascii="Book Antiqua" w:hAnsi="Book Antiqua"/>
          <w:sz w:val="20"/>
          <w:szCs w:val="20"/>
        </w:rPr>
        <w:t>.</w:t>
      </w:r>
      <w:r w:rsidRPr="006B66F7">
        <w:rPr>
          <w:rFonts w:ascii="Book Antiqua" w:hAnsi="Book Antiqua"/>
          <w:sz w:val="20"/>
          <w:szCs w:val="20"/>
          <w:lang w:val="x-none"/>
        </w:rPr>
        <w:t>; FRANTZ</w:t>
      </w:r>
      <w:r w:rsidRPr="006B66F7">
        <w:rPr>
          <w:rFonts w:ascii="Book Antiqua" w:hAnsi="Book Antiqua"/>
          <w:sz w:val="20"/>
          <w:szCs w:val="20"/>
        </w:rPr>
        <w:t>,</w:t>
      </w:r>
      <w:r w:rsidRPr="006B66F7">
        <w:rPr>
          <w:rFonts w:ascii="Book Antiqua" w:hAnsi="Book Antiqua"/>
          <w:sz w:val="20"/>
          <w:szCs w:val="20"/>
          <w:lang w:val="x-none"/>
        </w:rPr>
        <w:t xml:space="preserve"> R</w:t>
      </w:r>
      <w:r w:rsidRPr="006B66F7">
        <w:rPr>
          <w:rFonts w:ascii="Book Antiqua" w:hAnsi="Book Antiqua"/>
          <w:sz w:val="20"/>
          <w:szCs w:val="20"/>
        </w:rPr>
        <w:t>.</w:t>
      </w:r>
      <w:r w:rsidRPr="006B66F7">
        <w:rPr>
          <w:rFonts w:ascii="Book Antiqua" w:hAnsi="Book Antiqua"/>
          <w:sz w:val="20"/>
          <w:szCs w:val="20"/>
          <w:lang w:val="x-none"/>
        </w:rPr>
        <w:t xml:space="preserve"> Z</w:t>
      </w:r>
      <w:r w:rsidRPr="006B66F7">
        <w:rPr>
          <w:rFonts w:ascii="Book Antiqua" w:hAnsi="Book Antiqua"/>
          <w:sz w:val="20"/>
          <w:szCs w:val="20"/>
        </w:rPr>
        <w:t>.</w:t>
      </w:r>
      <w:r w:rsidRPr="006B66F7">
        <w:rPr>
          <w:rFonts w:ascii="Book Antiqua" w:hAnsi="Book Antiqua"/>
          <w:sz w:val="20"/>
          <w:szCs w:val="20"/>
          <w:lang w:val="x-none"/>
        </w:rPr>
        <w:t>; VALDIERO</w:t>
      </w:r>
      <w:r w:rsidRPr="006B66F7">
        <w:rPr>
          <w:rFonts w:ascii="Book Antiqua" w:hAnsi="Book Antiqua"/>
          <w:sz w:val="20"/>
          <w:szCs w:val="20"/>
        </w:rPr>
        <w:t>,</w:t>
      </w:r>
      <w:r w:rsidRPr="006B66F7">
        <w:rPr>
          <w:rFonts w:ascii="Book Antiqua" w:hAnsi="Book Antiqua"/>
          <w:sz w:val="20"/>
          <w:szCs w:val="20"/>
          <w:lang w:val="x-none"/>
        </w:rPr>
        <w:t xml:space="preserve"> A</w:t>
      </w:r>
      <w:r w:rsidRPr="006B66F7">
        <w:rPr>
          <w:rFonts w:ascii="Book Antiqua" w:hAnsi="Book Antiqua"/>
          <w:sz w:val="20"/>
          <w:szCs w:val="20"/>
        </w:rPr>
        <w:t>.</w:t>
      </w:r>
      <w:r w:rsidRPr="006B66F7">
        <w:rPr>
          <w:rFonts w:ascii="Book Antiqua" w:hAnsi="Book Antiqua"/>
          <w:sz w:val="20"/>
          <w:szCs w:val="20"/>
          <w:lang w:val="x-none"/>
        </w:rPr>
        <w:t xml:space="preserve"> C</w:t>
      </w:r>
      <w:r w:rsidRPr="006B66F7">
        <w:rPr>
          <w:rFonts w:ascii="Book Antiqua" w:hAnsi="Book Antiqua"/>
          <w:sz w:val="20"/>
          <w:szCs w:val="20"/>
        </w:rPr>
        <w:t>.</w:t>
      </w:r>
      <w:r w:rsidRPr="006B66F7">
        <w:rPr>
          <w:rFonts w:ascii="Book Antiqua" w:hAnsi="Book Antiqua"/>
          <w:sz w:val="20"/>
          <w:szCs w:val="20"/>
          <w:lang w:val="x-none"/>
        </w:rPr>
        <w:t>; PRETTO</w:t>
      </w:r>
      <w:r w:rsidRPr="006B66F7">
        <w:rPr>
          <w:rFonts w:ascii="Book Antiqua" w:hAnsi="Book Antiqua"/>
          <w:sz w:val="20"/>
          <w:szCs w:val="20"/>
        </w:rPr>
        <w:t>,</w:t>
      </w:r>
      <w:r w:rsidRPr="006B66F7">
        <w:rPr>
          <w:rFonts w:ascii="Book Antiqua" w:hAnsi="Book Antiqua"/>
          <w:sz w:val="20"/>
          <w:szCs w:val="20"/>
          <w:lang w:val="x-none"/>
        </w:rPr>
        <w:t xml:space="preserve"> R</w:t>
      </w:r>
      <w:r w:rsidRPr="006B66F7">
        <w:rPr>
          <w:rFonts w:ascii="Book Antiqua" w:hAnsi="Book Antiqua"/>
          <w:sz w:val="20"/>
          <w:szCs w:val="20"/>
        </w:rPr>
        <w:t>.</w:t>
      </w:r>
      <w:r w:rsidRPr="006B66F7">
        <w:rPr>
          <w:rFonts w:ascii="Book Antiqua" w:hAnsi="Book Antiqua"/>
          <w:sz w:val="20"/>
          <w:szCs w:val="20"/>
          <w:lang w:val="x-none"/>
        </w:rPr>
        <w:t>; KRYSCZUN</w:t>
      </w:r>
      <w:r w:rsidRPr="006B66F7">
        <w:rPr>
          <w:rFonts w:ascii="Book Antiqua" w:hAnsi="Book Antiqua"/>
          <w:sz w:val="20"/>
          <w:szCs w:val="20"/>
        </w:rPr>
        <w:t>,</w:t>
      </w:r>
      <w:r w:rsidRPr="006B66F7">
        <w:rPr>
          <w:rFonts w:ascii="Book Antiqua" w:hAnsi="Book Antiqua"/>
          <w:sz w:val="20"/>
          <w:szCs w:val="20"/>
          <w:lang w:val="x-none"/>
        </w:rPr>
        <w:t xml:space="preserve"> D</w:t>
      </w:r>
      <w:r w:rsidRPr="006B66F7">
        <w:rPr>
          <w:rFonts w:ascii="Book Antiqua" w:hAnsi="Book Antiqua"/>
          <w:sz w:val="20"/>
          <w:szCs w:val="20"/>
        </w:rPr>
        <w:t>.</w:t>
      </w:r>
      <w:r w:rsidRPr="006B66F7">
        <w:rPr>
          <w:rFonts w:ascii="Book Antiqua" w:hAnsi="Book Antiqua"/>
          <w:sz w:val="20"/>
          <w:szCs w:val="20"/>
          <w:lang w:val="x-none"/>
        </w:rPr>
        <w:t xml:space="preserve"> K</w:t>
      </w:r>
      <w:r w:rsidR="00B87070">
        <w:rPr>
          <w:rFonts w:ascii="Book Antiqua" w:hAnsi="Book Antiqua"/>
          <w:sz w:val="20"/>
          <w:szCs w:val="20"/>
        </w:rPr>
        <w:t xml:space="preserve">. </w:t>
      </w:r>
      <w:r w:rsidRPr="006B66F7">
        <w:rPr>
          <w:rFonts w:ascii="Book Antiqua" w:hAnsi="Book Antiqua"/>
          <w:sz w:val="20"/>
          <w:szCs w:val="20"/>
          <w:lang w:val="x-none"/>
        </w:rPr>
        <w:t>Simulation of oat grain (Avena sativa) using its panicle components and nitrogen fertilizer</w:t>
      </w:r>
      <w:r w:rsidRPr="006B66F7">
        <w:rPr>
          <w:rFonts w:ascii="Book Antiqua" w:hAnsi="Book Antiqua"/>
          <w:sz w:val="20"/>
          <w:szCs w:val="20"/>
        </w:rPr>
        <w:t xml:space="preserve">. </w:t>
      </w:r>
      <w:r w:rsidRPr="006B66F7">
        <w:rPr>
          <w:rFonts w:ascii="Book Antiqua" w:hAnsi="Book Antiqua"/>
          <w:b/>
          <w:sz w:val="20"/>
          <w:szCs w:val="20"/>
          <w:lang w:val="x-none"/>
        </w:rPr>
        <w:t>African Journal of Agricultural Research</w:t>
      </w:r>
      <w:r w:rsidRPr="006B66F7">
        <w:rPr>
          <w:rFonts w:ascii="Book Antiqua" w:hAnsi="Book Antiqua"/>
          <w:sz w:val="20"/>
          <w:szCs w:val="20"/>
        </w:rPr>
        <w:t>, v.</w:t>
      </w:r>
      <w:r w:rsidR="00B87070">
        <w:rPr>
          <w:rFonts w:ascii="Book Antiqua" w:hAnsi="Book Antiqua"/>
          <w:sz w:val="20"/>
          <w:szCs w:val="20"/>
        </w:rPr>
        <w:t xml:space="preserve"> </w:t>
      </w:r>
      <w:r w:rsidRPr="006B66F7">
        <w:rPr>
          <w:rFonts w:ascii="Book Antiqua" w:hAnsi="Book Antiqua"/>
          <w:sz w:val="20"/>
          <w:szCs w:val="20"/>
          <w:lang w:val="x-none"/>
        </w:rPr>
        <w:t>11</w:t>
      </w:r>
      <w:r w:rsidRPr="006B66F7">
        <w:rPr>
          <w:rFonts w:ascii="Book Antiqua" w:hAnsi="Book Antiqua"/>
          <w:sz w:val="20"/>
          <w:szCs w:val="20"/>
        </w:rPr>
        <w:t>, p.</w:t>
      </w:r>
      <w:r w:rsidR="00B87070">
        <w:rPr>
          <w:rFonts w:ascii="Book Antiqua" w:hAnsi="Book Antiqua"/>
          <w:sz w:val="20"/>
          <w:szCs w:val="20"/>
        </w:rPr>
        <w:t xml:space="preserve"> </w:t>
      </w:r>
      <w:r w:rsidRPr="006B66F7">
        <w:rPr>
          <w:rFonts w:ascii="Book Antiqua" w:hAnsi="Book Antiqua"/>
          <w:sz w:val="20"/>
          <w:szCs w:val="20"/>
          <w:lang w:val="x-none"/>
        </w:rPr>
        <w:t>3975</w:t>
      </w:r>
      <w:r w:rsidRPr="006B66F7">
        <w:rPr>
          <w:rFonts w:ascii="Book Antiqua" w:hAnsi="Book Antiqua"/>
          <w:sz w:val="20"/>
          <w:szCs w:val="20"/>
        </w:rPr>
        <w:t>-</w:t>
      </w:r>
      <w:r w:rsidRPr="006B66F7">
        <w:rPr>
          <w:rFonts w:ascii="Book Antiqua" w:hAnsi="Book Antiqua"/>
          <w:sz w:val="20"/>
          <w:szCs w:val="20"/>
          <w:lang w:val="x-none"/>
        </w:rPr>
        <w:t>3983</w:t>
      </w:r>
      <w:r w:rsidRPr="006B66F7">
        <w:rPr>
          <w:rFonts w:ascii="Book Antiqua" w:hAnsi="Book Antiqua"/>
          <w:sz w:val="20"/>
          <w:szCs w:val="20"/>
        </w:rPr>
        <w:t xml:space="preserve">, </w:t>
      </w:r>
      <w:r w:rsidRPr="006B66F7">
        <w:rPr>
          <w:rFonts w:ascii="Book Antiqua" w:hAnsi="Book Antiqua"/>
          <w:sz w:val="20"/>
          <w:szCs w:val="20"/>
          <w:lang w:val="x-none"/>
        </w:rPr>
        <w:t>2016</w:t>
      </w:r>
      <w:r w:rsidRPr="006B66F7">
        <w:rPr>
          <w:rFonts w:ascii="Book Antiqua" w:hAnsi="Book Antiqua"/>
          <w:sz w:val="20"/>
          <w:szCs w:val="20"/>
        </w:rPr>
        <w:t>.</w:t>
      </w:r>
    </w:p>
    <w:p w:rsidR="0027736B" w:rsidRPr="006B66F7" w:rsidRDefault="0027736B" w:rsidP="0027736B">
      <w:pPr>
        <w:spacing w:before="120" w:after="120"/>
        <w:jc w:val="both"/>
        <w:rPr>
          <w:rFonts w:ascii="Book Antiqua" w:hAnsi="Book Antiqua"/>
          <w:sz w:val="20"/>
          <w:szCs w:val="20"/>
        </w:rPr>
      </w:pPr>
      <w:r w:rsidRPr="006B66F7">
        <w:rPr>
          <w:rFonts w:ascii="Book Antiqua" w:hAnsi="Book Antiqua"/>
          <w:sz w:val="20"/>
          <w:szCs w:val="20"/>
          <w:lang w:val="x-none"/>
        </w:rPr>
        <w:t>NORNBERG, R.; LUCHE, H. S.; SILVA, J</w:t>
      </w:r>
      <w:r w:rsidRPr="006B66F7">
        <w:rPr>
          <w:rFonts w:ascii="Book Antiqua" w:hAnsi="Book Antiqua"/>
          <w:sz w:val="20"/>
          <w:szCs w:val="20"/>
        </w:rPr>
        <w:t xml:space="preserve">. A. </w:t>
      </w:r>
      <w:r w:rsidRPr="006B66F7">
        <w:rPr>
          <w:rFonts w:ascii="Book Antiqua" w:hAnsi="Book Antiqua"/>
          <w:sz w:val="20"/>
          <w:szCs w:val="20"/>
          <w:lang w:val="x-none"/>
        </w:rPr>
        <w:t>G</w:t>
      </w:r>
      <w:r w:rsidRPr="006B66F7">
        <w:rPr>
          <w:rFonts w:ascii="Book Antiqua" w:hAnsi="Book Antiqua"/>
          <w:sz w:val="20"/>
          <w:szCs w:val="20"/>
        </w:rPr>
        <w:t>.</w:t>
      </w:r>
      <w:r w:rsidRPr="006B66F7">
        <w:rPr>
          <w:rFonts w:ascii="Book Antiqua" w:hAnsi="Book Antiqua"/>
          <w:sz w:val="20"/>
          <w:szCs w:val="20"/>
          <w:lang w:val="x-none"/>
        </w:rPr>
        <w:t xml:space="preserve"> da; ZIMMER, C. M.; CIMA, F. F.; OLIVO, M.; OLIVEIRA, A</w:t>
      </w:r>
      <w:r w:rsidRPr="006B66F7">
        <w:rPr>
          <w:rFonts w:ascii="Book Antiqua" w:hAnsi="Book Antiqua"/>
          <w:sz w:val="20"/>
          <w:szCs w:val="20"/>
        </w:rPr>
        <w:t>.</w:t>
      </w:r>
      <w:r w:rsidRPr="006B66F7">
        <w:rPr>
          <w:rFonts w:ascii="Book Antiqua" w:hAnsi="Book Antiqua"/>
          <w:sz w:val="20"/>
          <w:szCs w:val="20"/>
          <w:lang w:val="x-none"/>
        </w:rPr>
        <w:t xml:space="preserve"> C</w:t>
      </w:r>
      <w:r w:rsidRPr="006B66F7">
        <w:rPr>
          <w:rFonts w:ascii="Book Antiqua" w:hAnsi="Book Antiqua"/>
          <w:sz w:val="20"/>
          <w:szCs w:val="20"/>
        </w:rPr>
        <w:t>.</w:t>
      </w:r>
      <w:r w:rsidRPr="006B66F7">
        <w:rPr>
          <w:rFonts w:ascii="Book Antiqua" w:hAnsi="Book Antiqua"/>
          <w:sz w:val="20"/>
          <w:szCs w:val="20"/>
          <w:lang w:val="x-none"/>
        </w:rPr>
        <w:t xml:space="preserve"> de</w:t>
      </w:r>
      <w:r w:rsidRPr="006B66F7">
        <w:rPr>
          <w:rFonts w:ascii="Book Antiqua" w:hAnsi="Book Antiqua"/>
          <w:sz w:val="20"/>
          <w:szCs w:val="20"/>
        </w:rPr>
        <w:t xml:space="preserve">. </w:t>
      </w:r>
      <w:r w:rsidRPr="006B66F7">
        <w:rPr>
          <w:rFonts w:ascii="Book Antiqua" w:hAnsi="Book Antiqua"/>
          <w:sz w:val="20"/>
          <w:szCs w:val="20"/>
          <w:lang w:val="x-none"/>
        </w:rPr>
        <w:t>The Challenge of finding high grain yield and pre-haverst sprouting tolerant genotypes in Brazilian wheat germoplasm</w:t>
      </w:r>
      <w:r w:rsidRPr="006B66F7">
        <w:rPr>
          <w:rFonts w:ascii="Book Antiqua" w:hAnsi="Book Antiqua"/>
          <w:sz w:val="20"/>
          <w:szCs w:val="20"/>
        </w:rPr>
        <w:t xml:space="preserve">. </w:t>
      </w:r>
      <w:r w:rsidRPr="006B66F7">
        <w:rPr>
          <w:rFonts w:ascii="Book Antiqua" w:hAnsi="Book Antiqua"/>
          <w:b/>
          <w:sz w:val="20"/>
          <w:szCs w:val="20"/>
          <w:lang w:val="x-none"/>
        </w:rPr>
        <w:t>Australian Journal of Crop Science</w:t>
      </w:r>
      <w:r w:rsidRPr="006B66F7">
        <w:rPr>
          <w:rFonts w:ascii="Book Antiqua" w:hAnsi="Book Antiqua"/>
          <w:sz w:val="20"/>
          <w:szCs w:val="20"/>
        </w:rPr>
        <w:t>, v.</w:t>
      </w:r>
      <w:r w:rsidR="00B87070">
        <w:rPr>
          <w:rFonts w:ascii="Book Antiqua" w:hAnsi="Book Antiqua"/>
          <w:sz w:val="20"/>
          <w:szCs w:val="20"/>
        </w:rPr>
        <w:t xml:space="preserve"> </w:t>
      </w:r>
      <w:r w:rsidRPr="006B66F7">
        <w:rPr>
          <w:rFonts w:ascii="Book Antiqua" w:hAnsi="Book Antiqua"/>
          <w:sz w:val="20"/>
          <w:szCs w:val="20"/>
          <w:lang w:val="x-none"/>
        </w:rPr>
        <w:t>10</w:t>
      </w:r>
      <w:r w:rsidRPr="006B66F7">
        <w:rPr>
          <w:rFonts w:ascii="Book Antiqua" w:hAnsi="Book Antiqua"/>
          <w:sz w:val="20"/>
          <w:szCs w:val="20"/>
        </w:rPr>
        <w:t>, p.</w:t>
      </w:r>
      <w:r w:rsidR="00B87070">
        <w:rPr>
          <w:rFonts w:ascii="Book Antiqua" w:hAnsi="Book Antiqua"/>
          <w:sz w:val="20"/>
          <w:szCs w:val="20"/>
        </w:rPr>
        <w:t xml:space="preserve"> </w:t>
      </w:r>
      <w:r w:rsidRPr="006B66F7">
        <w:rPr>
          <w:rFonts w:ascii="Book Antiqua" w:hAnsi="Book Antiqua"/>
          <w:sz w:val="20"/>
          <w:szCs w:val="20"/>
          <w:lang w:val="x-none"/>
        </w:rPr>
        <w:t>977</w:t>
      </w:r>
      <w:r w:rsidRPr="006B66F7">
        <w:rPr>
          <w:rFonts w:ascii="Book Antiqua" w:hAnsi="Book Antiqua"/>
          <w:sz w:val="20"/>
          <w:szCs w:val="20"/>
        </w:rPr>
        <w:t>-</w:t>
      </w:r>
      <w:r w:rsidRPr="006B66F7">
        <w:rPr>
          <w:rFonts w:ascii="Book Antiqua" w:hAnsi="Book Antiqua"/>
          <w:sz w:val="20"/>
          <w:szCs w:val="20"/>
          <w:lang w:val="x-none"/>
        </w:rPr>
        <w:t>984</w:t>
      </w:r>
      <w:r w:rsidRPr="006B66F7">
        <w:rPr>
          <w:rFonts w:ascii="Book Antiqua" w:hAnsi="Book Antiqua"/>
          <w:sz w:val="20"/>
          <w:szCs w:val="20"/>
        </w:rPr>
        <w:t xml:space="preserve">, </w:t>
      </w:r>
      <w:r w:rsidRPr="006B66F7">
        <w:rPr>
          <w:rFonts w:ascii="Book Antiqua" w:hAnsi="Book Antiqua"/>
          <w:sz w:val="20"/>
          <w:szCs w:val="20"/>
          <w:lang w:val="x-none"/>
        </w:rPr>
        <w:t>2016</w:t>
      </w:r>
      <w:r w:rsidRPr="006B66F7">
        <w:rPr>
          <w:rFonts w:ascii="Book Antiqua" w:hAnsi="Book Antiqua"/>
          <w:sz w:val="20"/>
          <w:szCs w:val="20"/>
        </w:rPr>
        <w:t>.</w:t>
      </w:r>
    </w:p>
    <w:p w:rsidR="0027736B" w:rsidRPr="006B66F7" w:rsidRDefault="0027736B" w:rsidP="0027736B">
      <w:pPr>
        <w:spacing w:before="120" w:after="120"/>
        <w:jc w:val="both"/>
        <w:rPr>
          <w:rFonts w:ascii="Book Antiqua" w:hAnsi="Book Antiqua"/>
          <w:sz w:val="20"/>
          <w:szCs w:val="20"/>
        </w:rPr>
      </w:pPr>
      <w:r w:rsidRPr="006B66F7">
        <w:rPr>
          <w:rFonts w:ascii="Book Antiqua" w:hAnsi="Book Antiqua"/>
          <w:sz w:val="20"/>
          <w:szCs w:val="20"/>
          <w:lang w:val="x-none"/>
        </w:rPr>
        <w:t>ROMITTI</w:t>
      </w:r>
      <w:r w:rsidRPr="006B66F7">
        <w:rPr>
          <w:rFonts w:ascii="Book Antiqua" w:hAnsi="Book Antiqua"/>
          <w:sz w:val="20"/>
          <w:szCs w:val="20"/>
        </w:rPr>
        <w:t>,</w:t>
      </w:r>
      <w:r w:rsidRPr="006B66F7">
        <w:rPr>
          <w:rFonts w:ascii="Book Antiqua" w:hAnsi="Book Antiqua"/>
          <w:sz w:val="20"/>
          <w:szCs w:val="20"/>
          <w:lang w:val="x-none"/>
        </w:rPr>
        <w:t xml:space="preserve"> M</w:t>
      </w:r>
      <w:r w:rsidRPr="006B66F7">
        <w:rPr>
          <w:rFonts w:ascii="Book Antiqua" w:hAnsi="Book Antiqua"/>
          <w:sz w:val="20"/>
          <w:szCs w:val="20"/>
        </w:rPr>
        <w:t>.</w:t>
      </w:r>
      <w:r w:rsidRPr="006B66F7">
        <w:rPr>
          <w:rFonts w:ascii="Book Antiqua" w:hAnsi="Book Antiqua"/>
          <w:sz w:val="20"/>
          <w:szCs w:val="20"/>
          <w:lang w:val="x-none"/>
        </w:rPr>
        <w:t xml:space="preserve"> V</w:t>
      </w:r>
      <w:r w:rsidRPr="006B66F7">
        <w:rPr>
          <w:rFonts w:ascii="Book Antiqua" w:hAnsi="Book Antiqua"/>
          <w:sz w:val="20"/>
          <w:szCs w:val="20"/>
        </w:rPr>
        <w:t>.</w:t>
      </w:r>
      <w:r w:rsidRPr="006B66F7">
        <w:rPr>
          <w:rFonts w:ascii="Book Antiqua" w:hAnsi="Book Antiqua"/>
          <w:sz w:val="20"/>
          <w:szCs w:val="20"/>
          <w:lang w:val="x-none"/>
        </w:rPr>
        <w:t>; BANDEIRA</w:t>
      </w:r>
      <w:r w:rsidRPr="006B66F7">
        <w:rPr>
          <w:rFonts w:ascii="Book Antiqua" w:hAnsi="Book Antiqua"/>
          <w:sz w:val="20"/>
          <w:szCs w:val="20"/>
        </w:rPr>
        <w:t>,</w:t>
      </w:r>
      <w:r w:rsidRPr="006B66F7">
        <w:rPr>
          <w:rFonts w:ascii="Book Antiqua" w:hAnsi="Book Antiqua"/>
          <w:sz w:val="20"/>
          <w:szCs w:val="20"/>
          <w:lang w:val="x-none"/>
        </w:rPr>
        <w:t xml:space="preserve"> L</w:t>
      </w:r>
      <w:r w:rsidRPr="006B66F7">
        <w:rPr>
          <w:rFonts w:ascii="Book Antiqua" w:hAnsi="Book Antiqua"/>
          <w:sz w:val="20"/>
          <w:szCs w:val="20"/>
        </w:rPr>
        <w:t>.</w:t>
      </w:r>
      <w:r w:rsidRPr="006B66F7">
        <w:rPr>
          <w:rFonts w:ascii="Book Antiqua" w:hAnsi="Book Antiqua"/>
          <w:sz w:val="20"/>
          <w:szCs w:val="20"/>
          <w:lang w:val="x-none"/>
        </w:rPr>
        <w:t xml:space="preserve"> M</w:t>
      </w:r>
      <w:r w:rsidRPr="006B66F7">
        <w:rPr>
          <w:rFonts w:ascii="Book Antiqua" w:hAnsi="Book Antiqua"/>
          <w:sz w:val="20"/>
          <w:szCs w:val="20"/>
        </w:rPr>
        <w:t>.</w:t>
      </w:r>
      <w:r w:rsidRPr="006B66F7">
        <w:rPr>
          <w:rFonts w:ascii="Book Antiqua" w:hAnsi="Book Antiqua"/>
          <w:sz w:val="20"/>
          <w:szCs w:val="20"/>
          <w:lang w:val="x-none"/>
        </w:rPr>
        <w:t>; SILVA, J</w:t>
      </w:r>
      <w:r w:rsidRPr="006B66F7">
        <w:rPr>
          <w:rFonts w:ascii="Book Antiqua" w:hAnsi="Book Antiqua"/>
          <w:sz w:val="20"/>
          <w:szCs w:val="20"/>
        </w:rPr>
        <w:t xml:space="preserve">. A. </w:t>
      </w:r>
      <w:r w:rsidRPr="006B66F7">
        <w:rPr>
          <w:rFonts w:ascii="Book Antiqua" w:hAnsi="Book Antiqua"/>
          <w:sz w:val="20"/>
          <w:szCs w:val="20"/>
          <w:lang w:val="x-none"/>
        </w:rPr>
        <w:t>G</w:t>
      </w:r>
      <w:r w:rsidRPr="006B66F7">
        <w:rPr>
          <w:rFonts w:ascii="Book Antiqua" w:hAnsi="Book Antiqua"/>
          <w:sz w:val="20"/>
          <w:szCs w:val="20"/>
        </w:rPr>
        <w:t>.</w:t>
      </w:r>
      <w:r w:rsidRPr="006B66F7">
        <w:rPr>
          <w:rFonts w:ascii="Book Antiqua" w:hAnsi="Book Antiqua"/>
          <w:sz w:val="20"/>
          <w:szCs w:val="20"/>
          <w:lang w:val="x-none"/>
        </w:rPr>
        <w:t xml:space="preserve"> da; MAROLLI</w:t>
      </w:r>
      <w:r w:rsidRPr="006B66F7">
        <w:rPr>
          <w:rFonts w:ascii="Book Antiqua" w:hAnsi="Book Antiqua"/>
          <w:sz w:val="20"/>
          <w:szCs w:val="20"/>
        </w:rPr>
        <w:t>,</w:t>
      </w:r>
      <w:r w:rsidRPr="006B66F7">
        <w:rPr>
          <w:rFonts w:ascii="Book Antiqua" w:hAnsi="Book Antiqua"/>
          <w:sz w:val="20"/>
          <w:szCs w:val="20"/>
          <w:lang w:val="x-none"/>
        </w:rPr>
        <w:t xml:space="preserve"> A</w:t>
      </w:r>
      <w:r w:rsidRPr="006B66F7">
        <w:rPr>
          <w:rFonts w:ascii="Book Antiqua" w:hAnsi="Book Antiqua"/>
          <w:sz w:val="20"/>
          <w:szCs w:val="20"/>
        </w:rPr>
        <w:t>.</w:t>
      </w:r>
      <w:r w:rsidRPr="006B66F7">
        <w:rPr>
          <w:rFonts w:ascii="Book Antiqua" w:hAnsi="Book Antiqua"/>
          <w:sz w:val="20"/>
          <w:szCs w:val="20"/>
          <w:lang w:val="x-none"/>
        </w:rPr>
        <w:t>; ARENHARDT</w:t>
      </w:r>
      <w:r w:rsidRPr="006B66F7">
        <w:rPr>
          <w:rFonts w:ascii="Book Antiqua" w:hAnsi="Book Antiqua"/>
          <w:sz w:val="20"/>
          <w:szCs w:val="20"/>
        </w:rPr>
        <w:t>,</w:t>
      </w:r>
      <w:r w:rsidRPr="006B66F7">
        <w:rPr>
          <w:rFonts w:ascii="Book Antiqua" w:hAnsi="Book Antiqua"/>
          <w:sz w:val="20"/>
          <w:szCs w:val="20"/>
          <w:lang w:val="x-none"/>
        </w:rPr>
        <w:t xml:space="preserve"> E</w:t>
      </w:r>
      <w:r w:rsidRPr="006B66F7">
        <w:rPr>
          <w:rFonts w:ascii="Book Antiqua" w:hAnsi="Book Antiqua"/>
          <w:sz w:val="20"/>
          <w:szCs w:val="20"/>
        </w:rPr>
        <w:t>.</w:t>
      </w:r>
      <w:r w:rsidRPr="006B66F7">
        <w:rPr>
          <w:rFonts w:ascii="Book Antiqua" w:hAnsi="Book Antiqua"/>
          <w:sz w:val="20"/>
          <w:szCs w:val="20"/>
          <w:lang w:val="x-none"/>
        </w:rPr>
        <w:t xml:space="preserve"> G</w:t>
      </w:r>
      <w:r w:rsidRPr="006B66F7">
        <w:rPr>
          <w:rFonts w:ascii="Book Antiqua" w:hAnsi="Book Antiqua"/>
          <w:sz w:val="20"/>
          <w:szCs w:val="20"/>
        </w:rPr>
        <w:t>.</w:t>
      </w:r>
      <w:r w:rsidRPr="006B66F7">
        <w:rPr>
          <w:rFonts w:ascii="Book Antiqua" w:hAnsi="Book Antiqua"/>
          <w:sz w:val="20"/>
          <w:szCs w:val="20"/>
          <w:lang w:val="x-none"/>
        </w:rPr>
        <w:t>; DE MAMANN</w:t>
      </w:r>
      <w:r w:rsidRPr="006B66F7">
        <w:rPr>
          <w:rFonts w:ascii="Book Antiqua" w:hAnsi="Book Antiqua"/>
          <w:sz w:val="20"/>
          <w:szCs w:val="20"/>
        </w:rPr>
        <w:t>,</w:t>
      </w:r>
      <w:r w:rsidRPr="006B66F7">
        <w:rPr>
          <w:rFonts w:ascii="Book Antiqua" w:hAnsi="Book Antiqua"/>
          <w:sz w:val="20"/>
          <w:szCs w:val="20"/>
          <w:lang w:val="x-none"/>
        </w:rPr>
        <w:t xml:space="preserve"> A</w:t>
      </w:r>
      <w:r w:rsidRPr="006B66F7">
        <w:rPr>
          <w:rFonts w:ascii="Book Antiqua" w:hAnsi="Book Antiqua"/>
          <w:sz w:val="20"/>
          <w:szCs w:val="20"/>
        </w:rPr>
        <w:t xml:space="preserve">. </w:t>
      </w:r>
      <w:r w:rsidRPr="006B66F7">
        <w:rPr>
          <w:rFonts w:ascii="Book Antiqua" w:hAnsi="Book Antiqua"/>
          <w:sz w:val="20"/>
          <w:szCs w:val="20"/>
          <w:lang w:val="x-none"/>
        </w:rPr>
        <w:t>T</w:t>
      </w:r>
      <w:r w:rsidRPr="006B66F7">
        <w:rPr>
          <w:rFonts w:ascii="Book Antiqua" w:hAnsi="Book Antiqua"/>
          <w:sz w:val="20"/>
          <w:szCs w:val="20"/>
        </w:rPr>
        <w:t>. W.</w:t>
      </w:r>
      <w:r w:rsidRPr="006B66F7">
        <w:rPr>
          <w:rFonts w:ascii="Book Antiqua" w:hAnsi="Book Antiqua"/>
          <w:sz w:val="20"/>
          <w:szCs w:val="20"/>
          <w:lang w:val="x-none"/>
        </w:rPr>
        <w:t>; SCREMIN</w:t>
      </w:r>
      <w:r w:rsidRPr="006B66F7">
        <w:rPr>
          <w:rFonts w:ascii="Book Antiqua" w:hAnsi="Book Antiqua"/>
          <w:sz w:val="20"/>
          <w:szCs w:val="20"/>
        </w:rPr>
        <w:t>,</w:t>
      </w:r>
      <w:r w:rsidRPr="006B66F7">
        <w:rPr>
          <w:rFonts w:ascii="Book Antiqua" w:hAnsi="Book Antiqua"/>
          <w:sz w:val="20"/>
          <w:szCs w:val="20"/>
          <w:lang w:val="x-none"/>
        </w:rPr>
        <w:t xml:space="preserve"> O</w:t>
      </w:r>
      <w:r w:rsidRPr="006B66F7">
        <w:rPr>
          <w:rFonts w:ascii="Book Antiqua" w:hAnsi="Book Antiqua"/>
          <w:sz w:val="20"/>
          <w:szCs w:val="20"/>
        </w:rPr>
        <w:t>.</w:t>
      </w:r>
      <w:r w:rsidRPr="006B66F7">
        <w:rPr>
          <w:rFonts w:ascii="Book Antiqua" w:hAnsi="Book Antiqua"/>
          <w:sz w:val="20"/>
          <w:szCs w:val="20"/>
          <w:lang w:val="x-none"/>
        </w:rPr>
        <w:t xml:space="preserve"> B</w:t>
      </w:r>
      <w:r w:rsidRPr="006B66F7">
        <w:rPr>
          <w:rFonts w:ascii="Book Antiqua" w:hAnsi="Book Antiqua"/>
          <w:sz w:val="20"/>
          <w:szCs w:val="20"/>
        </w:rPr>
        <w:t>.</w:t>
      </w:r>
      <w:r w:rsidRPr="006B66F7">
        <w:rPr>
          <w:rFonts w:ascii="Book Antiqua" w:hAnsi="Book Antiqua"/>
          <w:sz w:val="20"/>
          <w:szCs w:val="20"/>
          <w:lang w:val="x-none"/>
        </w:rPr>
        <w:t>; LUCCHESE</w:t>
      </w:r>
      <w:r w:rsidRPr="006B66F7">
        <w:rPr>
          <w:rFonts w:ascii="Book Antiqua" w:hAnsi="Book Antiqua"/>
          <w:sz w:val="20"/>
          <w:szCs w:val="20"/>
        </w:rPr>
        <w:t>, O. A.;</w:t>
      </w:r>
      <w:r w:rsidRPr="006B66F7">
        <w:rPr>
          <w:rFonts w:ascii="Book Antiqua" w:hAnsi="Book Antiqua"/>
          <w:sz w:val="20"/>
          <w:szCs w:val="20"/>
          <w:lang w:val="x-none"/>
        </w:rPr>
        <w:t xml:space="preserve"> </w:t>
      </w:r>
      <w:r w:rsidRPr="006B66F7">
        <w:rPr>
          <w:rFonts w:ascii="Book Antiqua" w:hAnsi="Book Antiqua"/>
          <w:sz w:val="20"/>
          <w:szCs w:val="20"/>
        </w:rPr>
        <w:t xml:space="preserve">KRÜGER, </w:t>
      </w:r>
      <w:r w:rsidRPr="006B66F7">
        <w:rPr>
          <w:rFonts w:ascii="Book Antiqua" w:hAnsi="Book Antiqua"/>
          <w:sz w:val="20"/>
          <w:szCs w:val="20"/>
          <w:lang w:val="x-none"/>
        </w:rPr>
        <w:t>C</w:t>
      </w:r>
      <w:r w:rsidRPr="006B66F7">
        <w:rPr>
          <w:rFonts w:ascii="Book Antiqua" w:hAnsi="Book Antiqua"/>
          <w:sz w:val="20"/>
          <w:szCs w:val="20"/>
        </w:rPr>
        <w:t>.</w:t>
      </w:r>
      <w:r w:rsidRPr="006B66F7">
        <w:rPr>
          <w:rFonts w:ascii="Book Antiqua" w:hAnsi="Book Antiqua"/>
          <w:sz w:val="20"/>
          <w:szCs w:val="20"/>
          <w:lang w:val="x-none"/>
        </w:rPr>
        <w:t xml:space="preserve"> A</w:t>
      </w:r>
      <w:r w:rsidRPr="006B66F7">
        <w:rPr>
          <w:rFonts w:ascii="Book Antiqua" w:hAnsi="Book Antiqua"/>
          <w:sz w:val="20"/>
          <w:szCs w:val="20"/>
        </w:rPr>
        <w:t>.</w:t>
      </w:r>
      <w:r w:rsidRPr="006B66F7">
        <w:rPr>
          <w:rFonts w:ascii="Book Antiqua" w:hAnsi="Book Antiqua"/>
          <w:sz w:val="20"/>
          <w:szCs w:val="20"/>
          <w:lang w:val="x-none"/>
        </w:rPr>
        <w:t xml:space="preserve"> M</w:t>
      </w:r>
      <w:r w:rsidRPr="006B66F7">
        <w:rPr>
          <w:rFonts w:ascii="Book Antiqua" w:hAnsi="Book Antiqua"/>
          <w:sz w:val="20"/>
          <w:szCs w:val="20"/>
        </w:rPr>
        <w:t>.</w:t>
      </w:r>
      <w:r w:rsidRPr="006B66F7">
        <w:rPr>
          <w:rFonts w:ascii="Book Antiqua" w:hAnsi="Book Antiqua"/>
          <w:sz w:val="20"/>
          <w:szCs w:val="20"/>
          <w:lang w:val="x-none"/>
        </w:rPr>
        <w:t xml:space="preserve"> B</w:t>
      </w:r>
      <w:r w:rsidRPr="006B66F7">
        <w:rPr>
          <w:rFonts w:ascii="Book Antiqua" w:hAnsi="Book Antiqua"/>
          <w:sz w:val="20"/>
          <w:szCs w:val="20"/>
        </w:rPr>
        <w:t>.</w:t>
      </w:r>
      <w:r w:rsidRPr="006B66F7">
        <w:rPr>
          <w:rFonts w:ascii="Book Antiqua" w:hAnsi="Book Antiqua"/>
          <w:sz w:val="20"/>
          <w:szCs w:val="20"/>
          <w:lang w:val="x-none"/>
        </w:rPr>
        <w:t>; ARENHARDT</w:t>
      </w:r>
      <w:r w:rsidRPr="006B66F7">
        <w:rPr>
          <w:rFonts w:ascii="Book Antiqua" w:hAnsi="Book Antiqua"/>
          <w:sz w:val="20"/>
          <w:szCs w:val="20"/>
        </w:rPr>
        <w:t xml:space="preserve">, </w:t>
      </w:r>
      <w:r w:rsidRPr="006B66F7">
        <w:rPr>
          <w:rFonts w:ascii="Book Antiqua" w:hAnsi="Book Antiqua"/>
          <w:sz w:val="20"/>
          <w:szCs w:val="20"/>
          <w:lang w:val="x-none"/>
        </w:rPr>
        <w:t>L</w:t>
      </w:r>
      <w:r w:rsidRPr="006B66F7">
        <w:rPr>
          <w:rFonts w:ascii="Book Antiqua" w:hAnsi="Book Antiqua"/>
          <w:sz w:val="20"/>
          <w:szCs w:val="20"/>
        </w:rPr>
        <w:t xml:space="preserve">. </w:t>
      </w:r>
      <w:r w:rsidRPr="006B66F7">
        <w:rPr>
          <w:rFonts w:ascii="Book Antiqua" w:hAnsi="Book Antiqua"/>
          <w:sz w:val="20"/>
          <w:szCs w:val="20"/>
          <w:lang w:val="x-none"/>
        </w:rPr>
        <w:t>G</w:t>
      </w:r>
      <w:r w:rsidRPr="006B66F7">
        <w:rPr>
          <w:rFonts w:ascii="Book Antiqua" w:hAnsi="Book Antiqua"/>
          <w:sz w:val="20"/>
          <w:szCs w:val="20"/>
        </w:rPr>
        <w:t xml:space="preserve">. </w:t>
      </w:r>
      <w:r w:rsidRPr="006B66F7">
        <w:rPr>
          <w:rFonts w:ascii="Book Antiqua" w:hAnsi="Book Antiqua"/>
          <w:sz w:val="20"/>
          <w:szCs w:val="20"/>
          <w:lang w:val="x-none"/>
        </w:rPr>
        <w:t>The management of sowing density on yield and lodging in the main oat biotype grown in Brazil</w:t>
      </w:r>
      <w:r w:rsidRPr="006B66F7">
        <w:rPr>
          <w:rFonts w:ascii="Book Antiqua" w:hAnsi="Book Antiqua"/>
          <w:sz w:val="20"/>
          <w:szCs w:val="20"/>
        </w:rPr>
        <w:t xml:space="preserve">. </w:t>
      </w:r>
      <w:r w:rsidRPr="006B66F7">
        <w:rPr>
          <w:rFonts w:ascii="Book Antiqua" w:hAnsi="Book Antiqua"/>
          <w:b/>
          <w:sz w:val="20"/>
          <w:szCs w:val="20"/>
          <w:lang w:val="x-none"/>
        </w:rPr>
        <w:t>African Journal of Agricultural Research</w:t>
      </w:r>
      <w:r w:rsidRPr="006B66F7">
        <w:rPr>
          <w:rFonts w:ascii="Book Antiqua" w:hAnsi="Book Antiqua"/>
          <w:sz w:val="20"/>
          <w:szCs w:val="20"/>
        </w:rPr>
        <w:t>, v.</w:t>
      </w:r>
      <w:r w:rsidR="00B87070">
        <w:rPr>
          <w:rFonts w:ascii="Book Antiqua" w:hAnsi="Book Antiqua"/>
          <w:sz w:val="20"/>
          <w:szCs w:val="20"/>
        </w:rPr>
        <w:t xml:space="preserve"> </w:t>
      </w:r>
      <w:r w:rsidRPr="006B66F7">
        <w:rPr>
          <w:rFonts w:ascii="Book Antiqua" w:hAnsi="Book Antiqua"/>
          <w:sz w:val="20"/>
          <w:szCs w:val="20"/>
          <w:lang w:val="x-none"/>
        </w:rPr>
        <w:t>11</w:t>
      </w:r>
      <w:r w:rsidRPr="006B66F7">
        <w:rPr>
          <w:rFonts w:ascii="Book Antiqua" w:hAnsi="Book Antiqua"/>
          <w:sz w:val="20"/>
          <w:szCs w:val="20"/>
        </w:rPr>
        <w:t>, p.</w:t>
      </w:r>
      <w:r w:rsidR="00B87070">
        <w:rPr>
          <w:rFonts w:ascii="Book Antiqua" w:hAnsi="Book Antiqua"/>
          <w:sz w:val="20"/>
          <w:szCs w:val="20"/>
        </w:rPr>
        <w:t xml:space="preserve"> </w:t>
      </w:r>
      <w:r w:rsidRPr="006B66F7">
        <w:rPr>
          <w:rFonts w:ascii="Book Antiqua" w:hAnsi="Book Antiqua"/>
          <w:sz w:val="20"/>
          <w:szCs w:val="20"/>
          <w:lang w:val="x-none"/>
        </w:rPr>
        <w:t>1935</w:t>
      </w:r>
      <w:r w:rsidRPr="006B66F7">
        <w:rPr>
          <w:rFonts w:ascii="Book Antiqua" w:hAnsi="Book Antiqua"/>
          <w:sz w:val="20"/>
          <w:szCs w:val="20"/>
        </w:rPr>
        <w:t>-</w:t>
      </w:r>
      <w:r w:rsidRPr="006B66F7">
        <w:rPr>
          <w:rFonts w:ascii="Book Antiqua" w:hAnsi="Book Antiqua"/>
          <w:sz w:val="20"/>
          <w:szCs w:val="20"/>
          <w:lang w:val="x-none"/>
        </w:rPr>
        <w:t>1944</w:t>
      </w:r>
      <w:r w:rsidRPr="006B66F7">
        <w:rPr>
          <w:rFonts w:ascii="Book Antiqua" w:hAnsi="Book Antiqua"/>
          <w:sz w:val="20"/>
          <w:szCs w:val="20"/>
        </w:rPr>
        <w:t xml:space="preserve">, </w:t>
      </w:r>
      <w:r w:rsidRPr="006B66F7">
        <w:rPr>
          <w:rFonts w:ascii="Book Antiqua" w:hAnsi="Book Antiqua"/>
          <w:sz w:val="20"/>
          <w:szCs w:val="20"/>
          <w:lang w:val="x-none"/>
        </w:rPr>
        <w:t>2016</w:t>
      </w:r>
      <w:r w:rsidRPr="006B66F7">
        <w:rPr>
          <w:rFonts w:ascii="Book Antiqua" w:hAnsi="Book Antiqua"/>
          <w:sz w:val="20"/>
          <w:szCs w:val="20"/>
        </w:rPr>
        <w:t>.</w:t>
      </w:r>
    </w:p>
    <w:p w:rsidR="0027736B" w:rsidRPr="006B66F7" w:rsidRDefault="0027736B" w:rsidP="0027736B">
      <w:pPr>
        <w:spacing w:before="120" w:after="120"/>
        <w:jc w:val="both"/>
        <w:rPr>
          <w:rFonts w:ascii="Book Antiqua" w:hAnsi="Book Antiqua"/>
          <w:sz w:val="20"/>
          <w:szCs w:val="20"/>
        </w:rPr>
      </w:pPr>
      <w:r w:rsidRPr="006B66F7">
        <w:rPr>
          <w:rFonts w:ascii="Book Antiqua" w:hAnsi="Book Antiqua"/>
          <w:sz w:val="20"/>
          <w:szCs w:val="20"/>
          <w:lang w:val="x-none"/>
        </w:rPr>
        <w:t>SILVA, J</w:t>
      </w:r>
      <w:r w:rsidRPr="006B66F7">
        <w:rPr>
          <w:rFonts w:ascii="Book Antiqua" w:hAnsi="Book Antiqua"/>
          <w:sz w:val="20"/>
          <w:szCs w:val="20"/>
        </w:rPr>
        <w:t xml:space="preserve">. A. </w:t>
      </w:r>
      <w:r w:rsidRPr="006B66F7">
        <w:rPr>
          <w:rFonts w:ascii="Book Antiqua" w:hAnsi="Book Antiqua"/>
          <w:sz w:val="20"/>
          <w:szCs w:val="20"/>
          <w:lang w:val="x-none"/>
        </w:rPr>
        <w:t>G</w:t>
      </w:r>
      <w:r w:rsidRPr="006B66F7">
        <w:rPr>
          <w:rFonts w:ascii="Book Antiqua" w:hAnsi="Book Antiqua"/>
          <w:sz w:val="20"/>
          <w:szCs w:val="20"/>
        </w:rPr>
        <w:t>.</w:t>
      </w:r>
      <w:r w:rsidRPr="006B66F7">
        <w:rPr>
          <w:rFonts w:ascii="Book Antiqua" w:hAnsi="Book Antiqua"/>
          <w:sz w:val="20"/>
          <w:szCs w:val="20"/>
          <w:lang w:val="x-none"/>
        </w:rPr>
        <w:t xml:space="preserve"> da; GOI NETO, C. J.; FERNANDES, S. B. V.; MANTAI, R. D.; SCREMIN, O. B.; PRETTO, R.</w:t>
      </w:r>
      <w:r w:rsidRPr="006B66F7">
        <w:rPr>
          <w:rFonts w:ascii="Book Antiqua" w:hAnsi="Book Antiqua"/>
          <w:sz w:val="20"/>
          <w:szCs w:val="20"/>
        </w:rPr>
        <w:t xml:space="preserve"> </w:t>
      </w:r>
      <w:r w:rsidRPr="006B66F7">
        <w:rPr>
          <w:rFonts w:ascii="Book Antiqua" w:hAnsi="Book Antiqua"/>
          <w:sz w:val="20"/>
          <w:szCs w:val="20"/>
          <w:lang w:val="x-none"/>
        </w:rPr>
        <w:t>Nitrogen efficiency in oats on grain yield with stability</w:t>
      </w:r>
      <w:r w:rsidRPr="006B66F7">
        <w:rPr>
          <w:rFonts w:ascii="Book Antiqua" w:hAnsi="Book Antiqua"/>
          <w:sz w:val="20"/>
          <w:szCs w:val="20"/>
        </w:rPr>
        <w:t xml:space="preserve">. </w:t>
      </w:r>
      <w:r w:rsidRPr="006B66F7">
        <w:rPr>
          <w:rFonts w:ascii="Book Antiqua" w:hAnsi="Book Antiqua"/>
          <w:b/>
          <w:sz w:val="20"/>
          <w:szCs w:val="20"/>
          <w:lang w:val="x-none"/>
        </w:rPr>
        <w:t>Revista Brasileira de Engenharia Agrícola e Ambiental (Impresso)</w:t>
      </w:r>
      <w:r w:rsidRPr="006B66F7">
        <w:rPr>
          <w:rFonts w:ascii="Book Antiqua" w:hAnsi="Book Antiqua"/>
          <w:sz w:val="20"/>
          <w:szCs w:val="20"/>
        </w:rPr>
        <w:t>, v.</w:t>
      </w:r>
      <w:r w:rsidR="00B87070">
        <w:rPr>
          <w:rFonts w:ascii="Book Antiqua" w:hAnsi="Book Antiqua"/>
          <w:sz w:val="20"/>
          <w:szCs w:val="20"/>
        </w:rPr>
        <w:t xml:space="preserve"> </w:t>
      </w:r>
      <w:r w:rsidRPr="006B66F7">
        <w:rPr>
          <w:rFonts w:ascii="Book Antiqua" w:hAnsi="Book Antiqua"/>
          <w:sz w:val="20"/>
          <w:szCs w:val="20"/>
          <w:lang w:val="x-none"/>
        </w:rPr>
        <w:t>20</w:t>
      </w:r>
      <w:r w:rsidRPr="006B66F7">
        <w:rPr>
          <w:rFonts w:ascii="Book Antiqua" w:hAnsi="Book Antiqua"/>
          <w:sz w:val="20"/>
          <w:szCs w:val="20"/>
        </w:rPr>
        <w:t>, p.</w:t>
      </w:r>
      <w:r w:rsidR="00B87070">
        <w:rPr>
          <w:rFonts w:ascii="Book Antiqua" w:hAnsi="Book Antiqua"/>
          <w:sz w:val="20"/>
          <w:szCs w:val="20"/>
        </w:rPr>
        <w:t xml:space="preserve"> </w:t>
      </w:r>
      <w:r w:rsidRPr="006B66F7">
        <w:rPr>
          <w:rFonts w:ascii="Book Antiqua" w:hAnsi="Book Antiqua"/>
          <w:sz w:val="20"/>
          <w:szCs w:val="20"/>
          <w:lang w:val="x-none"/>
        </w:rPr>
        <w:t>1095</w:t>
      </w:r>
      <w:r w:rsidRPr="006B66F7">
        <w:rPr>
          <w:rFonts w:ascii="Book Antiqua" w:hAnsi="Book Antiqua"/>
          <w:sz w:val="20"/>
          <w:szCs w:val="20"/>
        </w:rPr>
        <w:t>-</w:t>
      </w:r>
      <w:r w:rsidRPr="006B66F7">
        <w:rPr>
          <w:rFonts w:ascii="Book Antiqua" w:hAnsi="Book Antiqua"/>
          <w:sz w:val="20"/>
          <w:szCs w:val="20"/>
          <w:lang w:val="x-none"/>
        </w:rPr>
        <w:t>1100</w:t>
      </w:r>
      <w:r w:rsidRPr="006B66F7">
        <w:rPr>
          <w:rFonts w:ascii="Book Antiqua" w:hAnsi="Book Antiqua"/>
          <w:sz w:val="20"/>
          <w:szCs w:val="20"/>
        </w:rPr>
        <w:t xml:space="preserve">, </w:t>
      </w:r>
      <w:r w:rsidRPr="006B66F7">
        <w:rPr>
          <w:rFonts w:ascii="Book Antiqua" w:hAnsi="Book Antiqua"/>
          <w:sz w:val="20"/>
          <w:szCs w:val="20"/>
          <w:lang w:val="x-none"/>
        </w:rPr>
        <w:t>2016</w:t>
      </w:r>
      <w:r w:rsidRPr="006B66F7">
        <w:rPr>
          <w:rFonts w:ascii="Book Antiqua" w:hAnsi="Book Antiqua"/>
          <w:sz w:val="20"/>
          <w:szCs w:val="20"/>
        </w:rPr>
        <w:t>.</w:t>
      </w:r>
    </w:p>
    <w:p w:rsidR="0027736B" w:rsidRPr="006B66F7" w:rsidRDefault="0027736B" w:rsidP="0027736B">
      <w:pPr>
        <w:spacing w:before="120" w:after="120"/>
        <w:jc w:val="both"/>
        <w:rPr>
          <w:rFonts w:ascii="Book Antiqua" w:hAnsi="Book Antiqua"/>
          <w:sz w:val="20"/>
          <w:szCs w:val="20"/>
        </w:rPr>
      </w:pPr>
    </w:p>
    <w:p w:rsidR="0027736B" w:rsidRPr="006B66F7" w:rsidRDefault="0027736B" w:rsidP="0027736B">
      <w:pPr>
        <w:spacing w:before="120" w:after="120"/>
        <w:jc w:val="both"/>
        <w:rPr>
          <w:rFonts w:ascii="Book Antiqua" w:hAnsi="Book Antiqua"/>
          <w:sz w:val="20"/>
          <w:szCs w:val="20"/>
        </w:rPr>
      </w:pPr>
      <w:r w:rsidRPr="006B66F7">
        <w:rPr>
          <w:rFonts w:ascii="Book Antiqua" w:hAnsi="Book Antiqua"/>
          <w:b/>
          <w:sz w:val="20"/>
          <w:szCs w:val="20"/>
        </w:rPr>
        <w:t>Livros</w:t>
      </w:r>
    </w:p>
    <w:p w:rsidR="0027736B" w:rsidRPr="006B66F7" w:rsidRDefault="0027736B" w:rsidP="0027736B">
      <w:pPr>
        <w:spacing w:before="120" w:after="120"/>
        <w:jc w:val="both"/>
        <w:rPr>
          <w:rFonts w:ascii="Book Antiqua" w:hAnsi="Book Antiqua"/>
          <w:sz w:val="20"/>
          <w:szCs w:val="20"/>
        </w:rPr>
      </w:pPr>
      <w:r w:rsidRPr="006B66F7">
        <w:rPr>
          <w:rFonts w:ascii="Book Antiqua" w:hAnsi="Book Antiqua"/>
          <w:sz w:val="20"/>
          <w:szCs w:val="20"/>
          <w:lang w:val="x-none"/>
        </w:rPr>
        <w:t>GUERRA, A.; FILTER, C. F.; PALHARINI, D.; FRAGA, D. R.; UHDE, L</w:t>
      </w:r>
      <w:r w:rsidRPr="006B66F7">
        <w:rPr>
          <w:rFonts w:ascii="Book Antiqua" w:hAnsi="Book Antiqua"/>
          <w:sz w:val="20"/>
          <w:szCs w:val="20"/>
        </w:rPr>
        <w:t>.</w:t>
      </w:r>
      <w:r w:rsidRPr="006B66F7">
        <w:rPr>
          <w:rFonts w:ascii="Book Antiqua" w:hAnsi="Book Antiqua"/>
          <w:sz w:val="20"/>
          <w:szCs w:val="20"/>
          <w:lang w:val="x-none"/>
        </w:rPr>
        <w:t xml:space="preserve"> T</w:t>
      </w:r>
      <w:r w:rsidRPr="006B66F7">
        <w:rPr>
          <w:rFonts w:ascii="Book Antiqua" w:hAnsi="Book Antiqua"/>
          <w:sz w:val="20"/>
          <w:szCs w:val="20"/>
        </w:rPr>
        <w:t>.</w:t>
      </w:r>
      <w:r w:rsidRPr="006B66F7">
        <w:rPr>
          <w:rFonts w:ascii="Book Antiqua" w:hAnsi="Book Antiqua"/>
          <w:sz w:val="20"/>
          <w:szCs w:val="20"/>
          <w:lang w:val="x-none"/>
        </w:rPr>
        <w:t>; CARBONERA, R.</w:t>
      </w:r>
      <w:r w:rsidRPr="006B66F7">
        <w:rPr>
          <w:rFonts w:ascii="Book Antiqua" w:hAnsi="Book Antiqua"/>
          <w:sz w:val="20"/>
          <w:szCs w:val="20"/>
        </w:rPr>
        <w:t xml:space="preserve"> </w:t>
      </w:r>
      <w:r w:rsidRPr="006B66F7">
        <w:rPr>
          <w:rFonts w:ascii="Book Antiqua" w:hAnsi="Book Antiqua"/>
          <w:b/>
          <w:sz w:val="20"/>
          <w:szCs w:val="20"/>
          <w:lang w:val="x-none"/>
        </w:rPr>
        <w:t>O Rio Grande do Sul e a Lei do Leite</w:t>
      </w:r>
      <w:r w:rsidRPr="006B66F7">
        <w:rPr>
          <w:rFonts w:ascii="Book Antiqua" w:hAnsi="Book Antiqua"/>
          <w:sz w:val="20"/>
          <w:szCs w:val="20"/>
          <w:lang w:val="x-none"/>
        </w:rPr>
        <w:t>: 1º Fórum Itinerante do Leite Rumo à Excelênc</w:t>
      </w:r>
      <w:r w:rsidRPr="006B66F7">
        <w:rPr>
          <w:rFonts w:ascii="Book Antiqua" w:hAnsi="Book Antiqua"/>
          <w:sz w:val="20"/>
          <w:szCs w:val="20"/>
        </w:rPr>
        <w:t>i</w:t>
      </w:r>
      <w:r w:rsidRPr="006B66F7">
        <w:rPr>
          <w:rFonts w:ascii="Book Antiqua" w:hAnsi="Book Antiqua"/>
          <w:sz w:val="20"/>
          <w:szCs w:val="20"/>
          <w:lang w:val="x-none"/>
        </w:rPr>
        <w:t>a</w:t>
      </w:r>
      <w:r w:rsidRPr="006B66F7">
        <w:rPr>
          <w:rFonts w:ascii="Book Antiqua" w:hAnsi="Book Antiqua"/>
          <w:sz w:val="20"/>
          <w:szCs w:val="20"/>
        </w:rPr>
        <w:t xml:space="preserve">. </w:t>
      </w:r>
      <w:r w:rsidRPr="006B66F7">
        <w:rPr>
          <w:rFonts w:ascii="Book Antiqua" w:hAnsi="Book Antiqua"/>
          <w:sz w:val="20"/>
          <w:szCs w:val="20"/>
          <w:lang w:val="x-none"/>
        </w:rPr>
        <w:t>Santa Cruz do Sul</w:t>
      </w:r>
      <w:r w:rsidRPr="006B66F7">
        <w:rPr>
          <w:rFonts w:ascii="Book Antiqua" w:hAnsi="Book Antiqua"/>
          <w:sz w:val="20"/>
          <w:szCs w:val="20"/>
        </w:rPr>
        <w:t xml:space="preserve">: </w:t>
      </w:r>
      <w:r w:rsidRPr="006B66F7">
        <w:rPr>
          <w:rFonts w:ascii="Book Antiqua" w:hAnsi="Book Antiqua"/>
          <w:sz w:val="20"/>
          <w:szCs w:val="20"/>
          <w:lang w:val="x-none"/>
        </w:rPr>
        <w:t>Gazeta Santa Cruz</w:t>
      </w:r>
      <w:r w:rsidRPr="006B66F7">
        <w:rPr>
          <w:rFonts w:ascii="Book Antiqua" w:hAnsi="Book Antiqua"/>
          <w:sz w:val="20"/>
          <w:szCs w:val="20"/>
        </w:rPr>
        <w:t xml:space="preserve">, </w:t>
      </w:r>
      <w:r w:rsidRPr="006B66F7">
        <w:rPr>
          <w:rFonts w:ascii="Book Antiqua" w:hAnsi="Book Antiqua"/>
          <w:sz w:val="20"/>
          <w:szCs w:val="20"/>
          <w:lang w:val="x-none"/>
        </w:rPr>
        <w:t>2016</w:t>
      </w:r>
      <w:r w:rsidRPr="006B66F7">
        <w:rPr>
          <w:rFonts w:ascii="Book Antiqua" w:hAnsi="Book Antiqua"/>
          <w:sz w:val="20"/>
          <w:szCs w:val="20"/>
        </w:rPr>
        <w:t xml:space="preserve">. </w:t>
      </w:r>
      <w:r w:rsidRPr="006B66F7">
        <w:rPr>
          <w:rFonts w:ascii="Book Antiqua" w:hAnsi="Book Antiqua"/>
          <w:sz w:val="20"/>
          <w:szCs w:val="20"/>
          <w:lang w:val="x-none"/>
        </w:rPr>
        <w:t>164</w:t>
      </w:r>
      <w:r w:rsidR="00B87070">
        <w:rPr>
          <w:rFonts w:ascii="Book Antiqua" w:hAnsi="Book Antiqua"/>
          <w:sz w:val="20"/>
          <w:szCs w:val="20"/>
        </w:rPr>
        <w:t xml:space="preserve"> </w:t>
      </w:r>
      <w:r w:rsidRPr="006B66F7">
        <w:rPr>
          <w:rFonts w:ascii="Book Antiqua" w:hAnsi="Book Antiqua"/>
          <w:sz w:val="20"/>
          <w:szCs w:val="20"/>
        </w:rPr>
        <w:t>p.</w:t>
      </w:r>
    </w:p>
    <w:p w:rsidR="0027736B" w:rsidRPr="006B66F7" w:rsidRDefault="0027736B" w:rsidP="0027736B">
      <w:pPr>
        <w:spacing w:before="120" w:after="120"/>
        <w:jc w:val="both"/>
        <w:rPr>
          <w:rFonts w:ascii="Book Antiqua" w:hAnsi="Book Antiqua"/>
          <w:sz w:val="20"/>
          <w:szCs w:val="20"/>
        </w:rPr>
      </w:pPr>
    </w:p>
    <w:p w:rsidR="0027736B" w:rsidRPr="006B66F7" w:rsidRDefault="0027736B" w:rsidP="0027736B">
      <w:pPr>
        <w:spacing w:before="120" w:after="120"/>
        <w:jc w:val="both"/>
        <w:rPr>
          <w:rFonts w:ascii="Book Antiqua" w:hAnsi="Book Antiqua"/>
          <w:sz w:val="20"/>
          <w:szCs w:val="20"/>
        </w:rPr>
      </w:pPr>
      <w:r w:rsidRPr="006B66F7">
        <w:rPr>
          <w:rFonts w:ascii="Book Antiqua" w:hAnsi="Book Antiqua"/>
          <w:b/>
          <w:sz w:val="20"/>
          <w:szCs w:val="20"/>
        </w:rPr>
        <w:t>Capítulos de livros publicados</w:t>
      </w:r>
    </w:p>
    <w:p w:rsidR="0027736B" w:rsidRPr="006B66F7" w:rsidRDefault="00B87070" w:rsidP="0027736B">
      <w:pPr>
        <w:spacing w:before="120" w:after="120"/>
        <w:jc w:val="both"/>
        <w:rPr>
          <w:rFonts w:ascii="Book Antiqua" w:hAnsi="Book Antiqua"/>
          <w:sz w:val="20"/>
          <w:szCs w:val="20"/>
        </w:rPr>
      </w:pPr>
      <w:r>
        <w:rPr>
          <w:rFonts w:ascii="Book Antiqua" w:hAnsi="Book Antiqua"/>
          <w:sz w:val="20"/>
          <w:szCs w:val="20"/>
        </w:rPr>
        <w:t xml:space="preserve">BECK, C.; VIERO, L. M.; </w:t>
      </w:r>
      <w:hyperlink r:id="rId8" w:tgtFrame="_blank" w:history="1">
        <w:r w:rsidR="0027736B" w:rsidRPr="006B66F7">
          <w:rPr>
            <w:rFonts w:ascii="Book Antiqua" w:hAnsi="Book Antiqua"/>
            <w:sz w:val="20"/>
            <w:szCs w:val="20"/>
          </w:rPr>
          <w:t>VIANA, L. R.</w:t>
        </w:r>
      </w:hyperlink>
      <w:r>
        <w:rPr>
          <w:rFonts w:ascii="Book Antiqua" w:hAnsi="Book Antiqua"/>
          <w:sz w:val="20"/>
          <w:szCs w:val="20"/>
        </w:rPr>
        <w:t xml:space="preserve"> </w:t>
      </w:r>
      <w:r w:rsidR="0027736B" w:rsidRPr="006B66F7">
        <w:rPr>
          <w:rFonts w:ascii="Book Antiqua" w:hAnsi="Book Antiqua"/>
          <w:sz w:val="20"/>
          <w:szCs w:val="20"/>
        </w:rPr>
        <w:t xml:space="preserve">Leptospirose em animais de produção e sua importância na saúde pública. In: </w:t>
      </w:r>
      <w:r w:rsidR="0027736B" w:rsidRPr="006B66F7">
        <w:rPr>
          <w:rFonts w:ascii="Book Antiqua" w:hAnsi="Book Antiqua"/>
          <w:sz w:val="20"/>
          <w:szCs w:val="20"/>
          <w:lang w:val="x-none"/>
        </w:rPr>
        <w:t>GUERRA, A.; FILTER, C. F.; PALHARINI, D.; FRAGA, D. R.; UHDE, L</w:t>
      </w:r>
      <w:r w:rsidR="0027736B" w:rsidRPr="006B66F7">
        <w:rPr>
          <w:rFonts w:ascii="Book Antiqua" w:hAnsi="Book Antiqua"/>
          <w:sz w:val="20"/>
          <w:szCs w:val="20"/>
        </w:rPr>
        <w:t>.</w:t>
      </w:r>
      <w:r w:rsidR="0027736B" w:rsidRPr="006B66F7">
        <w:rPr>
          <w:rFonts w:ascii="Book Antiqua" w:hAnsi="Book Antiqua"/>
          <w:sz w:val="20"/>
          <w:szCs w:val="20"/>
          <w:lang w:val="x-none"/>
        </w:rPr>
        <w:t xml:space="preserve"> T</w:t>
      </w:r>
      <w:r w:rsidR="0027736B" w:rsidRPr="006B66F7">
        <w:rPr>
          <w:rFonts w:ascii="Book Antiqua" w:hAnsi="Book Antiqua"/>
          <w:sz w:val="20"/>
          <w:szCs w:val="20"/>
        </w:rPr>
        <w:t>.</w:t>
      </w:r>
      <w:r w:rsidR="0027736B" w:rsidRPr="006B66F7">
        <w:rPr>
          <w:rFonts w:ascii="Book Antiqua" w:hAnsi="Book Antiqua"/>
          <w:sz w:val="20"/>
          <w:szCs w:val="20"/>
          <w:lang w:val="x-none"/>
        </w:rPr>
        <w:t>; CARBONERA, R.</w:t>
      </w:r>
      <w:r w:rsidR="0027736B" w:rsidRPr="006B66F7">
        <w:rPr>
          <w:rFonts w:ascii="Book Antiqua" w:hAnsi="Book Antiqua"/>
          <w:sz w:val="20"/>
          <w:szCs w:val="20"/>
        </w:rPr>
        <w:t xml:space="preserve"> </w:t>
      </w:r>
      <w:r w:rsidR="0027736B" w:rsidRPr="006B66F7">
        <w:rPr>
          <w:rFonts w:ascii="Book Antiqua" w:hAnsi="Book Antiqua"/>
          <w:b/>
          <w:sz w:val="20"/>
          <w:szCs w:val="20"/>
          <w:lang w:val="x-none"/>
        </w:rPr>
        <w:t>O Rio Grande do Sul e a Lei do Leite</w:t>
      </w:r>
      <w:r w:rsidR="0027736B" w:rsidRPr="006B66F7">
        <w:rPr>
          <w:rFonts w:ascii="Book Antiqua" w:hAnsi="Book Antiqua"/>
          <w:sz w:val="20"/>
          <w:szCs w:val="20"/>
          <w:lang w:val="x-none"/>
        </w:rPr>
        <w:t>: 1º Fórum Itinerante do Leite Rumo à Excelênc</w:t>
      </w:r>
      <w:r w:rsidR="0027736B" w:rsidRPr="006B66F7">
        <w:rPr>
          <w:rFonts w:ascii="Book Antiqua" w:hAnsi="Book Antiqua"/>
          <w:sz w:val="20"/>
          <w:szCs w:val="20"/>
        </w:rPr>
        <w:t>i</w:t>
      </w:r>
      <w:r w:rsidR="0027736B" w:rsidRPr="006B66F7">
        <w:rPr>
          <w:rFonts w:ascii="Book Antiqua" w:hAnsi="Book Antiqua"/>
          <w:sz w:val="20"/>
          <w:szCs w:val="20"/>
          <w:lang w:val="x-none"/>
        </w:rPr>
        <w:t>a</w:t>
      </w:r>
      <w:r w:rsidR="0027736B" w:rsidRPr="006B66F7">
        <w:rPr>
          <w:rFonts w:ascii="Book Antiqua" w:hAnsi="Book Antiqua"/>
          <w:sz w:val="20"/>
          <w:szCs w:val="20"/>
        </w:rPr>
        <w:t xml:space="preserve">. </w:t>
      </w:r>
      <w:r w:rsidR="0027736B" w:rsidRPr="006B66F7">
        <w:rPr>
          <w:rFonts w:ascii="Book Antiqua" w:hAnsi="Book Antiqua"/>
          <w:sz w:val="20"/>
          <w:szCs w:val="20"/>
          <w:lang w:val="x-none"/>
        </w:rPr>
        <w:t>Santa Cruz do Sul</w:t>
      </w:r>
      <w:r w:rsidR="0027736B" w:rsidRPr="006B66F7">
        <w:rPr>
          <w:rFonts w:ascii="Book Antiqua" w:hAnsi="Book Antiqua"/>
          <w:sz w:val="20"/>
          <w:szCs w:val="20"/>
        </w:rPr>
        <w:t xml:space="preserve">: </w:t>
      </w:r>
      <w:r w:rsidR="0027736B" w:rsidRPr="006B66F7">
        <w:rPr>
          <w:rFonts w:ascii="Book Antiqua" w:hAnsi="Book Antiqua"/>
          <w:sz w:val="20"/>
          <w:szCs w:val="20"/>
          <w:lang w:val="x-none"/>
        </w:rPr>
        <w:t>Gazeta Santa Cruz</w:t>
      </w:r>
      <w:r w:rsidR="0027736B" w:rsidRPr="006B66F7">
        <w:rPr>
          <w:rFonts w:ascii="Book Antiqua" w:hAnsi="Book Antiqua"/>
          <w:sz w:val="20"/>
          <w:szCs w:val="20"/>
        </w:rPr>
        <w:t xml:space="preserve">, </w:t>
      </w:r>
      <w:r w:rsidR="0027736B" w:rsidRPr="006B66F7">
        <w:rPr>
          <w:rFonts w:ascii="Book Antiqua" w:hAnsi="Book Antiqua"/>
          <w:sz w:val="20"/>
          <w:szCs w:val="20"/>
          <w:lang w:val="x-none"/>
        </w:rPr>
        <w:t>2016</w:t>
      </w:r>
      <w:r w:rsidR="0027736B" w:rsidRPr="006B66F7">
        <w:rPr>
          <w:rFonts w:ascii="Book Antiqua" w:hAnsi="Book Antiqua"/>
          <w:sz w:val="20"/>
          <w:szCs w:val="20"/>
        </w:rPr>
        <w:t>, p. 63-72.</w:t>
      </w:r>
    </w:p>
    <w:p w:rsidR="0027736B" w:rsidRPr="006B66F7" w:rsidRDefault="0027736B" w:rsidP="0027736B">
      <w:pPr>
        <w:spacing w:before="120" w:after="120"/>
        <w:jc w:val="both"/>
        <w:rPr>
          <w:rFonts w:ascii="Book Antiqua" w:hAnsi="Book Antiqua"/>
          <w:sz w:val="20"/>
          <w:szCs w:val="20"/>
        </w:rPr>
      </w:pPr>
      <w:r w:rsidRPr="006B66F7">
        <w:rPr>
          <w:rFonts w:ascii="Book Antiqua" w:hAnsi="Book Antiqua"/>
          <w:sz w:val="20"/>
          <w:szCs w:val="20"/>
          <w:lang w:val="x-none"/>
        </w:rPr>
        <w:lastRenderedPageBreak/>
        <w:t>CARBONERA, R.</w:t>
      </w:r>
      <w:r w:rsidRPr="006B66F7">
        <w:rPr>
          <w:rFonts w:ascii="Book Antiqua" w:hAnsi="Book Antiqua"/>
          <w:sz w:val="20"/>
          <w:szCs w:val="20"/>
        </w:rPr>
        <w:t xml:space="preserve"> </w:t>
      </w:r>
      <w:r w:rsidRPr="006B66F7">
        <w:rPr>
          <w:rFonts w:ascii="Book Antiqua" w:hAnsi="Book Antiqua"/>
          <w:sz w:val="20"/>
          <w:szCs w:val="20"/>
          <w:lang w:val="x-none"/>
        </w:rPr>
        <w:t>Programa em rede de pesquisa-desenvolvimento em sistemas de produção com atividade leiteira no Noroeste do Rio Grande do Sul</w:t>
      </w:r>
      <w:r w:rsidRPr="006B66F7">
        <w:rPr>
          <w:rFonts w:ascii="Book Antiqua" w:hAnsi="Book Antiqua"/>
          <w:sz w:val="20"/>
          <w:szCs w:val="20"/>
        </w:rPr>
        <w:t xml:space="preserve">. In: </w:t>
      </w:r>
      <w:r w:rsidRPr="006B66F7">
        <w:rPr>
          <w:rFonts w:ascii="Book Antiqua" w:hAnsi="Book Antiqua"/>
          <w:sz w:val="20"/>
          <w:szCs w:val="20"/>
          <w:lang w:val="x-none"/>
        </w:rPr>
        <w:t>GUERRA, A.; FILTER, C. F.; PALHARINI, D.; FRAGA, D. R.; UHDE, L</w:t>
      </w:r>
      <w:r w:rsidRPr="006B66F7">
        <w:rPr>
          <w:rFonts w:ascii="Book Antiqua" w:hAnsi="Book Antiqua"/>
          <w:sz w:val="20"/>
          <w:szCs w:val="20"/>
        </w:rPr>
        <w:t>.</w:t>
      </w:r>
      <w:r w:rsidRPr="006B66F7">
        <w:rPr>
          <w:rFonts w:ascii="Book Antiqua" w:hAnsi="Book Antiqua"/>
          <w:sz w:val="20"/>
          <w:szCs w:val="20"/>
          <w:lang w:val="x-none"/>
        </w:rPr>
        <w:t xml:space="preserve"> T</w:t>
      </w:r>
      <w:r w:rsidRPr="006B66F7">
        <w:rPr>
          <w:rFonts w:ascii="Book Antiqua" w:hAnsi="Book Antiqua"/>
          <w:sz w:val="20"/>
          <w:szCs w:val="20"/>
        </w:rPr>
        <w:t>.</w:t>
      </w:r>
      <w:r w:rsidRPr="006B66F7">
        <w:rPr>
          <w:rFonts w:ascii="Book Antiqua" w:hAnsi="Book Antiqua"/>
          <w:sz w:val="20"/>
          <w:szCs w:val="20"/>
          <w:lang w:val="x-none"/>
        </w:rPr>
        <w:t>; CARBONERA, R.</w:t>
      </w:r>
      <w:r w:rsidRPr="006B66F7">
        <w:rPr>
          <w:rFonts w:ascii="Book Antiqua" w:hAnsi="Book Antiqua"/>
          <w:sz w:val="20"/>
          <w:szCs w:val="20"/>
        </w:rPr>
        <w:t xml:space="preserve"> </w:t>
      </w:r>
      <w:r w:rsidRPr="006B66F7">
        <w:rPr>
          <w:rFonts w:ascii="Book Antiqua" w:hAnsi="Book Antiqua"/>
          <w:b/>
          <w:sz w:val="20"/>
          <w:szCs w:val="20"/>
          <w:lang w:val="x-none"/>
        </w:rPr>
        <w:t>O Rio Grande do Sul e a Lei do Leite</w:t>
      </w:r>
      <w:r w:rsidRPr="006B66F7">
        <w:rPr>
          <w:rFonts w:ascii="Book Antiqua" w:hAnsi="Book Antiqua"/>
          <w:sz w:val="20"/>
          <w:szCs w:val="20"/>
          <w:lang w:val="x-none"/>
        </w:rPr>
        <w:t>: 1º Fórum Itinerante do Leite Rumo à Excelênc</w:t>
      </w:r>
      <w:r w:rsidRPr="006B66F7">
        <w:rPr>
          <w:rFonts w:ascii="Book Antiqua" w:hAnsi="Book Antiqua"/>
          <w:sz w:val="20"/>
          <w:szCs w:val="20"/>
        </w:rPr>
        <w:t>i</w:t>
      </w:r>
      <w:r w:rsidRPr="006B66F7">
        <w:rPr>
          <w:rFonts w:ascii="Book Antiqua" w:hAnsi="Book Antiqua"/>
          <w:sz w:val="20"/>
          <w:szCs w:val="20"/>
          <w:lang w:val="x-none"/>
        </w:rPr>
        <w:t>a</w:t>
      </w:r>
      <w:r w:rsidRPr="006B66F7">
        <w:rPr>
          <w:rFonts w:ascii="Book Antiqua" w:hAnsi="Book Antiqua"/>
          <w:sz w:val="20"/>
          <w:szCs w:val="20"/>
        </w:rPr>
        <w:t xml:space="preserve">. </w:t>
      </w:r>
      <w:r w:rsidRPr="006B66F7">
        <w:rPr>
          <w:rFonts w:ascii="Book Antiqua" w:hAnsi="Book Antiqua"/>
          <w:sz w:val="20"/>
          <w:szCs w:val="20"/>
          <w:lang w:val="x-none"/>
        </w:rPr>
        <w:t>Santa Cruz do Sul</w:t>
      </w:r>
      <w:r w:rsidRPr="006B66F7">
        <w:rPr>
          <w:rFonts w:ascii="Book Antiqua" w:hAnsi="Book Antiqua"/>
          <w:sz w:val="20"/>
          <w:szCs w:val="20"/>
        </w:rPr>
        <w:t xml:space="preserve">: </w:t>
      </w:r>
      <w:r w:rsidRPr="006B66F7">
        <w:rPr>
          <w:rFonts w:ascii="Book Antiqua" w:hAnsi="Book Antiqua"/>
          <w:sz w:val="20"/>
          <w:szCs w:val="20"/>
          <w:lang w:val="x-none"/>
        </w:rPr>
        <w:t>Gazeta Santa Cruz</w:t>
      </w:r>
      <w:r w:rsidRPr="006B66F7">
        <w:rPr>
          <w:rFonts w:ascii="Book Antiqua" w:hAnsi="Book Antiqua"/>
          <w:sz w:val="20"/>
          <w:szCs w:val="20"/>
        </w:rPr>
        <w:t xml:space="preserve">, </w:t>
      </w:r>
      <w:r w:rsidRPr="006B66F7">
        <w:rPr>
          <w:rFonts w:ascii="Book Antiqua" w:hAnsi="Book Antiqua"/>
          <w:sz w:val="20"/>
          <w:szCs w:val="20"/>
          <w:lang w:val="x-none"/>
        </w:rPr>
        <w:t>2016</w:t>
      </w:r>
      <w:r w:rsidRPr="006B66F7">
        <w:rPr>
          <w:rFonts w:ascii="Book Antiqua" w:hAnsi="Book Antiqua"/>
          <w:sz w:val="20"/>
          <w:szCs w:val="20"/>
        </w:rPr>
        <w:t xml:space="preserve"> p. </w:t>
      </w:r>
      <w:r w:rsidRPr="006B66F7">
        <w:rPr>
          <w:rFonts w:ascii="Book Antiqua" w:hAnsi="Book Antiqua"/>
          <w:sz w:val="20"/>
          <w:szCs w:val="20"/>
          <w:lang w:val="x-none"/>
        </w:rPr>
        <w:t>17</w:t>
      </w:r>
      <w:r w:rsidRPr="006B66F7">
        <w:rPr>
          <w:rFonts w:ascii="Book Antiqua" w:hAnsi="Book Antiqua"/>
          <w:sz w:val="20"/>
          <w:szCs w:val="20"/>
        </w:rPr>
        <w:t>-</w:t>
      </w:r>
      <w:r w:rsidRPr="006B66F7">
        <w:rPr>
          <w:rFonts w:ascii="Book Antiqua" w:hAnsi="Book Antiqua"/>
          <w:sz w:val="20"/>
          <w:szCs w:val="20"/>
          <w:lang w:val="x-none"/>
        </w:rPr>
        <w:t>21</w:t>
      </w:r>
      <w:r w:rsidRPr="006B66F7">
        <w:rPr>
          <w:rFonts w:ascii="Book Antiqua" w:hAnsi="Book Antiqua"/>
          <w:sz w:val="20"/>
          <w:szCs w:val="20"/>
        </w:rPr>
        <w:t>.</w:t>
      </w:r>
    </w:p>
    <w:p w:rsidR="0027736B" w:rsidRPr="006B66F7" w:rsidRDefault="0027736B" w:rsidP="0027736B">
      <w:pPr>
        <w:spacing w:before="120" w:after="120"/>
        <w:jc w:val="both"/>
        <w:rPr>
          <w:rFonts w:ascii="Book Antiqua" w:hAnsi="Book Antiqua"/>
          <w:sz w:val="20"/>
          <w:szCs w:val="20"/>
        </w:rPr>
      </w:pPr>
      <w:r w:rsidRPr="006B66F7">
        <w:rPr>
          <w:rFonts w:ascii="Book Antiqua" w:hAnsi="Book Antiqua"/>
          <w:sz w:val="20"/>
          <w:szCs w:val="20"/>
          <w:lang w:val="x-none"/>
        </w:rPr>
        <w:t>FRAGA, D. R.; PALHARINI, D.; GUERRA, A.; CARBONERA, R.</w:t>
      </w:r>
      <w:r w:rsidRPr="006B66F7">
        <w:rPr>
          <w:rFonts w:ascii="Book Antiqua" w:hAnsi="Book Antiqua"/>
          <w:sz w:val="20"/>
          <w:szCs w:val="20"/>
        </w:rPr>
        <w:t xml:space="preserve"> </w:t>
      </w:r>
      <w:r w:rsidRPr="006B66F7">
        <w:rPr>
          <w:rFonts w:ascii="Book Antiqua" w:hAnsi="Book Antiqua"/>
          <w:sz w:val="20"/>
          <w:szCs w:val="20"/>
          <w:lang w:val="x-none"/>
        </w:rPr>
        <w:t>A importância dos debates na cadeia do letie</w:t>
      </w:r>
      <w:r w:rsidRPr="006B66F7">
        <w:rPr>
          <w:rFonts w:ascii="Book Antiqua" w:hAnsi="Book Antiqua"/>
          <w:sz w:val="20"/>
          <w:szCs w:val="20"/>
        </w:rPr>
        <w:t xml:space="preserve">. In: </w:t>
      </w:r>
      <w:r w:rsidRPr="006B66F7">
        <w:rPr>
          <w:rFonts w:ascii="Book Antiqua" w:hAnsi="Book Antiqua"/>
          <w:sz w:val="20"/>
          <w:szCs w:val="20"/>
          <w:lang w:val="x-none"/>
        </w:rPr>
        <w:t>GUERRA, A.; FILTER, C. F.; PALHARINI, D.; FRAGA, D. R.; UHDE, L</w:t>
      </w:r>
      <w:r w:rsidRPr="006B66F7">
        <w:rPr>
          <w:rFonts w:ascii="Book Antiqua" w:hAnsi="Book Antiqua"/>
          <w:sz w:val="20"/>
          <w:szCs w:val="20"/>
        </w:rPr>
        <w:t>.</w:t>
      </w:r>
      <w:r w:rsidRPr="006B66F7">
        <w:rPr>
          <w:rFonts w:ascii="Book Antiqua" w:hAnsi="Book Antiqua"/>
          <w:sz w:val="20"/>
          <w:szCs w:val="20"/>
          <w:lang w:val="x-none"/>
        </w:rPr>
        <w:t xml:space="preserve"> T</w:t>
      </w:r>
      <w:r w:rsidRPr="006B66F7">
        <w:rPr>
          <w:rFonts w:ascii="Book Antiqua" w:hAnsi="Book Antiqua"/>
          <w:sz w:val="20"/>
          <w:szCs w:val="20"/>
        </w:rPr>
        <w:t>.</w:t>
      </w:r>
      <w:r w:rsidRPr="006B66F7">
        <w:rPr>
          <w:rFonts w:ascii="Book Antiqua" w:hAnsi="Book Antiqua"/>
          <w:sz w:val="20"/>
          <w:szCs w:val="20"/>
          <w:lang w:val="x-none"/>
        </w:rPr>
        <w:t>; CARBONERA, R.</w:t>
      </w:r>
      <w:r w:rsidRPr="006B66F7">
        <w:rPr>
          <w:rFonts w:ascii="Book Antiqua" w:hAnsi="Book Antiqua"/>
          <w:sz w:val="20"/>
          <w:szCs w:val="20"/>
        </w:rPr>
        <w:t xml:space="preserve"> </w:t>
      </w:r>
      <w:r w:rsidRPr="006B66F7">
        <w:rPr>
          <w:rFonts w:ascii="Book Antiqua" w:hAnsi="Book Antiqua"/>
          <w:b/>
          <w:sz w:val="20"/>
          <w:szCs w:val="20"/>
          <w:lang w:val="x-none"/>
        </w:rPr>
        <w:t>O Rio Grande do Sul e a Lei do Leite</w:t>
      </w:r>
      <w:r w:rsidRPr="006B66F7">
        <w:rPr>
          <w:rFonts w:ascii="Book Antiqua" w:hAnsi="Book Antiqua"/>
          <w:sz w:val="20"/>
          <w:szCs w:val="20"/>
          <w:lang w:val="x-none"/>
        </w:rPr>
        <w:t>: 1º Fórum Itinerante do Leite Rumo à Excelênc</w:t>
      </w:r>
      <w:r w:rsidRPr="006B66F7">
        <w:rPr>
          <w:rFonts w:ascii="Book Antiqua" w:hAnsi="Book Antiqua"/>
          <w:sz w:val="20"/>
          <w:szCs w:val="20"/>
        </w:rPr>
        <w:t>i</w:t>
      </w:r>
      <w:r w:rsidRPr="006B66F7">
        <w:rPr>
          <w:rFonts w:ascii="Book Antiqua" w:hAnsi="Book Antiqua"/>
          <w:sz w:val="20"/>
          <w:szCs w:val="20"/>
          <w:lang w:val="x-none"/>
        </w:rPr>
        <w:t>a</w:t>
      </w:r>
      <w:r w:rsidRPr="006B66F7">
        <w:rPr>
          <w:rFonts w:ascii="Book Antiqua" w:hAnsi="Book Antiqua"/>
          <w:sz w:val="20"/>
          <w:szCs w:val="20"/>
        </w:rPr>
        <w:t xml:space="preserve">. </w:t>
      </w:r>
      <w:r w:rsidRPr="006B66F7">
        <w:rPr>
          <w:rFonts w:ascii="Book Antiqua" w:hAnsi="Book Antiqua"/>
          <w:sz w:val="20"/>
          <w:szCs w:val="20"/>
          <w:lang w:val="x-none"/>
        </w:rPr>
        <w:t>Santa Cruz do Sul</w:t>
      </w:r>
      <w:r w:rsidRPr="006B66F7">
        <w:rPr>
          <w:rFonts w:ascii="Book Antiqua" w:hAnsi="Book Antiqua"/>
          <w:sz w:val="20"/>
          <w:szCs w:val="20"/>
        </w:rPr>
        <w:t xml:space="preserve">: </w:t>
      </w:r>
      <w:r w:rsidRPr="006B66F7">
        <w:rPr>
          <w:rFonts w:ascii="Book Antiqua" w:hAnsi="Book Antiqua"/>
          <w:sz w:val="20"/>
          <w:szCs w:val="20"/>
          <w:lang w:val="x-none"/>
        </w:rPr>
        <w:t>Gazeta Santa Cruz</w:t>
      </w:r>
      <w:r w:rsidRPr="006B66F7">
        <w:rPr>
          <w:rFonts w:ascii="Book Antiqua" w:hAnsi="Book Antiqua"/>
          <w:sz w:val="20"/>
          <w:szCs w:val="20"/>
        </w:rPr>
        <w:t xml:space="preserve">, </w:t>
      </w:r>
      <w:r w:rsidRPr="006B66F7">
        <w:rPr>
          <w:rFonts w:ascii="Book Antiqua" w:hAnsi="Book Antiqua"/>
          <w:sz w:val="20"/>
          <w:szCs w:val="20"/>
          <w:lang w:val="x-none"/>
        </w:rPr>
        <w:t>2016</w:t>
      </w:r>
      <w:r w:rsidRPr="006B66F7">
        <w:rPr>
          <w:rFonts w:ascii="Book Antiqua" w:hAnsi="Book Antiqua"/>
          <w:sz w:val="20"/>
          <w:szCs w:val="20"/>
        </w:rPr>
        <w:t xml:space="preserve">, p. </w:t>
      </w:r>
      <w:r w:rsidRPr="006B66F7">
        <w:rPr>
          <w:rFonts w:ascii="Book Antiqua" w:hAnsi="Book Antiqua"/>
          <w:sz w:val="20"/>
          <w:szCs w:val="20"/>
          <w:lang w:val="x-none"/>
        </w:rPr>
        <w:t>31</w:t>
      </w:r>
      <w:r w:rsidRPr="006B66F7">
        <w:rPr>
          <w:rFonts w:ascii="Book Antiqua" w:hAnsi="Book Antiqua"/>
          <w:sz w:val="20"/>
          <w:szCs w:val="20"/>
        </w:rPr>
        <w:t>-</w:t>
      </w:r>
      <w:r w:rsidRPr="006B66F7">
        <w:rPr>
          <w:rFonts w:ascii="Book Antiqua" w:hAnsi="Book Antiqua"/>
          <w:sz w:val="20"/>
          <w:szCs w:val="20"/>
          <w:lang w:val="x-none"/>
        </w:rPr>
        <w:t>32</w:t>
      </w:r>
      <w:r w:rsidRPr="006B66F7">
        <w:rPr>
          <w:rFonts w:ascii="Book Antiqua" w:hAnsi="Book Antiqua"/>
          <w:sz w:val="20"/>
          <w:szCs w:val="20"/>
        </w:rPr>
        <w:t>.</w:t>
      </w:r>
    </w:p>
    <w:p w:rsidR="0027736B" w:rsidRPr="006B66F7" w:rsidRDefault="0027736B" w:rsidP="0027736B">
      <w:pPr>
        <w:spacing w:before="120" w:after="120"/>
        <w:jc w:val="both"/>
        <w:rPr>
          <w:rFonts w:ascii="Book Antiqua" w:hAnsi="Book Antiqua"/>
          <w:sz w:val="20"/>
          <w:szCs w:val="20"/>
        </w:rPr>
      </w:pPr>
      <w:r w:rsidRPr="006B66F7">
        <w:rPr>
          <w:rFonts w:ascii="Book Antiqua" w:hAnsi="Book Antiqua"/>
          <w:sz w:val="20"/>
          <w:szCs w:val="20"/>
          <w:lang w:val="x-none"/>
        </w:rPr>
        <w:t>FRAGA, D. R.; VIANA, L. R.; PEREIRA, R. C. F.; PEGORARO, L. M. C.; RUBIN, M. I. B.</w:t>
      </w:r>
      <w:r w:rsidRPr="006B66F7">
        <w:rPr>
          <w:rFonts w:ascii="Book Antiqua" w:hAnsi="Book Antiqua"/>
          <w:sz w:val="20"/>
          <w:szCs w:val="20"/>
        </w:rPr>
        <w:t xml:space="preserve"> </w:t>
      </w:r>
      <w:r w:rsidRPr="006B66F7">
        <w:rPr>
          <w:rFonts w:ascii="Book Antiqua" w:hAnsi="Book Antiqua"/>
          <w:sz w:val="20"/>
          <w:szCs w:val="20"/>
          <w:lang w:val="x-none"/>
        </w:rPr>
        <w:t>Saúde Animal X Qualidade do Leite</w:t>
      </w:r>
      <w:r w:rsidRPr="006B66F7">
        <w:rPr>
          <w:rFonts w:ascii="Book Antiqua" w:hAnsi="Book Antiqua"/>
          <w:sz w:val="20"/>
          <w:szCs w:val="20"/>
        </w:rPr>
        <w:t xml:space="preserve">. In: </w:t>
      </w:r>
      <w:r w:rsidRPr="006B66F7">
        <w:rPr>
          <w:rFonts w:ascii="Book Antiqua" w:hAnsi="Book Antiqua"/>
          <w:sz w:val="20"/>
          <w:szCs w:val="20"/>
          <w:lang w:val="x-none"/>
        </w:rPr>
        <w:t>GUERRA, A.; FILTER, C. F.; PALHARINI, D.; FRAGA, D. R.; UHDE, L</w:t>
      </w:r>
      <w:r w:rsidRPr="006B66F7">
        <w:rPr>
          <w:rFonts w:ascii="Book Antiqua" w:hAnsi="Book Antiqua"/>
          <w:sz w:val="20"/>
          <w:szCs w:val="20"/>
        </w:rPr>
        <w:t>.</w:t>
      </w:r>
      <w:r w:rsidRPr="006B66F7">
        <w:rPr>
          <w:rFonts w:ascii="Book Antiqua" w:hAnsi="Book Antiqua"/>
          <w:sz w:val="20"/>
          <w:szCs w:val="20"/>
          <w:lang w:val="x-none"/>
        </w:rPr>
        <w:t xml:space="preserve"> T</w:t>
      </w:r>
      <w:r w:rsidRPr="006B66F7">
        <w:rPr>
          <w:rFonts w:ascii="Book Antiqua" w:hAnsi="Book Antiqua"/>
          <w:sz w:val="20"/>
          <w:szCs w:val="20"/>
        </w:rPr>
        <w:t>.</w:t>
      </w:r>
      <w:r w:rsidRPr="006B66F7">
        <w:rPr>
          <w:rFonts w:ascii="Book Antiqua" w:hAnsi="Book Antiqua"/>
          <w:sz w:val="20"/>
          <w:szCs w:val="20"/>
          <w:lang w:val="x-none"/>
        </w:rPr>
        <w:t>; CARBONERA, R.</w:t>
      </w:r>
      <w:r w:rsidRPr="006B66F7">
        <w:rPr>
          <w:rFonts w:ascii="Book Antiqua" w:hAnsi="Book Antiqua"/>
          <w:sz w:val="20"/>
          <w:szCs w:val="20"/>
        </w:rPr>
        <w:t xml:space="preserve"> </w:t>
      </w:r>
      <w:r w:rsidRPr="006B66F7">
        <w:rPr>
          <w:rFonts w:ascii="Book Antiqua" w:hAnsi="Book Antiqua"/>
          <w:b/>
          <w:sz w:val="20"/>
          <w:szCs w:val="20"/>
          <w:lang w:val="x-none"/>
        </w:rPr>
        <w:t>O Rio Grande do Sul e a Lei do Leite</w:t>
      </w:r>
      <w:r w:rsidRPr="006B66F7">
        <w:rPr>
          <w:rFonts w:ascii="Book Antiqua" w:hAnsi="Book Antiqua"/>
          <w:sz w:val="20"/>
          <w:szCs w:val="20"/>
          <w:lang w:val="x-none"/>
        </w:rPr>
        <w:t>: 1º Fórum Itinerante do Leite Rumo à Excelênc</w:t>
      </w:r>
      <w:r w:rsidRPr="006B66F7">
        <w:rPr>
          <w:rFonts w:ascii="Book Antiqua" w:hAnsi="Book Antiqua"/>
          <w:sz w:val="20"/>
          <w:szCs w:val="20"/>
        </w:rPr>
        <w:t>i</w:t>
      </w:r>
      <w:r w:rsidRPr="006B66F7">
        <w:rPr>
          <w:rFonts w:ascii="Book Antiqua" w:hAnsi="Book Antiqua"/>
          <w:sz w:val="20"/>
          <w:szCs w:val="20"/>
          <w:lang w:val="x-none"/>
        </w:rPr>
        <w:t>a</w:t>
      </w:r>
      <w:r w:rsidRPr="006B66F7">
        <w:rPr>
          <w:rFonts w:ascii="Book Antiqua" w:hAnsi="Book Antiqua"/>
          <w:sz w:val="20"/>
          <w:szCs w:val="20"/>
        </w:rPr>
        <w:t xml:space="preserve">. </w:t>
      </w:r>
      <w:r w:rsidRPr="006B66F7">
        <w:rPr>
          <w:rFonts w:ascii="Book Antiqua" w:hAnsi="Book Antiqua"/>
          <w:sz w:val="20"/>
          <w:szCs w:val="20"/>
          <w:lang w:val="x-none"/>
        </w:rPr>
        <w:t>Santa Cruz do Sul</w:t>
      </w:r>
      <w:r w:rsidRPr="006B66F7">
        <w:rPr>
          <w:rFonts w:ascii="Book Antiqua" w:hAnsi="Book Antiqua"/>
          <w:sz w:val="20"/>
          <w:szCs w:val="20"/>
        </w:rPr>
        <w:t xml:space="preserve">: </w:t>
      </w:r>
      <w:r w:rsidRPr="006B66F7">
        <w:rPr>
          <w:rFonts w:ascii="Book Antiqua" w:hAnsi="Book Antiqua"/>
          <w:sz w:val="20"/>
          <w:szCs w:val="20"/>
          <w:lang w:val="x-none"/>
        </w:rPr>
        <w:t>Gazeta Santa Cruz</w:t>
      </w:r>
      <w:r w:rsidRPr="006B66F7">
        <w:rPr>
          <w:rFonts w:ascii="Book Antiqua" w:hAnsi="Book Antiqua"/>
          <w:sz w:val="20"/>
          <w:szCs w:val="20"/>
        </w:rPr>
        <w:t xml:space="preserve">, </w:t>
      </w:r>
      <w:r w:rsidRPr="006B66F7">
        <w:rPr>
          <w:rFonts w:ascii="Book Antiqua" w:hAnsi="Book Antiqua"/>
          <w:sz w:val="20"/>
          <w:szCs w:val="20"/>
          <w:lang w:val="x-none"/>
        </w:rPr>
        <w:t>2016</w:t>
      </w:r>
      <w:r w:rsidRPr="006B66F7">
        <w:rPr>
          <w:rFonts w:ascii="Book Antiqua" w:hAnsi="Book Antiqua"/>
          <w:sz w:val="20"/>
          <w:szCs w:val="20"/>
        </w:rPr>
        <w:t xml:space="preserve">, p. </w:t>
      </w:r>
      <w:r w:rsidRPr="006B66F7">
        <w:rPr>
          <w:rFonts w:ascii="Book Antiqua" w:hAnsi="Book Antiqua"/>
          <w:sz w:val="20"/>
          <w:szCs w:val="20"/>
          <w:lang w:val="x-none"/>
        </w:rPr>
        <w:t>117</w:t>
      </w:r>
      <w:r w:rsidRPr="006B66F7">
        <w:rPr>
          <w:rFonts w:ascii="Book Antiqua" w:hAnsi="Book Antiqua"/>
          <w:sz w:val="20"/>
          <w:szCs w:val="20"/>
        </w:rPr>
        <w:t>-</w:t>
      </w:r>
      <w:r w:rsidRPr="006B66F7">
        <w:rPr>
          <w:rFonts w:ascii="Book Antiqua" w:hAnsi="Book Antiqua"/>
          <w:sz w:val="20"/>
          <w:szCs w:val="20"/>
          <w:lang w:val="x-none"/>
        </w:rPr>
        <w:t>130</w:t>
      </w:r>
      <w:r w:rsidRPr="006B66F7">
        <w:rPr>
          <w:rFonts w:ascii="Book Antiqua" w:hAnsi="Book Antiqua"/>
          <w:sz w:val="20"/>
          <w:szCs w:val="20"/>
        </w:rPr>
        <w:t>.</w:t>
      </w:r>
    </w:p>
    <w:p w:rsidR="0027736B" w:rsidRPr="006B66F7" w:rsidRDefault="0027736B" w:rsidP="00B87070">
      <w:pPr>
        <w:spacing w:before="120"/>
        <w:jc w:val="both"/>
        <w:textAlignment w:val="baseline"/>
        <w:rPr>
          <w:rFonts w:ascii="Book Antiqua" w:hAnsi="Book Antiqua"/>
          <w:sz w:val="20"/>
          <w:szCs w:val="20"/>
          <w:lang w:val="x-none"/>
        </w:rPr>
      </w:pPr>
      <w:r w:rsidRPr="006B66F7">
        <w:rPr>
          <w:rFonts w:ascii="Book Antiqua" w:hAnsi="Book Antiqua"/>
          <w:sz w:val="20"/>
          <w:szCs w:val="20"/>
          <w:lang w:val="x-none"/>
        </w:rPr>
        <w:t>KELM, M. S.; SANTOS, R. D.;</w:t>
      </w:r>
      <w:r w:rsidR="00B87070">
        <w:rPr>
          <w:rFonts w:ascii="Book Antiqua" w:hAnsi="Book Antiqua"/>
          <w:sz w:val="20"/>
          <w:szCs w:val="20"/>
          <w:lang w:val="x-none"/>
        </w:rPr>
        <w:t xml:space="preserve"> </w:t>
      </w:r>
      <w:hyperlink r:id="rId9" w:tgtFrame="_blank" w:tooltip="Clique para visualizar o currículo" w:history="1">
        <w:r w:rsidRPr="006B66F7">
          <w:rPr>
            <w:rFonts w:ascii="Book Antiqua" w:hAnsi="Book Antiqua"/>
            <w:sz w:val="20"/>
            <w:szCs w:val="20"/>
            <w:lang w:val="x-none"/>
          </w:rPr>
          <w:t>FERNANDES, S. B. V.</w:t>
        </w:r>
      </w:hyperlink>
      <w:r w:rsidRPr="006B66F7">
        <w:rPr>
          <w:rFonts w:ascii="Book Antiqua" w:hAnsi="Book Antiqua"/>
          <w:sz w:val="20"/>
          <w:szCs w:val="20"/>
          <w:lang w:val="x-none"/>
        </w:rPr>
        <w:t xml:space="preserve"> Marketing verde e suas relações com o desenvolvimento sustentável. In: SIEDENBERG</w:t>
      </w:r>
      <w:r w:rsidRPr="006B66F7">
        <w:rPr>
          <w:rFonts w:ascii="Book Antiqua" w:hAnsi="Book Antiqua"/>
          <w:sz w:val="20"/>
          <w:szCs w:val="20"/>
        </w:rPr>
        <w:t>,</w:t>
      </w:r>
      <w:r w:rsidRPr="006B66F7">
        <w:rPr>
          <w:rFonts w:ascii="Book Antiqua" w:hAnsi="Book Antiqua"/>
          <w:sz w:val="20"/>
          <w:szCs w:val="20"/>
          <w:lang w:val="x-none"/>
        </w:rPr>
        <w:t xml:space="preserve"> D</w:t>
      </w:r>
      <w:r w:rsidRPr="006B66F7">
        <w:rPr>
          <w:rFonts w:ascii="Book Antiqua" w:hAnsi="Book Antiqua"/>
          <w:sz w:val="20"/>
          <w:szCs w:val="20"/>
        </w:rPr>
        <w:t>.</w:t>
      </w:r>
      <w:r w:rsidRPr="006B66F7">
        <w:rPr>
          <w:rFonts w:ascii="Book Antiqua" w:hAnsi="Book Antiqua"/>
          <w:sz w:val="20"/>
          <w:szCs w:val="20"/>
          <w:lang w:val="x-none"/>
        </w:rPr>
        <w:t>; BAGGIO D</w:t>
      </w:r>
      <w:r w:rsidRPr="006B66F7">
        <w:rPr>
          <w:rFonts w:ascii="Book Antiqua" w:hAnsi="Book Antiqua"/>
          <w:sz w:val="20"/>
          <w:szCs w:val="20"/>
        </w:rPr>
        <w:t>.</w:t>
      </w:r>
      <w:r w:rsidRPr="006B66F7">
        <w:rPr>
          <w:rFonts w:ascii="Book Antiqua" w:hAnsi="Book Antiqua"/>
          <w:sz w:val="20"/>
          <w:szCs w:val="20"/>
          <w:lang w:val="x-none"/>
        </w:rPr>
        <w:t xml:space="preserve"> (Org.).</w:t>
      </w:r>
      <w:r w:rsidRPr="006B66F7">
        <w:rPr>
          <w:rFonts w:ascii="Book Antiqua" w:hAnsi="Book Antiqua"/>
          <w:sz w:val="20"/>
          <w:szCs w:val="20"/>
        </w:rPr>
        <w:t xml:space="preserve"> </w:t>
      </w:r>
      <w:r w:rsidRPr="006B66F7">
        <w:rPr>
          <w:rFonts w:ascii="Book Antiqua" w:hAnsi="Book Antiqua"/>
          <w:b/>
          <w:sz w:val="20"/>
          <w:szCs w:val="20"/>
          <w:lang w:val="x-none"/>
        </w:rPr>
        <w:t xml:space="preserve">II Mostra de Estudos do Desenvolvimento: </w:t>
      </w:r>
      <w:r w:rsidRPr="006B66F7">
        <w:rPr>
          <w:rFonts w:ascii="Book Antiqua" w:hAnsi="Book Antiqua"/>
          <w:sz w:val="20"/>
          <w:szCs w:val="20"/>
          <w:lang w:val="x-none"/>
        </w:rPr>
        <w:t>Linha de Gestão Empresarial</w:t>
      </w:r>
      <w:r w:rsidRPr="006B66F7">
        <w:rPr>
          <w:rFonts w:ascii="Book Antiqua" w:hAnsi="Book Antiqua"/>
          <w:sz w:val="20"/>
          <w:szCs w:val="20"/>
        </w:rPr>
        <w:t xml:space="preserve">. </w:t>
      </w:r>
      <w:r w:rsidRPr="006B66F7">
        <w:rPr>
          <w:rFonts w:ascii="Book Antiqua" w:hAnsi="Book Antiqua"/>
          <w:sz w:val="20"/>
          <w:szCs w:val="20"/>
          <w:lang w:val="x-none"/>
        </w:rPr>
        <w:t>Saarbrucken</w:t>
      </w:r>
      <w:r w:rsidRPr="006B66F7">
        <w:rPr>
          <w:rFonts w:ascii="Book Antiqua" w:hAnsi="Book Antiqua"/>
          <w:sz w:val="20"/>
          <w:szCs w:val="20"/>
        </w:rPr>
        <w:t xml:space="preserve">: </w:t>
      </w:r>
      <w:r w:rsidRPr="006B66F7">
        <w:rPr>
          <w:rFonts w:ascii="Book Antiqua" w:hAnsi="Book Antiqua"/>
          <w:sz w:val="20"/>
          <w:szCs w:val="20"/>
          <w:lang w:val="x-none"/>
        </w:rPr>
        <w:t>Novas Edições Acadêmicas</w:t>
      </w:r>
      <w:r w:rsidRPr="006B66F7">
        <w:rPr>
          <w:rFonts w:ascii="Book Antiqua" w:hAnsi="Book Antiqua"/>
          <w:sz w:val="20"/>
          <w:szCs w:val="20"/>
        </w:rPr>
        <w:t xml:space="preserve">, </w:t>
      </w:r>
      <w:r w:rsidRPr="006B66F7">
        <w:rPr>
          <w:rFonts w:ascii="Book Antiqua" w:hAnsi="Book Antiqua"/>
          <w:sz w:val="20"/>
          <w:szCs w:val="20"/>
          <w:lang w:val="x-none"/>
        </w:rPr>
        <w:t>2016</w:t>
      </w:r>
      <w:r w:rsidRPr="006B66F7">
        <w:rPr>
          <w:rFonts w:ascii="Book Antiqua" w:hAnsi="Book Antiqua"/>
          <w:sz w:val="20"/>
          <w:szCs w:val="20"/>
        </w:rPr>
        <w:t>,</w:t>
      </w:r>
      <w:r w:rsidRPr="006B66F7">
        <w:rPr>
          <w:rFonts w:ascii="Book Antiqua" w:hAnsi="Book Antiqua"/>
          <w:sz w:val="20"/>
          <w:szCs w:val="20"/>
          <w:lang w:val="x-none"/>
        </w:rPr>
        <w:t xml:space="preserve"> p. 145-174.</w:t>
      </w:r>
    </w:p>
    <w:p w:rsidR="0027736B" w:rsidRPr="006B66F7" w:rsidRDefault="00B87070" w:rsidP="00B87070">
      <w:pPr>
        <w:spacing w:before="120"/>
        <w:jc w:val="both"/>
        <w:textAlignment w:val="baseline"/>
        <w:rPr>
          <w:rFonts w:ascii="Book Antiqua" w:hAnsi="Book Antiqua"/>
          <w:sz w:val="20"/>
          <w:szCs w:val="20"/>
          <w:lang w:val="x-none"/>
        </w:rPr>
      </w:pPr>
      <w:r>
        <w:rPr>
          <w:rFonts w:ascii="Book Antiqua" w:hAnsi="Book Antiqua"/>
          <w:sz w:val="20"/>
          <w:szCs w:val="20"/>
          <w:lang w:val="x-none"/>
        </w:rPr>
        <w:t xml:space="preserve">MAIXNER, A. R.; </w:t>
      </w:r>
      <w:hyperlink r:id="rId10" w:tgtFrame="_blank" w:tooltip="Clique para visualizar o currículo" w:history="1">
        <w:r w:rsidR="0027736B" w:rsidRPr="006B66F7">
          <w:rPr>
            <w:rFonts w:ascii="Book Antiqua" w:hAnsi="Book Antiqua"/>
            <w:sz w:val="20"/>
            <w:szCs w:val="20"/>
            <w:lang w:val="x-none"/>
          </w:rPr>
          <w:t>UHDE, L. T.</w:t>
        </w:r>
      </w:hyperlink>
      <w:r>
        <w:rPr>
          <w:rFonts w:ascii="Book Antiqua" w:hAnsi="Book Antiqua"/>
          <w:sz w:val="20"/>
          <w:szCs w:val="20"/>
          <w:lang w:val="x-none"/>
        </w:rPr>
        <w:t xml:space="preserve">; </w:t>
      </w:r>
      <w:hyperlink r:id="rId11" w:tgtFrame="_blank" w:history="1">
        <w:r w:rsidR="0027736B" w:rsidRPr="006B66F7">
          <w:rPr>
            <w:rFonts w:ascii="Book Antiqua" w:hAnsi="Book Antiqua"/>
            <w:sz w:val="20"/>
            <w:szCs w:val="20"/>
            <w:lang w:val="x-none"/>
          </w:rPr>
          <w:t>FERNANDES, S. B. V.</w:t>
        </w:r>
      </w:hyperlink>
      <w:r w:rsidR="0027736B" w:rsidRPr="006B66F7">
        <w:rPr>
          <w:rFonts w:ascii="Book Antiqua" w:hAnsi="Book Antiqua"/>
          <w:sz w:val="20"/>
          <w:szCs w:val="20"/>
          <w:lang w:val="x-none"/>
        </w:rPr>
        <w:t>; Mera, C. M. P. de; ARALDI, D. F. Contribuições recíprocas entre as instituições de ensino e a Rede Leite. In: SILVA</w:t>
      </w:r>
      <w:r w:rsidR="0027736B" w:rsidRPr="006B66F7">
        <w:rPr>
          <w:rFonts w:ascii="Book Antiqua" w:hAnsi="Book Antiqua"/>
          <w:sz w:val="20"/>
          <w:szCs w:val="20"/>
        </w:rPr>
        <w:t>,</w:t>
      </w:r>
      <w:r w:rsidR="0027736B" w:rsidRPr="006B66F7">
        <w:rPr>
          <w:rFonts w:ascii="Book Antiqua" w:hAnsi="Book Antiqua"/>
          <w:sz w:val="20"/>
          <w:szCs w:val="20"/>
          <w:lang w:val="x-none"/>
        </w:rPr>
        <w:t xml:space="preserve"> G</w:t>
      </w:r>
      <w:r w:rsidR="0027736B" w:rsidRPr="006B66F7">
        <w:rPr>
          <w:rFonts w:ascii="Book Antiqua" w:hAnsi="Book Antiqua"/>
          <w:sz w:val="20"/>
          <w:szCs w:val="20"/>
        </w:rPr>
        <w:t>.</w:t>
      </w:r>
      <w:r w:rsidR="0027736B" w:rsidRPr="006B66F7">
        <w:rPr>
          <w:rFonts w:ascii="Book Antiqua" w:hAnsi="Book Antiqua"/>
          <w:sz w:val="20"/>
          <w:szCs w:val="20"/>
          <w:lang w:val="x-none"/>
        </w:rPr>
        <w:t xml:space="preserve"> M</w:t>
      </w:r>
      <w:r w:rsidR="0027736B" w:rsidRPr="006B66F7">
        <w:rPr>
          <w:rFonts w:ascii="Book Antiqua" w:hAnsi="Book Antiqua"/>
          <w:sz w:val="20"/>
          <w:szCs w:val="20"/>
        </w:rPr>
        <w:t>.</w:t>
      </w:r>
      <w:r w:rsidR="0027736B" w:rsidRPr="006B66F7">
        <w:rPr>
          <w:rFonts w:ascii="Book Antiqua" w:hAnsi="Book Antiqua"/>
          <w:sz w:val="20"/>
          <w:szCs w:val="20"/>
          <w:lang w:val="x-none"/>
        </w:rPr>
        <w:t xml:space="preserve"> da; COSTA</w:t>
      </w:r>
      <w:r w:rsidR="0027736B" w:rsidRPr="006B66F7">
        <w:rPr>
          <w:rFonts w:ascii="Book Antiqua" w:hAnsi="Book Antiqua"/>
          <w:sz w:val="20"/>
          <w:szCs w:val="20"/>
        </w:rPr>
        <w:t>,</w:t>
      </w:r>
      <w:r w:rsidR="0027736B" w:rsidRPr="006B66F7">
        <w:rPr>
          <w:rFonts w:ascii="Book Antiqua" w:hAnsi="Book Antiqua"/>
          <w:sz w:val="20"/>
          <w:szCs w:val="20"/>
          <w:lang w:val="x-none"/>
        </w:rPr>
        <w:t xml:space="preserve"> P</w:t>
      </w:r>
      <w:r w:rsidR="0027736B" w:rsidRPr="006B66F7">
        <w:rPr>
          <w:rFonts w:ascii="Book Antiqua" w:hAnsi="Book Antiqua"/>
          <w:sz w:val="20"/>
          <w:szCs w:val="20"/>
        </w:rPr>
        <w:t>.</w:t>
      </w:r>
      <w:r w:rsidR="0027736B" w:rsidRPr="006B66F7">
        <w:rPr>
          <w:rFonts w:ascii="Book Antiqua" w:hAnsi="Book Antiqua"/>
          <w:sz w:val="20"/>
          <w:szCs w:val="20"/>
          <w:lang w:val="x-none"/>
        </w:rPr>
        <w:t xml:space="preserve"> U</w:t>
      </w:r>
      <w:r w:rsidR="0027736B" w:rsidRPr="006B66F7">
        <w:rPr>
          <w:rFonts w:ascii="Book Antiqua" w:hAnsi="Book Antiqua"/>
          <w:sz w:val="20"/>
          <w:szCs w:val="20"/>
        </w:rPr>
        <w:t>.</w:t>
      </w:r>
      <w:r w:rsidR="0027736B" w:rsidRPr="006B66F7">
        <w:rPr>
          <w:rFonts w:ascii="Book Antiqua" w:hAnsi="Book Antiqua"/>
          <w:sz w:val="20"/>
          <w:szCs w:val="20"/>
          <w:lang w:val="x-none"/>
        </w:rPr>
        <w:t xml:space="preserve"> N</w:t>
      </w:r>
      <w:r w:rsidR="0027736B" w:rsidRPr="006B66F7">
        <w:rPr>
          <w:rFonts w:ascii="Book Antiqua" w:hAnsi="Book Antiqua"/>
          <w:sz w:val="20"/>
          <w:szCs w:val="20"/>
        </w:rPr>
        <w:t>.</w:t>
      </w:r>
      <w:r w:rsidR="0027736B" w:rsidRPr="006B66F7">
        <w:rPr>
          <w:rFonts w:ascii="Book Antiqua" w:hAnsi="Book Antiqua"/>
          <w:sz w:val="20"/>
          <w:szCs w:val="20"/>
          <w:lang w:val="x-none"/>
        </w:rPr>
        <w:t xml:space="preserve"> da; MAIXNER</w:t>
      </w:r>
      <w:r w:rsidR="0027736B" w:rsidRPr="006B66F7">
        <w:rPr>
          <w:rFonts w:ascii="Book Antiqua" w:hAnsi="Book Antiqua"/>
          <w:sz w:val="20"/>
          <w:szCs w:val="20"/>
        </w:rPr>
        <w:t>,</w:t>
      </w:r>
      <w:r w:rsidR="0027736B" w:rsidRPr="006B66F7">
        <w:rPr>
          <w:rFonts w:ascii="Book Antiqua" w:hAnsi="Book Antiqua"/>
          <w:sz w:val="20"/>
          <w:szCs w:val="20"/>
          <w:lang w:val="x-none"/>
        </w:rPr>
        <w:t xml:space="preserve"> A</w:t>
      </w:r>
      <w:r w:rsidR="0027736B" w:rsidRPr="006B66F7">
        <w:rPr>
          <w:rFonts w:ascii="Book Antiqua" w:hAnsi="Book Antiqua"/>
          <w:sz w:val="20"/>
          <w:szCs w:val="20"/>
        </w:rPr>
        <w:t xml:space="preserve">. </w:t>
      </w:r>
      <w:r w:rsidR="0027736B" w:rsidRPr="006B66F7">
        <w:rPr>
          <w:rFonts w:ascii="Book Antiqua" w:hAnsi="Book Antiqua"/>
          <w:sz w:val="20"/>
          <w:szCs w:val="20"/>
          <w:lang w:val="x-none"/>
        </w:rPr>
        <w:t>R. (Org</w:t>
      </w:r>
      <w:r w:rsidR="0027736B" w:rsidRPr="006B66F7">
        <w:rPr>
          <w:rFonts w:ascii="Book Antiqua" w:hAnsi="Book Antiqua"/>
          <w:sz w:val="20"/>
          <w:szCs w:val="20"/>
        </w:rPr>
        <w:t>s</w:t>
      </w:r>
      <w:r w:rsidR="0027736B" w:rsidRPr="006B66F7">
        <w:rPr>
          <w:rFonts w:ascii="Book Antiqua" w:hAnsi="Book Antiqua"/>
          <w:sz w:val="20"/>
          <w:szCs w:val="20"/>
          <w:lang w:val="x-none"/>
        </w:rPr>
        <w:t xml:space="preserve">.). </w:t>
      </w:r>
      <w:r w:rsidR="0027736B" w:rsidRPr="006B66F7">
        <w:rPr>
          <w:rFonts w:ascii="Book Antiqua" w:hAnsi="Book Antiqua"/>
          <w:b/>
          <w:sz w:val="20"/>
          <w:szCs w:val="20"/>
          <w:lang w:val="x-none"/>
        </w:rPr>
        <w:t>Rede Leite Pesquisa-Desenvolvimento</w:t>
      </w:r>
      <w:r w:rsidR="0027736B" w:rsidRPr="006B66F7">
        <w:rPr>
          <w:rFonts w:ascii="Book Antiqua" w:hAnsi="Book Antiqua"/>
          <w:sz w:val="20"/>
          <w:szCs w:val="20"/>
          <w:lang w:val="x-none"/>
        </w:rPr>
        <w:t>. Bras</w:t>
      </w:r>
      <w:r w:rsidR="0027736B" w:rsidRPr="006B66F7">
        <w:rPr>
          <w:rFonts w:ascii="Book Antiqua" w:hAnsi="Book Antiqua"/>
          <w:sz w:val="20"/>
          <w:szCs w:val="20"/>
        </w:rPr>
        <w:t>í</w:t>
      </w:r>
      <w:r w:rsidR="0027736B" w:rsidRPr="006B66F7">
        <w:rPr>
          <w:rFonts w:ascii="Book Antiqua" w:hAnsi="Book Antiqua"/>
          <w:sz w:val="20"/>
          <w:szCs w:val="20"/>
          <w:lang w:val="x-none"/>
        </w:rPr>
        <w:t>lia: Embrapa, 2016, p. 01-291.</w:t>
      </w:r>
    </w:p>
    <w:p w:rsidR="0027736B" w:rsidRPr="006B66F7" w:rsidRDefault="00B87070" w:rsidP="00B87070">
      <w:pPr>
        <w:spacing w:before="120"/>
        <w:textAlignment w:val="baseline"/>
        <w:rPr>
          <w:rFonts w:ascii="Book Antiqua" w:hAnsi="Book Antiqua"/>
          <w:sz w:val="20"/>
          <w:szCs w:val="20"/>
          <w:lang w:val="x-none"/>
        </w:rPr>
      </w:pPr>
      <w:r>
        <w:rPr>
          <w:rFonts w:ascii="Book Antiqua" w:hAnsi="Book Antiqua"/>
          <w:sz w:val="20"/>
          <w:szCs w:val="20"/>
          <w:lang w:val="x-none"/>
        </w:rPr>
        <w:t>PEREIRA, E. A.;</w:t>
      </w:r>
      <w:r>
        <w:rPr>
          <w:rFonts w:ascii="Book Antiqua" w:hAnsi="Book Antiqua"/>
          <w:sz w:val="20"/>
          <w:szCs w:val="20"/>
        </w:rPr>
        <w:t xml:space="preserve"> </w:t>
      </w:r>
      <w:hyperlink r:id="rId12" w:tgtFrame="_blank" w:history="1">
        <w:r w:rsidR="0027736B" w:rsidRPr="006B66F7">
          <w:rPr>
            <w:rFonts w:ascii="Book Antiqua" w:hAnsi="Book Antiqua"/>
            <w:sz w:val="20"/>
            <w:szCs w:val="20"/>
            <w:lang w:val="x-none"/>
          </w:rPr>
          <w:t>SILVA, J.A.</w:t>
        </w:r>
        <w:r>
          <w:rPr>
            <w:rFonts w:ascii="Book Antiqua" w:hAnsi="Book Antiqua"/>
            <w:sz w:val="20"/>
            <w:szCs w:val="20"/>
          </w:rPr>
          <w:t xml:space="preserve"> </w:t>
        </w:r>
        <w:r w:rsidR="0027736B" w:rsidRPr="006B66F7">
          <w:rPr>
            <w:rFonts w:ascii="Book Antiqua" w:hAnsi="Book Antiqua"/>
            <w:sz w:val="20"/>
            <w:szCs w:val="20"/>
            <w:lang w:val="x-none"/>
          </w:rPr>
          <w:t>G. da</w:t>
        </w:r>
      </w:hyperlink>
      <w:r>
        <w:rPr>
          <w:rFonts w:ascii="Book Antiqua" w:hAnsi="Book Antiqua"/>
          <w:sz w:val="20"/>
          <w:szCs w:val="20"/>
          <w:lang w:val="x-none"/>
        </w:rPr>
        <w:t xml:space="preserve">; </w:t>
      </w:r>
      <w:hyperlink r:id="rId13" w:tgtFrame="_blank" w:history="1">
        <w:r w:rsidR="0027736B" w:rsidRPr="006B66F7">
          <w:rPr>
            <w:rFonts w:ascii="Book Antiqua" w:hAnsi="Book Antiqua"/>
            <w:sz w:val="20"/>
            <w:szCs w:val="20"/>
            <w:lang w:val="x-none"/>
          </w:rPr>
          <w:t>UHDE, L. T.</w:t>
        </w:r>
      </w:hyperlink>
      <w:r w:rsidR="0027736B" w:rsidRPr="006B66F7">
        <w:rPr>
          <w:rFonts w:ascii="Book Antiqua" w:hAnsi="Book Antiqua"/>
          <w:sz w:val="20"/>
          <w:szCs w:val="20"/>
          <w:lang w:val="x-none"/>
        </w:rPr>
        <w:t xml:space="preserve">; VELHO, J. P.; OLIVEIRA, L.; VIEGAS, J.; SCHIAVO, J. Alimentação animal X Qualidade do leite. </w:t>
      </w:r>
      <w:r w:rsidR="0027736B" w:rsidRPr="006B66F7">
        <w:rPr>
          <w:rFonts w:ascii="Book Antiqua" w:hAnsi="Book Antiqua"/>
          <w:sz w:val="20"/>
          <w:szCs w:val="20"/>
        </w:rPr>
        <w:t xml:space="preserve">In: </w:t>
      </w:r>
      <w:r w:rsidR="0027736B" w:rsidRPr="006B66F7">
        <w:rPr>
          <w:rFonts w:ascii="Book Antiqua" w:hAnsi="Book Antiqua"/>
          <w:sz w:val="20"/>
          <w:szCs w:val="20"/>
          <w:lang w:val="x-none"/>
        </w:rPr>
        <w:t>GUERRA, A.; FILTER, C. F.; PALHARINI, D.; FRAGA, D. R.; UHDE, L</w:t>
      </w:r>
      <w:r w:rsidR="0027736B" w:rsidRPr="006B66F7">
        <w:rPr>
          <w:rFonts w:ascii="Book Antiqua" w:hAnsi="Book Antiqua"/>
          <w:sz w:val="20"/>
          <w:szCs w:val="20"/>
        </w:rPr>
        <w:t>.</w:t>
      </w:r>
      <w:r w:rsidR="0027736B" w:rsidRPr="006B66F7">
        <w:rPr>
          <w:rFonts w:ascii="Book Antiqua" w:hAnsi="Book Antiqua"/>
          <w:sz w:val="20"/>
          <w:szCs w:val="20"/>
          <w:lang w:val="x-none"/>
        </w:rPr>
        <w:t xml:space="preserve"> T</w:t>
      </w:r>
      <w:r w:rsidR="0027736B" w:rsidRPr="006B66F7">
        <w:rPr>
          <w:rFonts w:ascii="Book Antiqua" w:hAnsi="Book Antiqua"/>
          <w:sz w:val="20"/>
          <w:szCs w:val="20"/>
        </w:rPr>
        <w:t>.</w:t>
      </w:r>
      <w:r w:rsidR="0027736B" w:rsidRPr="006B66F7">
        <w:rPr>
          <w:rFonts w:ascii="Book Antiqua" w:hAnsi="Book Antiqua"/>
          <w:sz w:val="20"/>
          <w:szCs w:val="20"/>
          <w:lang w:val="x-none"/>
        </w:rPr>
        <w:t>; CARBONERA, R.</w:t>
      </w:r>
      <w:r w:rsidR="0027736B" w:rsidRPr="006B66F7">
        <w:rPr>
          <w:rFonts w:ascii="Book Antiqua" w:hAnsi="Book Antiqua"/>
          <w:sz w:val="20"/>
          <w:szCs w:val="20"/>
        </w:rPr>
        <w:t xml:space="preserve"> </w:t>
      </w:r>
      <w:r w:rsidR="0027736B" w:rsidRPr="006B66F7">
        <w:rPr>
          <w:rFonts w:ascii="Book Antiqua" w:hAnsi="Book Antiqua"/>
          <w:b/>
          <w:sz w:val="20"/>
          <w:szCs w:val="20"/>
          <w:lang w:val="x-none"/>
        </w:rPr>
        <w:t>O Rio Grande do Sul e a Lei do Leite</w:t>
      </w:r>
      <w:r w:rsidR="0027736B" w:rsidRPr="006B66F7">
        <w:rPr>
          <w:rFonts w:ascii="Book Antiqua" w:hAnsi="Book Antiqua"/>
          <w:sz w:val="20"/>
          <w:szCs w:val="20"/>
          <w:lang w:val="x-none"/>
        </w:rPr>
        <w:t>: 1º Fórum Itinerante do Leite Rumo à Excelênc</w:t>
      </w:r>
      <w:r w:rsidR="0027736B" w:rsidRPr="006B66F7">
        <w:rPr>
          <w:rFonts w:ascii="Book Antiqua" w:hAnsi="Book Antiqua"/>
          <w:sz w:val="20"/>
          <w:szCs w:val="20"/>
        </w:rPr>
        <w:t>i</w:t>
      </w:r>
      <w:r w:rsidR="0027736B" w:rsidRPr="006B66F7">
        <w:rPr>
          <w:rFonts w:ascii="Book Antiqua" w:hAnsi="Book Antiqua"/>
          <w:sz w:val="20"/>
          <w:szCs w:val="20"/>
          <w:lang w:val="x-none"/>
        </w:rPr>
        <w:t>a</w:t>
      </w:r>
      <w:r w:rsidR="0027736B" w:rsidRPr="006B66F7">
        <w:rPr>
          <w:rFonts w:ascii="Book Antiqua" w:hAnsi="Book Antiqua"/>
          <w:sz w:val="20"/>
          <w:szCs w:val="20"/>
        </w:rPr>
        <w:t xml:space="preserve">. </w:t>
      </w:r>
      <w:r w:rsidR="0027736B" w:rsidRPr="006B66F7">
        <w:rPr>
          <w:rFonts w:ascii="Book Antiqua" w:hAnsi="Book Antiqua"/>
          <w:sz w:val="20"/>
          <w:szCs w:val="20"/>
          <w:lang w:val="x-none"/>
        </w:rPr>
        <w:t>Santa Cruz do Sul</w:t>
      </w:r>
      <w:r w:rsidR="0027736B" w:rsidRPr="006B66F7">
        <w:rPr>
          <w:rFonts w:ascii="Book Antiqua" w:hAnsi="Book Antiqua"/>
          <w:sz w:val="20"/>
          <w:szCs w:val="20"/>
        </w:rPr>
        <w:t xml:space="preserve">: </w:t>
      </w:r>
      <w:r w:rsidR="0027736B" w:rsidRPr="006B66F7">
        <w:rPr>
          <w:rFonts w:ascii="Book Antiqua" w:hAnsi="Book Antiqua"/>
          <w:sz w:val="20"/>
          <w:szCs w:val="20"/>
          <w:lang w:val="x-none"/>
        </w:rPr>
        <w:t>Gazeta Santa Cruz</w:t>
      </w:r>
      <w:r w:rsidR="0027736B" w:rsidRPr="006B66F7">
        <w:rPr>
          <w:rFonts w:ascii="Book Antiqua" w:hAnsi="Book Antiqua"/>
          <w:sz w:val="20"/>
          <w:szCs w:val="20"/>
        </w:rPr>
        <w:t xml:space="preserve">, </w:t>
      </w:r>
      <w:r w:rsidR="0027736B" w:rsidRPr="006B66F7">
        <w:rPr>
          <w:rFonts w:ascii="Book Antiqua" w:hAnsi="Book Antiqua"/>
          <w:sz w:val="20"/>
          <w:szCs w:val="20"/>
          <w:lang w:val="x-none"/>
        </w:rPr>
        <w:t>2016, p. 01-163.</w:t>
      </w:r>
    </w:p>
    <w:p w:rsidR="0027736B" w:rsidRPr="00931B25" w:rsidRDefault="0027736B" w:rsidP="00B87070">
      <w:pPr>
        <w:spacing w:before="120"/>
        <w:jc w:val="both"/>
        <w:textAlignment w:val="baseline"/>
        <w:rPr>
          <w:rFonts w:ascii="Book Antiqua" w:hAnsi="Book Antiqua"/>
          <w:sz w:val="20"/>
          <w:szCs w:val="20"/>
          <w:lang w:val="x-none"/>
        </w:rPr>
      </w:pPr>
      <w:r w:rsidRPr="006B66F7">
        <w:rPr>
          <w:rFonts w:ascii="Book Antiqua" w:hAnsi="Book Antiqua"/>
          <w:sz w:val="20"/>
          <w:szCs w:val="20"/>
          <w:lang w:val="x-none"/>
        </w:rPr>
        <w:t>WILLERS,</w:t>
      </w:r>
      <w:r w:rsidR="00B87070">
        <w:rPr>
          <w:rFonts w:ascii="Book Antiqua" w:hAnsi="Book Antiqua"/>
          <w:sz w:val="20"/>
          <w:szCs w:val="20"/>
          <w:lang w:val="x-none"/>
        </w:rPr>
        <w:t xml:space="preserve"> C. de S.; FERNANDES, S. B. V.; </w:t>
      </w:r>
      <w:hyperlink r:id="rId14" w:tgtFrame="_blank" w:tooltip="Clique para visualizar o currículo" w:history="1">
        <w:r w:rsidRPr="006B66F7">
          <w:rPr>
            <w:rFonts w:ascii="Book Antiqua" w:hAnsi="Book Antiqua"/>
            <w:sz w:val="20"/>
            <w:szCs w:val="20"/>
            <w:lang w:val="x-none"/>
          </w:rPr>
          <w:t>UHDE, L. T.</w:t>
        </w:r>
      </w:hyperlink>
      <w:r w:rsidRPr="006B66F7">
        <w:rPr>
          <w:rFonts w:ascii="Book Antiqua" w:hAnsi="Book Antiqua"/>
          <w:sz w:val="20"/>
          <w:szCs w:val="20"/>
          <w:lang w:val="x-none"/>
        </w:rPr>
        <w:t>; SCARIOT, N. Um olhar sobre o papel da mulher na agricultura familiar: aspectos sociais e econômicos. In: SIEDENBERG, D. R.; TRENNEPOHL, D. (Org</w:t>
      </w:r>
      <w:r w:rsidRPr="006B66F7">
        <w:rPr>
          <w:rFonts w:ascii="Book Antiqua" w:hAnsi="Book Antiqua"/>
          <w:sz w:val="20"/>
          <w:szCs w:val="20"/>
        </w:rPr>
        <w:t>s</w:t>
      </w:r>
      <w:r w:rsidRPr="006B66F7">
        <w:rPr>
          <w:rFonts w:ascii="Book Antiqua" w:hAnsi="Book Antiqua"/>
          <w:sz w:val="20"/>
          <w:szCs w:val="20"/>
          <w:lang w:val="x-none"/>
        </w:rPr>
        <w:t xml:space="preserve">.). In: </w:t>
      </w:r>
      <w:r w:rsidRPr="006B66F7">
        <w:rPr>
          <w:rFonts w:ascii="Book Antiqua" w:hAnsi="Book Antiqua"/>
          <w:b/>
          <w:sz w:val="20"/>
          <w:szCs w:val="20"/>
          <w:lang w:val="x-none"/>
        </w:rPr>
        <w:t xml:space="preserve">II Mostra de Estudos </w:t>
      </w:r>
      <w:r w:rsidRPr="006B66F7">
        <w:rPr>
          <w:rFonts w:ascii="Book Antiqua" w:hAnsi="Book Antiqua"/>
          <w:b/>
          <w:sz w:val="20"/>
          <w:szCs w:val="20"/>
        </w:rPr>
        <w:t>d</w:t>
      </w:r>
      <w:r w:rsidRPr="006B66F7">
        <w:rPr>
          <w:rFonts w:ascii="Book Antiqua" w:hAnsi="Book Antiqua"/>
          <w:b/>
          <w:sz w:val="20"/>
          <w:szCs w:val="20"/>
          <w:lang w:val="x-none"/>
        </w:rPr>
        <w:t>o Desenvolvimento</w:t>
      </w:r>
      <w:r w:rsidRPr="006B66F7">
        <w:rPr>
          <w:rFonts w:ascii="Book Antiqua" w:hAnsi="Book Antiqua"/>
          <w:sz w:val="20"/>
          <w:szCs w:val="20"/>
          <w:lang w:val="x-none"/>
        </w:rPr>
        <w:t>.</w:t>
      </w:r>
      <w:r w:rsidRPr="006B66F7">
        <w:rPr>
          <w:rFonts w:ascii="Book Antiqua" w:hAnsi="Book Antiqua"/>
          <w:sz w:val="20"/>
          <w:szCs w:val="20"/>
        </w:rPr>
        <w:t xml:space="preserve"> </w:t>
      </w:r>
      <w:r w:rsidRPr="006B66F7">
        <w:rPr>
          <w:rFonts w:ascii="Book Antiqua" w:hAnsi="Book Antiqua"/>
          <w:sz w:val="20"/>
          <w:szCs w:val="20"/>
          <w:lang w:val="x-none"/>
        </w:rPr>
        <w:t>Saarbrucken- Deutschland: Verlag Editora - Novas Edições</w:t>
      </w:r>
      <w:r w:rsidRPr="006B66F7">
        <w:rPr>
          <w:rFonts w:ascii="Book Antiqua" w:hAnsi="Book Antiqua"/>
          <w:sz w:val="20"/>
          <w:szCs w:val="20"/>
        </w:rPr>
        <w:t xml:space="preserve"> </w:t>
      </w:r>
      <w:r w:rsidRPr="006B66F7">
        <w:rPr>
          <w:rFonts w:ascii="Book Antiqua" w:hAnsi="Book Antiqua"/>
          <w:sz w:val="20"/>
          <w:szCs w:val="20"/>
          <w:lang w:val="x-none"/>
        </w:rPr>
        <w:t>Acadêmicas., 2016, p. 132-157.</w:t>
      </w:r>
    </w:p>
    <w:p w:rsidR="0027736B" w:rsidRPr="00961E8F" w:rsidRDefault="0027736B" w:rsidP="00B87070">
      <w:pPr>
        <w:spacing w:before="120"/>
        <w:rPr>
          <w:rFonts w:ascii="Book Antiqua" w:hAnsi="Book Antiqua"/>
          <w:sz w:val="20"/>
          <w:szCs w:val="20"/>
        </w:rPr>
      </w:pPr>
    </w:p>
    <w:sectPr w:rsidR="0027736B" w:rsidRPr="00961E8F" w:rsidSect="000E3A83">
      <w:footerReference w:type="first" r:id="rId15"/>
      <w:pgSz w:w="11906" w:h="16838" w:code="9"/>
      <w:pgMar w:top="1701"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074" w:rsidRDefault="002F1074">
      <w:r>
        <w:separator/>
      </w:r>
    </w:p>
  </w:endnote>
  <w:endnote w:type="continuationSeparator" w:id="0">
    <w:p w:rsidR="002F1074" w:rsidRDefault="002F1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074" w:rsidRDefault="002F1074">
    <w:pPr>
      <w:pStyle w:val="Rodap"/>
      <w:jc w:val="right"/>
    </w:pPr>
    <w:r>
      <w:fldChar w:fldCharType="begin"/>
    </w:r>
    <w:r>
      <w:instrText>PAGE   \* MERGEFORMAT</w:instrText>
    </w:r>
    <w:r>
      <w:fldChar w:fldCharType="separate"/>
    </w:r>
    <w:r w:rsidR="00514985" w:rsidRPr="00514985">
      <w:rPr>
        <w:noProof/>
        <w:lang w:val="pt-BR"/>
      </w:rPr>
      <w:t>1</w:t>
    </w:r>
    <w:r>
      <w:fldChar w:fldCharType="end"/>
    </w:r>
  </w:p>
  <w:p w:rsidR="002F1074" w:rsidRDefault="002F1074" w:rsidP="00FE49AB">
    <w:pPr>
      <w:pStyle w:val="Rodap"/>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074" w:rsidRDefault="002F1074">
      <w:r>
        <w:separator/>
      </w:r>
    </w:p>
  </w:footnote>
  <w:footnote w:type="continuationSeparator" w:id="0">
    <w:p w:rsidR="002F1074" w:rsidRDefault="002F10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C4A09"/>
    <w:multiLevelType w:val="hybridMultilevel"/>
    <w:tmpl w:val="21C85078"/>
    <w:lvl w:ilvl="0" w:tplc="32042C78">
      <w:start w:val="1"/>
      <w:numFmt w:val="bullet"/>
      <w:lvlText w:val="-"/>
      <w:lvlJc w:val="left"/>
      <w:pPr>
        <w:tabs>
          <w:tab w:val="num" w:pos="198"/>
        </w:tabs>
        <w:ind w:left="198" w:hanging="198"/>
      </w:pPr>
      <w:rPr>
        <w:rFonts w:ascii="Arial" w:hAnsi="Arial"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 w15:restartNumberingAfterBreak="0">
    <w:nsid w:val="06F764AD"/>
    <w:multiLevelType w:val="hybridMultilevel"/>
    <w:tmpl w:val="30A4682C"/>
    <w:lvl w:ilvl="0" w:tplc="22E06ADA">
      <w:start w:val="1"/>
      <w:numFmt w:val="bullet"/>
      <w:lvlText w:val="-"/>
      <w:lvlJc w:val="left"/>
      <w:pPr>
        <w:ind w:left="360" w:hanging="360"/>
      </w:pPr>
      <w:rPr>
        <w:rFonts w:ascii="Times New Roman" w:hAnsi="Times New Roman" w:cs="Times New Roman"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 w15:restartNumberingAfterBreak="0">
    <w:nsid w:val="07654C6D"/>
    <w:multiLevelType w:val="hybridMultilevel"/>
    <w:tmpl w:val="71E25E7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3F83DC4"/>
    <w:multiLevelType w:val="hybridMultilevel"/>
    <w:tmpl w:val="AA1689B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8716C82"/>
    <w:multiLevelType w:val="hybridMultilevel"/>
    <w:tmpl w:val="F2625C3C"/>
    <w:lvl w:ilvl="0" w:tplc="22E06ADA">
      <w:start w:val="1"/>
      <w:numFmt w:val="bullet"/>
      <w:lvlText w:val="-"/>
      <w:lvlJc w:val="left"/>
      <w:pPr>
        <w:ind w:left="360" w:hanging="360"/>
      </w:pPr>
      <w:rPr>
        <w:rFonts w:ascii="Times New Roman" w:hAnsi="Times New Roman" w:cs="Times New Roman"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5" w15:restartNumberingAfterBreak="0">
    <w:nsid w:val="18F94C99"/>
    <w:multiLevelType w:val="hybridMultilevel"/>
    <w:tmpl w:val="85E2B24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A200103"/>
    <w:multiLevelType w:val="hybridMultilevel"/>
    <w:tmpl w:val="652832DA"/>
    <w:lvl w:ilvl="0" w:tplc="10DC09F6">
      <w:start w:val="1"/>
      <w:numFmt w:val="decimal"/>
      <w:lvlText w:val="%1-"/>
      <w:lvlJc w:val="left"/>
      <w:pPr>
        <w:ind w:left="405" w:hanging="360"/>
      </w:pPr>
      <w:rPr>
        <w:rFonts w:hint="default"/>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abstractNum w:abstractNumId="7" w15:restartNumberingAfterBreak="0">
    <w:nsid w:val="1C43635F"/>
    <w:multiLevelType w:val="hybridMultilevel"/>
    <w:tmpl w:val="EA429872"/>
    <w:lvl w:ilvl="0" w:tplc="22E06ADA">
      <w:start w:val="1"/>
      <w:numFmt w:val="bullet"/>
      <w:lvlText w:val="-"/>
      <w:lvlJc w:val="left"/>
      <w:pPr>
        <w:ind w:left="360" w:hanging="360"/>
      </w:pPr>
      <w:rPr>
        <w:rFonts w:ascii="Times New Roman" w:hAnsi="Times New Roman" w:cs="Times New Roman"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8" w15:restartNumberingAfterBreak="0">
    <w:nsid w:val="2221079F"/>
    <w:multiLevelType w:val="hybridMultilevel"/>
    <w:tmpl w:val="28104314"/>
    <w:lvl w:ilvl="0" w:tplc="22E06ADA">
      <w:start w:val="1"/>
      <w:numFmt w:val="bullet"/>
      <w:lvlText w:val="-"/>
      <w:lvlJc w:val="left"/>
      <w:pPr>
        <w:ind w:left="360" w:hanging="360"/>
      </w:pPr>
      <w:rPr>
        <w:rFonts w:ascii="Times New Roman" w:hAnsi="Times New Roman" w:cs="Times New Roman"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9" w15:restartNumberingAfterBreak="0">
    <w:nsid w:val="2A7A350C"/>
    <w:multiLevelType w:val="hybridMultilevel"/>
    <w:tmpl w:val="9AFAE3FE"/>
    <w:lvl w:ilvl="0" w:tplc="22E06ADA">
      <w:start w:val="1"/>
      <w:numFmt w:val="bullet"/>
      <w:lvlText w:val="-"/>
      <w:lvlJc w:val="left"/>
      <w:pPr>
        <w:ind w:left="360" w:hanging="360"/>
      </w:pPr>
      <w:rPr>
        <w:rFonts w:ascii="Times New Roman" w:hAnsi="Times New Roman" w:cs="Times New Roman"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0" w15:restartNumberingAfterBreak="0">
    <w:nsid w:val="2ED26AA6"/>
    <w:multiLevelType w:val="hybridMultilevel"/>
    <w:tmpl w:val="CE32EA04"/>
    <w:lvl w:ilvl="0" w:tplc="BD8879D2">
      <w:start w:val="2"/>
      <w:numFmt w:val="lowerLetter"/>
      <w:lvlText w:val="%1)"/>
      <w:lvlJc w:val="left"/>
      <w:pPr>
        <w:ind w:left="720" w:hanging="360"/>
      </w:pPr>
      <w:rPr>
        <w:rFonts w:hint="default"/>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F2C5774"/>
    <w:multiLevelType w:val="hybridMultilevel"/>
    <w:tmpl w:val="F0A0ABB6"/>
    <w:lvl w:ilvl="0" w:tplc="B37C326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F4B090D"/>
    <w:multiLevelType w:val="hybridMultilevel"/>
    <w:tmpl w:val="ACD4F70C"/>
    <w:lvl w:ilvl="0" w:tplc="22E06ADA">
      <w:start w:val="1"/>
      <w:numFmt w:val="bullet"/>
      <w:lvlText w:val="-"/>
      <w:lvlJc w:val="left"/>
      <w:pPr>
        <w:ind w:left="360" w:hanging="360"/>
      </w:pPr>
      <w:rPr>
        <w:rFonts w:ascii="Times New Roman" w:hAnsi="Times New Roman" w:cs="Times New Roman" w:hint="default"/>
      </w:rPr>
    </w:lvl>
    <w:lvl w:ilvl="1" w:tplc="04160003">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3" w15:restartNumberingAfterBreak="0">
    <w:nsid w:val="32505C2F"/>
    <w:multiLevelType w:val="hybridMultilevel"/>
    <w:tmpl w:val="28AA6A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4241036"/>
    <w:multiLevelType w:val="hybridMultilevel"/>
    <w:tmpl w:val="A29E21A6"/>
    <w:lvl w:ilvl="0" w:tplc="37AAE568">
      <w:start w:val="2"/>
      <w:numFmt w:val="upperLetter"/>
      <w:lvlText w:val="%1)"/>
      <w:lvlJc w:val="left"/>
      <w:pPr>
        <w:ind w:left="720" w:hanging="360"/>
      </w:pPr>
      <w:rPr>
        <w:rFonts w:hint="default"/>
        <w:b w:val="0"/>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6BE5F9E"/>
    <w:multiLevelType w:val="hybridMultilevel"/>
    <w:tmpl w:val="F6107DAE"/>
    <w:lvl w:ilvl="0" w:tplc="22E06ADA">
      <w:start w:val="1"/>
      <w:numFmt w:val="bullet"/>
      <w:lvlText w:val="-"/>
      <w:lvlJc w:val="left"/>
      <w:pPr>
        <w:ind w:left="360" w:hanging="360"/>
      </w:pPr>
      <w:rPr>
        <w:rFonts w:ascii="Times New Roman" w:hAnsi="Times New Roman" w:cs="Times New Roman"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6" w15:restartNumberingAfterBreak="0">
    <w:nsid w:val="3732264B"/>
    <w:multiLevelType w:val="hybridMultilevel"/>
    <w:tmpl w:val="98905888"/>
    <w:lvl w:ilvl="0" w:tplc="22E06ADA">
      <w:start w:val="1"/>
      <w:numFmt w:val="bullet"/>
      <w:lvlText w:val="-"/>
      <w:lvlJc w:val="left"/>
      <w:pPr>
        <w:ind w:left="360" w:hanging="360"/>
      </w:pPr>
      <w:rPr>
        <w:rFonts w:ascii="Times New Roman" w:hAnsi="Times New Roman" w:cs="Times New Roman"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7" w15:restartNumberingAfterBreak="0">
    <w:nsid w:val="3927571F"/>
    <w:multiLevelType w:val="hybridMultilevel"/>
    <w:tmpl w:val="0232958C"/>
    <w:lvl w:ilvl="0" w:tplc="22E06ADA">
      <w:start w:val="1"/>
      <w:numFmt w:val="bullet"/>
      <w:lvlText w:val="-"/>
      <w:lvlJc w:val="left"/>
      <w:pPr>
        <w:ind w:left="360" w:hanging="360"/>
      </w:pPr>
      <w:rPr>
        <w:rFonts w:ascii="Times New Roman" w:hAnsi="Times New Roman" w:cs="Times New Roman"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8" w15:restartNumberingAfterBreak="0">
    <w:nsid w:val="3D63488F"/>
    <w:multiLevelType w:val="hybridMultilevel"/>
    <w:tmpl w:val="D62499A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47465BA"/>
    <w:multiLevelType w:val="hybridMultilevel"/>
    <w:tmpl w:val="C770CDF0"/>
    <w:lvl w:ilvl="0" w:tplc="22E06ADA">
      <w:start w:val="1"/>
      <w:numFmt w:val="bullet"/>
      <w:lvlText w:val="-"/>
      <w:lvlJc w:val="left"/>
      <w:pPr>
        <w:ind w:left="360" w:hanging="360"/>
      </w:pPr>
      <w:rPr>
        <w:rFonts w:ascii="Times New Roman" w:hAnsi="Times New Roman" w:cs="Times New Roman"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0" w15:restartNumberingAfterBreak="0">
    <w:nsid w:val="464A41A5"/>
    <w:multiLevelType w:val="hybridMultilevel"/>
    <w:tmpl w:val="2E3C34EC"/>
    <w:lvl w:ilvl="0" w:tplc="22E06ADA">
      <w:start w:val="1"/>
      <w:numFmt w:val="bullet"/>
      <w:lvlText w:val="-"/>
      <w:lvlJc w:val="left"/>
      <w:pPr>
        <w:ind w:left="360" w:hanging="360"/>
      </w:pPr>
      <w:rPr>
        <w:rFonts w:ascii="Times New Roman" w:hAnsi="Times New Roman" w:cs="Times New Roman"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1" w15:restartNumberingAfterBreak="0">
    <w:nsid w:val="4A5730A6"/>
    <w:multiLevelType w:val="hybridMultilevel"/>
    <w:tmpl w:val="2F02ACF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65E2DFC"/>
    <w:multiLevelType w:val="hybridMultilevel"/>
    <w:tmpl w:val="9B6E7980"/>
    <w:lvl w:ilvl="0" w:tplc="22E06ADA">
      <w:start w:val="1"/>
      <w:numFmt w:val="bullet"/>
      <w:lvlText w:val="-"/>
      <w:lvlJc w:val="left"/>
      <w:pPr>
        <w:ind w:left="360" w:hanging="360"/>
      </w:pPr>
      <w:rPr>
        <w:rFonts w:ascii="Times New Roman" w:hAnsi="Times New Roman" w:cs="Times New Roman"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3" w15:restartNumberingAfterBreak="0">
    <w:nsid w:val="5743683B"/>
    <w:multiLevelType w:val="hybridMultilevel"/>
    <w:tmpl w:val="D87C8BDE"/>
    <w:lvl w:ilvl="0" w:tplc="22E06ADA">
      <w:start w:val="1"/>
      <w:numFmt w:val="bullet"/>
      <w:lvlText w:val="-"/>
      <w:lvlJc w:val="left"/>
      <w:pPr>
        <w:ind w:left="360" w:hanging="360"/>
      </w:pPr>
      <w:rPr>
        <w:rFonts w:ascii="Times New Roman" w:hAnsi="Times New Roman" w:cs="Times New Roman"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4" w15:restartNumberingAfterBreak="0">
    <w:nsid w:val="5B6E426A"/>
    <w:multiLevelType w:val="multilevel"/>
    <w:tmpl w:val="13DE749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ascii="Book Antiqua" w:hAnsi="Book Antiqua" w:hint="default"/>
        <w:b/>
        <w:sz w:val="20"/>
        <w:szCs w:val="2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5CD233BB"/>
    <w:multiLevelType w:val="hybridMultilevel"/>
    <w:tmpl w:val="6F0A417A"/>
    <w:lvl w:ilvl="0" w:tplc="22E06ADA">
      <w:start w:val="1"/>
      <w:numFmt w:val="bullet"/>
      <w:lvlText w:val="-"/>
      <w:lvlJc w:val="left"/>
      <w:pPr>
        <w:ind w:left="360" w:hanging="360"/>
      </w:pPr>
      <w:rPr>
        <w:rFonts w:ascii="Times New Roman" w:hAnsi="Times New Roman" w:cs="Times New Roman"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6" w15:restartNumberingAfterBreak="0">
    <w:nsid w:val="62774AA5"/>
    <w:multiLevelType w:val="hybridMultilevel"/>
    <w:tmpl w:val="B2423EFC"/>
    <w:lvl w:ilvl="0" w:tplc="22E06ADA">
      <w:start w:val="1"/>
      <w:numFmt w:val="bullet"/>
      <w:lvlText w:val="-"/>
      <w:lvlJc w:val="left"/>
      <w:pPr>
        <w:ind w:left="360" w:hanging="360"/>
      </w:pPr>
      <w:rPr>
        <w:rFonts w:ascii="Times New Roman" w:hAnsi="Times New Roman" w:cs="Times New Roman"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7" w15:restartNumberingAfterBreak="0">
    <w:nsid w:val="66714DB3"/>
    <w:multiLevelType w:val="hybridMultilevel"/>
    <w:tmpl w:val="CB1EB42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6F21920"/>
    <w:multiLevelType w:val="hybridMultilevel"/>
    <w:tmpl w:val="4EEC2496"/>
    <w:lvl w:ilvl="0" w:tplc="22E06ADA">
      <w:start w:val="1"/>
      <w:numFmt w:val="bullet"/>
      <w:lvlText w:val="-"/>
      <w:lvlJc w:val="left"/>
      <w:pPr>
        <w:ind w:left="360" w:hanging="360"/>
      </w:pPr>
      <w:rPr>
        <w:rFonts w:ascii="Times New Roman" w:hAnsi="Times New Roman" w:cs="Times New Roman"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9" w15:restartNumberingAfterBreak="0">
    <w:nsid w:val="6B8D51A9"/>
    <w:multiLevelType w:val="hybridMultilevel"/>
    <w:tmpl w:val="28FEEC28"/>
    <w:lvl w:ilvl="0" w:tplc="22E06ADA">
      <w:start w:val="1"/>
      <w:numFmt w:val="bullet"/>
      <w:lvlText w:val="-"/>
      <w:lvlJc w:val="left"/>
      <w:pPr>
        <w:ind w:left="360" w:hanging="360"/>
      </w:pPr>
      <w:rPr>
        <w:rFonts w:ascii="Times New Roman" w:hAnsi="Times New Roman" w:cs="Times New Roman"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0" w15:restartNumberingAfterBreak="0">
    <w:nsid w:val="702E708E"/>
    <w:multiLevelType w:val="hybridMultilevel"/>
    <w:tmpl w:val="1DDCC87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3C17E6A"/>
    <w:multiLevelType w:val="hybridMultilevel"/>
    <w:tmpl w:val="AC8AD1AE"/>
    <w:lvl w:ilvl="0" w:tplc="ACEEB98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3EC6849"/>
    <w:multiLevelType w:val="hybridMultilevel"/>
    <w:tmpl w:val="C91A5D04"/>
    <w:lvl w:ilvl="0" w:tplc="AB707974">
      <w:numFmt w:val="bullet"/>
      <w:lvlText w:val="-"/>
      <w:lvlJc w:val="left"/>
      <w:pPr>
        <w:ind w:left="360" w:hanging="360"/>
      </w:pPr>
      <w:rPr>
        <w:rFonts w:ascii="Book Antiqua" w:eastAsia="MS Mincho" w:hAnsi="Book Antiqua"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4F359E8"/>
    <w:multiLevelType w:val="hybridMultilevel"/>
    <w:tmpl w:val="D1CE5500"/>
    <w:lvl w:ilvl="0" w:tplc="22E06ADA">
      <w:start w:val="1"/>
      <w:numFmt w:val="bullet"/>
      <w:lvlText w:val="-"/>
      <w:lvlJc w:val="left"/>
      <w:pPr>
        <w:ind w:left="360" w:hanging="360"/>
      </w:pPr>
      <w:rPr>
        <w:rFonts w:ascii="Times New Roman" w:hAnsi="Times New Roman" w:cs="Times New Roman"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4" w15:restartNumberingAfterBreak="0">
    <w:nsid w:val="77694981"/>
    <w:multiLevelType w:val="hybridMultilevel"/>
    <w:tmpl w:val="48F07A28"/>
    <w:lvl w:ilvl="0" w:tplc="22E06ADA">
      <w:start w:val="1"/>
      <w:numFmt w:val="bullet"/>
      <w:lvlText w:val="-"/>
      <w:lvlJc w:val="left"/>
      <w:pPr>
        <w:ind w:left="360" w:hanging="360"/>
      </w:pPr>
      <w:rPr>
        <w:rFonts w:ascii="Times New Roman" w:hAnsi="Times New Roman" w:cs="Times New Roman"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5" w15:restartNumberingAfterBreak="0">
    <w:nsid w:val="797B2488"/>
    <w:multiLevelType w:val="hybridMultilevel"/>
    <w:tmpl w:val="6456CC80"/>
    <w:lvl w:ilvl="0" w:tplc="22E06ADA">
      <w:start w:val="1"/>
      <w:numFmt w:val="bullet"/>
      <w:lvlText w:val="-"/>
      <w:lvlJc w:val="left"/>
      <w:pPr>
        <w:ind w:left="360" w:hanging="360"/>
      </w:pPr>
      <w:rPr>
        <w:rFonts w:ascii="Times New Roman" w:hAnsi="Times New Roman" w:cs="Times New Roman"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6" w15:restartNumberingAfterBreak="0">
    <w:nsid w:val="79E9217A"/>
    <w:multiLevelType w:val="hybridMultilevel"/>
    <w:tmpl w:val="6C2E9E2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B802025"/>
    <w:multiLevelType w:val="hybridMultilevel"/>
    <w:tmpl w:val="E7320A4E"/>
    <w:lvl w:ilvl="0" w:tplc="22E06ADA">
      <w:start w:val="1"/>
      <w:numFmt w:val="bullet"/>
      <w:lvlText w:val="-"/>
      <w:lvlJc w:val="left"/>
      <w:pPr>
        <w:ind w:left="360" w:hanging="360"/>
      </w:pPr>
      <w:rPr>
        <w:rFonts w:ascii="Times New Roman" w:hAnsi="Times New Roman" w:cs="Times New Roman"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8" w15:restartNumberingAfterBreak="0">
    <w:nsid w:val="7BB81C26"/>
    <w:multiLevelType w:val="hybridMultilevel"/>
    <w:tmpl w:val="0F28B3CC"/>
    <w:lvl w:ilvl="0" w:tplc="22E06ADA">
      <w:start w:val="1"/>
      <w:numFmt w:val="bullet"/>
      <w:lvlText w:val="-"/>
      <w:lvlJc w:val="left"/>
      <w:pPr>
        <w:ind w:left="360" w:hanging="360"/>
      </w:pPr>
      <w:rPr>
        <w:rFonts w:ascii="Times New Roman" w:hAnsi="Times New Roman" w:cs="Times New Roman"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9" w15:restartNumberingAfterBreak="0">
    <w:nsid w:val="7D1B5576"/>
    <w:multiLevelType w:val="hybridMultilevel"/>
    <w:tmpl w:val="2D824D1A"/>
    <w:lvl w:ilvl="0" w:tplc="5DFC0FA8">
      <w:start w:val="1"/>
      <w:numFmt w:val="decimal"/>
      <w:lvlText w:val="%1)"/>
      <w:lvlJc w:val="left"/>
      <w:pPr>
        <w:ind w:left="644" w:hanging="360"/>
      </w:pPr>
      <w:rPr>
        <w:rFonts w:hint="default"/>
        <w:b w:val="0"/>
        <w:u w:val="none"/>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40" w15:restartNumberingAfterBreak="0">
    <w:nsid w:val="7EC359DA"/>
    <w:multiLevelType w:val="hybridMultilevel"/>
    <w:tmpl w:val="A8BCC812"/>
    <w:lvl w:ilvl="0" w:tplc="22E06ADA">
      <w:start w:val="1"/>
      <w:numFmt w:val="bullet"/>
      <w:lvlText w:val="-"/>
      <w:lvlJc w:val="left"/>
      <w:pPr>
        <w:ind w:left="360" w:hanging="360"/>
      </w:pPr>
      <w:rPr>
        <w:rFonts w:ascii="Times New Roman" w:hAnsi="Times New Roman" w:cs="Times New Roman"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1" w15:restartNumberingAfterBreak="0">
    <w:nsid w:val="7F4D6F3D"/>
    <w:multiLevelType w:val="hybridMultilevel"/>
    <w:tmpl w:val="8B70F310"/>
    <w:lvl w:ilvl="0" w:tplc="22E06ADA">
      <w:start w:val="1"/>
      <w:numFmt w:val="bullet"/>
      <w:lvlText w:val="-"/>
      <w:lvlJc w:val="left"/>
      <w:pPr>
        <w:ind w:left="360" w:hanging="360"/>
      </w:pPr>
      <w:rPr>
        <w:rFonts w:ascii="Times New Roman" w:hAnsi="Times New Roman" w:cs="Times New Roman"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abstractNumId w:val="24"/>
  </w:num>
  <w:num w:numId="2">
    <w:abstractNumId w:val="3"/>
  </w:num>
  <w:num w:numId="3">
    <w:abstractNumId w:val="21"/>
  </w:num>
  <w:num w:numId="4">
    <w:abstractNumId w:val="32"/>
  </w:num>
  <w:num w:numId="5">
    <w:abstractNumId w:val="5"/>
  </w:num>
  <w:num w:numId="6">
    <w:abstractNumId w:val="2"/>
  </w:num>
  <w:num w:numId="7">
    <w:abstractNumId w:val="14"/>
  </w:num>
  <w:num w:numId="8">
    <w:abstractNumId w:val="39"/>
  </w:num>
  <w:num w:numId="9">
    <w:abstractNumId w:val="10"/>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31"/>
  </w:num>
  <w:num w:numId="13">
    <w:abstractNumId w:val="6"/>
  </w:num>
  <w:num w:numId="14">
    <w:abstractNumId w:val="36"/>
  </w:num>
  <w:num w:numId="15">
    <w:abstractNumId w:val="30"/>
  </w:num>
  <w:num w:numId="16">
    <w:abstractNumId w:val="0"/>
  </w:num>
  <w:num w:numId="17">
    <w:abstractNumId w:val="35"/>
  </w:num>
  <w:num w:numId="18">
    <w:abstractNumId w:val="28"/>
  </w:num>
  <w:num w:numId="19">
    <w:abstractNumId w:val="34"/>
  </w:num>
  <w:num w:numId="20">
    <w:abstractNumId w:val="25"/>
  </w:num>
  <w:num w:numId="21">
    <w:abstractNumId w:val="13"/>
  </w:num>
  <w:num w:numId="22">
    <w:abstractNumId w:val="38"/>
  </w:num>
  <w:num w:numId="23">
    <w:abstractNumId w:val="40"/>
  </w:num>
  <w:num w:numId="24">
    <w:abstractNumId w:val="33"/>
  </w:num>
  <w:num w:numId="25">
    <w:abstractNumId w:val="18"/>
  </w:num>
  <w:num w:numId="26">
    <w:abstractNumId w:val="12"/>
  </w:num>
  <w:num w:numId="27">
    <w:abstractNumId w:val="7"/>
  </w:num>
  <w:num w:numId="28">
    <w:abstractNumId w:val="17"/>
  </w:num>
  <w:num w:numId="29">
    <w:abstractNumId w:val="4"/>
  </w:num>
  <w:num w:numId="30">
    <w:abstractNumId w:val="27"/>
  </w:num>
  <w:num w:numId="31">
    <w:abstractNumId w:val="23"/>
  </w:num>
  <w:num w:numId="32">
    <w:abstractNumId w:val="41"/>
  </w:num>
  <w:num w:numId="33">
    <w:abstractNumId w:val="29"/>
  </w:num>
  <w:num w:numId="34">
    <w:abstractNumId w:val="22"/>
  </w:num>
  <w:num w:numId="35">
    <w:abstractNumId w:val="37"/>
  </w:num>
  <w:num w:numId="36">
    <w:abstractNumId w:val="9"/>
  </w:num>
  <w:num w:numId="37">
    <w:abstractNumId w:val="26"/>
  </w:num>
  <w:num w:numId="38">
    <w:abstractNumId w:val="16"/>
  </w:num>
  <w:num w:numId="39">
    <w:abstractNumId w:val="15"/>
  </w:num>
  <w:num w:numId="40">
    <w:abstractNumId w:val="1"/>
  </w:num>
  <w:num w:numId="41">
    <w:abstractNumId w:val="8"/>
  </w:num>
  <w:num w:numId="42">
    <w:abstractNumId w:val="19"/>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671"/>
    <w:rsid w:val="000052DA"/>
    <w:rsid w:val="00006370"/>
    <w:rsid w:val="00042CEA"/>
    <w:rsid w:val="00046960"/>
    <w:rsid w:val="00047AD4"/>
    <w:rsid w:val="000501B3"/>
    <w:rsid w:val="00061038"/>
    <w:rsid w:val="00073297"/>
    <w:rsid w:val="000A37CE"/>
    <w:rsid w:val="000A560A"/>
    <w:rsid w:val="000A7B4D"/>
    <w:rsid w:val="000B353F"/>
    <w:rsid w:val="000C501C"/>
    <w:rsid w:val="000C5E23"/>
    <w:rsid w:val="000E106B"/>
    <w:rsid w:val="000E3A83"/>
    <w:rsid w:val="0010050E"/>
    <w:rsid w:val="00103269"/>
    <w:rsid w:val="0010506C"/>
    <w:rsid w:val="00142671"/>
    <w:rsid w:val="00152BD8"/>
    <w:rsid w:val="00195E00"/>
    <w:rsid w:val="001A34AD"/>
    <w:rsid w:val="001A484B"/>
    <w:rsid w:val="001C7F8A"/>
    <w:rsid w:val="00236E93"/>
    <w:rsid w:val="00250534"/>
    <w:rsid w:val="00253CC7"/>
    <w:rsid w:val="00256791"/>
    <w:rsid w:val="00261EFF"/>
    <w:rsid w:val="0027736B"/>
    <w:rsid w:val="00285388"/>
    <w:rsid w:val="00286E54"/>
    <w:rsid w:val="00291732"/>
    <w:rsid w:val="0029561B"/>
    <w:rsid w:val="002B5A7C"/>
    <w:rsid w:val="002D1F3A"/>
    <w:rsid w:val="002E5127"/>
    <w:rsid w:val="002F1074"/>
    <w:rsid w:val="003047C2"/>
    <w:rsid w:val="00311809"/>
    <w:rsid w:val="00336158"/>
    <w:rsid w:val="00363CBE"/>
    <w:rsid w:val="00380DD4"/>
    <w:rsid w:val="00396A6F"/>
    <w:rsid w:val="003B6BCB"/>
    <w:rsid w:val="003D7733"/>
    <w:rsid w:val="003F02C0"/>
    <w:rsid w:val="003F23AF"/>
    <w:rsid w:val="0041303A"/>
    <w:rsid w:val="00420778"/>
    <w:rsid w:val="00443A2E"/>
    <w:rsid w:val="00445624"/>
    <w:rsid w:val="00463DD0"/>
    <w:rsid w:val="00467A4F"/>
    <w:rsid w:val="004715AE"/>
    <w:rsid w:val="00474DD7"/>
    <w:rsid w:val="00483A78"/>
    <w:rsid w:val="004E2475"/>
    <w:rsid w:val="004E3D74"/>
    <w:rsid w:val="00506CBE"/>
    <w:rsid w:val="00514985"/>
    <w:rsid w:val="0053565E"/>
    <w:rsid w:val="00590260"/>
    <w:rsid w:val="0059591F"/>
    <w:rsid w:val="005A3566"/>
    <w:rsid w:val="005B09F1"/>
    <w:rsid w:val="005C6D42"/>
    <w:rsid w:val="005D3CDF"/>
    <w:rsid w:val="005E19DE"/>
    <w:rsid w:val="005F5BB1"/>
    <w:rsid w:val="00632ECF"/>
    <w:rsid w:val="00684E2A"/>
    <w:rsid w:val="006B2217"/>
    <w:rsid w:val="006C35EF"/>
    <w:rsid w:val="006D5ED9"/>
    <w:rsid w:val="006E013F"/>
    <w:rsid w:val="006E0CBE"/>
    <w:rsid w:val="006E39B1"/>
    <w:rsid w:val="006E72F7"/>
    <w:rsid w:val="006E7AF2"/>
    <w:rsid w:val="006F5960"/>
    <w:rsid w:val="006F7613"/>
    <w:rsid w:val="007118CA"/>
    <w:rsid w:val="007525A1"/>
    <w:rsid w:val="00760354"/>
    <w:rsid w:val="00761786"/>
    <w:rsid w:val="00765F7C"/>
    <w:rsid w:val="00773C52"/>
    <w:rsid w:val="007778A6"/>
    <w:rsid w:val="007854D5"/>
    <w:rsid w:val="007B212C"/>
    <w:rsid w:val="007D6A64"/>
    <w:rsid w:val="007E3D75"/>
    <w:rsid w:val="007F393A"/>
    <w:rsid w:val="007F5AC2"/>
    <w:rsid w:val="007F5DB8"/>
    <w:rsid w:val="00800319"/>
    <w:rsid w:val="00820F12"/>
    <w:rsid w:val="00822C71"/>
    <w:rsid w:val="00870B2E"/>
    <w:rsid w:val="008712C8"/>
    <w:rsid w:val="00884210"/>
    <w:rsid w:val="00887569"/>
    <w:rsid w:val="00897470"/>
    <w:rsid w:val="008C26BB"/>
    <w:rsid w:val="008D7694"/>
    <w:rsid w:val="008E0FA0"/>
    <w:rsid w:val="008E5680"/>
    <w:rsid w:val="008F2C9D"/>
    <w:rsid w:val="008F4249"/>
    <w:rsid w:val="00901D0A"/>
    <w:rsid w:val="00906206"/>
    <w:rsid w:val="0091778D"/>
    <w:rsid w:val="0092070A"/>
    <w:rsid w:val="009248BD"/>
    <w:rsid w:val="009301BE"/>
    <w:rsid w:val="00932968"/>
    <w:rsid w:val="00951BCD"/>
    <w:rsid w:val="00961E8F"/>
    <w:rsid w:val="00965A1E"/>
    <w:rsid w:val="009A117A"/>
    <w:rsid w:val="009A2BEE"/>
    <w:rsid w:val="009B5509"/>
    <w:rsid w:val="009B6846"/>
    <w:rsid w:val="009D51B5"/>
    <w:rsid w:val="009E2600"/>
    <w:rsid w:val="009E767E"/>
    <w:rsid w:val="009F0F39"/>
    <w:rsid w:val="00A07FB0"/>
    <w:rsid w:val="00A301F8"/>
    <w:rsid w:val="00A34408"/>
    <w:rsid w:val="00A54049"/>
    <w:rsid w:val="00A65F6F"/>
    <w:rsid w:val="00A76313"/>
    <w:rsid w:val="00A76481"/>
    <w:rsid w:val="00A86CE4"/>
    <w:rsid w:val="00A97557"/>
    <w:rsid w:val="00AB4F31"/>
    <w:rsid w:val="00AC1164"/>
    <w:rsid w:val="00AC29B0"/>
    <w:rsid w:val="00AD3070"/>
    <w:rsid w:val="00AE6A82"/>
    <w:rsid w:val="00AF6DC0"/>
    <w:rsid w:val="00B11E4A"/>
    <w:rsid w:val="00B15012"/>
    <w:rsid w:val="00B1647E"/>
    <w:rsid w:val="00B22CAB"/>
    <w:rsid w:val="00B243C6"/>
    <w:rsid w:val="00B30B27"/>
    <w:rsid w:val="00B37A92"/>
    <w:rsid w:val="00B60CC5"/>
    <w:rsid w:val="00B64F10"/>
    <w:rsid w:val="00B87070"/>
    <w:rsid w:val="00B92A29"/>
    <w:rsid w:val="00B94D9D"/>
    <w:rsid w:val="00BB6938"/>
    <w:rsid w:val="00BC7AAE"/>
    <w:rsid w:val="00BD6ACC"/>
    <w:rsid w:val="00BD71CB"/>
    <w:rsid w:val="00BE74CD"/>
    <w:rsid w:val="00BF2BD4"/>
    <w:rsid w:val="00CE2C40"/>
    <w:rsid w:val="00D31D57"/>
    <w:rsid w:val="00D81FC6"/>
    <w:rsid w:val="00D911E9"/>
    <w:rsid w:val="00DA10A1"/>
    <w:rsid w:val="00DD0C11"/>
    <w:rsid w:val="00DD45E7"/>
    <w:rsid w:val="00DF338B"/>
    <w:rsid w:val="00DF6FF9"/>
    <w:rsid w:val="00E04E1D"/>
    <w:rsid w:val="00E154D1"/>
    <w:rsid w:val="00E172EA"/>
    <w:rsid w:val="00E21BCD"/>
    <w:rsid w:val="00E3611F"/>
    <w:rsid w:val="00E62171"/>
    <w:rsid w:val="00E6344F"/>
    <w:rsid w:val="00E70EF0"/>
    <w:rsid w:val="00E73D84"/>
    <w:rsid w:val="00E778AE"/>
    <w:rsid w:val="00E8392C"/>
    <w:rsid w:val="00EA3337"/>
    <w:rsid w:val="00EA3BB6"/>
    <w:rsid w:val="00ED7B99"/>
    <w:rsid w:val="00EE1822"/>
    <w:rsid w:val="00EE43C0"/>
    <w:rsid w:val="00EF294F"/>
    <w:rsid w:val="00F04A41"/>
    <w:rsid w:val="00F06119"/>
    <w:rsid w:val="00F22F70"/>
    <w:rsid w:val="00F419FF"/>
    <w:rsid w:val="00F86053"/>
    <w:rsid w:val="00F957F6"/>
    <w:rsid w:val="00F95B39"/>
    <w:rsid w:val="00FA1A8C"/>
    <w:rsid w:val="00FC6E42"/>
    <w:rsid w:val="00FE49AB"/>
    <w:rsid w:val="00FF3D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03546C0"/>
  <w15:docId w15:val="{7912F2AD-2AFE-40D4-B99F-B6F243DE8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671"/>
    <w:pPr>
      <w:spacing w:after="0" w:line="240" w:lineRule="auto"/>
    </w:pPr>
    <w:rPr>
      <w:rFonts w:ascii="Times New Roman" w:eastAsia="MS Mincho" w:hAnsi="Times New Roman" w:cs="Times New Roman"/>
      <w:sz w:val="24"/>
      <w:szCs w:val="24"/>
      <w:lang w:eastAsia="ja-JP"/>
    </w:rPr>
  </w:style>
  <w:style w:type="paragraph" w:styleId="Ttulo1">
    <w:name w:val="heading 1"/>
    <w:basedOn w:val="Normal"/>
    <w:next w:val="Normal"/>
    <w:link w:val="Ttulo1Char"/>
    <w:uiPriority w:val="9"/>
    <w:qFormat/>
    <w:rsid w:val="000E3A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42671"/>
    <w:pPr>
      <w:ind w:left="708"/>
    </w:pPr>
  </w:style>
  <w:style w:type="paragraph" w:styleId="Rodap">
    <w:name w:val="footer"/>
    <w:basedOn w:val="Normal"/>
    <w:link w:val="RodapChar"/>
    <w:uiPriority w:val="99"/>
    <w:rsid w:val="00142671"/>
    <w:pPr>
      <w:tabs>
        <w:tab w:val="center" w:pos="4252"/>
        <w:tab w:val="right" w:pos="8504"/>
      </w:tabs>
    </w:pPr>
    <w:rPr>
      <w:lang w:val="x-none"/>
    </w:rPr>
  </w:style>
  <w:style w:type="character" w:customStyle="1" w:styleId="RodapChar">
    <w:name w:val="Rodapé Char"/>
    <w:basedOn w:val="Fontepargpadro"/>
    <w:link w:val="Rodap"/>
    <w:uiPriority w:val="99"/>
    <w:rsid w:val="00142671"/>
    <w:rPr>
      <w:rFonts w:ascii="Times New Roman" w:eastAsia="MS Mincho" w:hAnsi="Times New Roman" w:cs="Times New Roman"/>
      <w:sz w:val="24"/>
      <w:szCs w:val="24"/>
      <w:lang w:val="x-none" w:eastAsia="ja-JP"/>
    </w:rPr>
  </w:style>
  <w:style w:type="character" w:customStyle="1" w:styleId="apple-converted-space">
    <w:name w:val="apple-converted-space"/>
    <w:basedOn w:val="Fontepargpadro"/>
    <w:rsid w:val="00965A1E"/>
  </w:style>
  <w:style w:type="character" w:styleId="Hyperlink">
    <w:name w:val="Hyperlink"/>
    <w:basedOn w:val="Fontepargpadro"/>
    <w:uiPriority w:val="99"/>
    <w:semiHidden/>
    <w:unhideWhenUsed/>
    <w:rsid w:val="00B243C6"/>
    <w:rPr>
      <w:color w:val="0000FF"/>
      <w:u w:val="single"/>
    </w:rPr>
  </w:style>
  <w:style w:type="paragraph" w:customStyle="1" w:styleId="ATitulo">
    <w:name w:val="A_Titulo"/>
    <w:basedOn w:val="Ttulo1"/>
    <w:link w:val="ATituloCharChar"/>
    <w:rsid w:val="000E3A83"/>
    <w:pPr>
      <w:keepLines w:val="0"/>
      <w:pBdr>
        <w:bottom w:val="single" w:sz="36" w:space="1" w:color="C0C0C0"/>
      </w:pBdr>
      <w:spacing w:before="20" w:after="20"/>
    </w:pPr>
    <w:rPr>
      <w:rFonts w:ascii="Times New Roman" w:eastAsia="Times New Roman" w:hAnsi="Times New Roman" w:cs="Times New Roman"/>
      <w:bCs w:val="0"/>
      <w:color w:val="auto"/>
      <w:lang w:eastAsia="pt-BR"/>
    </w:rPr>
  </w:style>
  <w:style w:type="character" w:customStyle="1" w:styleId="ATituloCharChar">
    <w:name w:val="A_Titulo Char Char"/>
    <w:link w:val="ATitulo"/>
    <w:locked/>
    <w:rsid w:val="000E3A83"/>
    <w:rPr>
      <w:rFonts w:ascii="Times New Roman" w:eastAsia="Times New Roman" w:hAnsi="Times New Roman" w:cs="Times New Roman"/>
      <w:b/>
      <w:sz w:val="28"/>
      <w:szCs w:val="28"/>
      <w:lang w:eastAsia="pt-BR"/>
    </w:rPr>
  </w:style>
  <w:style w:type="character" w:customStyle="1" w:styleId="Ttulo1Char">
    <w:name w:val="Título 1 Char"/>
    <w:basedOn w:val="Fontepargpadro"/>
    <w:link w:val="Ttulo1"/>
    <w:uiPriority w:val="9"/>
    <w:rsid w:val="000E3A83"/>
    <w:rPr>
      <w:rFonts w:asciiTheme="majorHAnsi" w:eastAsiaTheme="majorEastAsia" w:hAnsiTheme="majorHAnsi" w:cstheme="majorBidi"/>
      <w:b/>
      <w:bCs/>
      <w:color w:val="365F91" w:themeColor="accent1" w:themeShade="BF"/>
      <w:sz w:val="28"/>
      <w:szCs w:val="28"/>
      <w:lang w:eastAsia="ja-JP"/>
    </w:rPr>
  </w:style>
  <w:style w:type="paragraph" w:styleId="Cabealho">
    <w:name w:val="header"/>
    <w:basedOn w:val="Normal"/>
    <w:link w:val="CabealhoChar"/>
    <w:uiPriority w:val="99"/>
    <w:unhideWhenUsed/>
    <w:rsid w:val="00420778"/>
    <w:pPr>
      <w:tabs>
        <w:tab w:val="center" w:pos="4252"/>
        <w:tab w:val="right" w:pos="8504"/>
      </w:tabs>
    </w:pPr>
  </w:style>
  <w:style w:type="character" w:customStyle="1" w:styleId="CabealhoChar">
    <w:name w:val="Cabeçalho Char"/>
    <w:basedOn w:val="Fontepargpadro"/>
    <w:link w:val="Cabealho"/>
    <w:uiPriority w:val="99"/>
    <w:rsid w:val="00420778"/>
    <w:rPr>
      <w:rFonts w:ascii="Times New Roman" w:eastAsia="MS Mincho"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814133">
      <w:bodyDiv w:val="1"/>
      <w:marLeft w:val="0"/>
      <w:marRight w:val="0"/>
      <w:marTop w:val="0"/>
      <w:marBottom w:val="0"/>
      <w:divBdr>
        <w:top w:val="none" w:sz="0" w:space="0" w:color="auto"/>
        <w:left w:val="none" w:sz="0" w:space="0" w:color="auto"/>
        <w:bottom w:val="none" w:sz="0" w:space="0" w:color="auto"/>
        <w:right w:val="none" w:sz="0" w:space="0" w:color="auto"/>
      </w:divBdr>
      <w:divsChild>
        <w:div w:id="1170677966">
          <w:marLeft w:val="0"/>
          <w:marRight w:val="0"/>
          <w:marTop w:val="0"/>
          <w:marBottom w:val="0"/>
          <w:divBdr>
            <w:top w:val="none" w:sz="0" w:space="0" w:color="auto"/>
            <w:left w:val="none" w:sz="0" w:space="0" w:color="auto"/>
            <w:bottom w:val="none" w:sz="0" w:space="0" w:color="auto"/>
            <w:right w:val="none" w:sz="0" w:space="0" w:color="auto"/>
          </w:divBdr>
          <w:divsChild>
            <w:div w:id="337126211">
              <w:marLeft w:val="0"/>
              <w:marRight w:val="0"/>
              <w:marTop w:val="0"/>
              <w:marBottom w:val="0"/>
              <w:divBdr>
                <w:top w:val="none" w:sz="0" w:space="0" w:color="auto"/>
                <w:left w:val="none" w:sz="0" w:space="0" w:color="auto"/>
                <w:bottom w:val="none" w:sz="0" w:space="0" w:color="auto"/>
                <w:right w:val="none" w:sz="0" w:space="0" w:color="auto"/>
              </w:divBdr>
            </w:div>
          </w:divsChild>
        </w:div>
        <w:div w:id="769281662">
          <w:marLeft w:val="0"/>
          <w:marRight w:val="0"/>
          <w:marTop w:val="0"/>
          <w:marBottom w:val="0"/>
          <w:divBdr>
            <w:top w:val="none" w:sz="0" w:space="0" w:color="auto"/>
            <w:left w:val="none" w:sz="0" w:space="0" w:color="auto"/>
            <w:bottom w:val="none" w:sz="0" w:space="0" w:color="auto"/>
            <w:right w:val="none" w:sz="0" w:space="0" w:color="auto"/>
          </w:divBdr>
          <w:divsChild>
            <w:div w:id="417757117">
              <w:marLeft w:val="0"/>
              <w:marRight w:val="0"/>
              <w:marTop w:val="0"/>
              <w:marBottom w:val="0"/>
              <w:divBdr>
                <w:top w:val="none" w:sz="0" w:space="0" w:color="auto"/>
                <w:left w:val="none" w:sz="0" w:space="0" w:color="auto"/>
                <w:bottom w:val="none" w:sz="0" w:space="0" w:color="auto"/>
                <w:right w:val="none" w:sz="0" w:space="0" w:color="auto"/>
              </w:divBdr>
            </w:div>
          </w:divsChild>
        </w:div>
        <w:div w:id="598368667">
          <w:marLeft w:val="0"/>
          <w:marRight w:val="0"/>
          <w:marTop w:val="0"/>
          <w:marBottom w:val="0"/>
          <w:divBdr>
            <w:top w:val="none" w:sz="0" w:space="0" w:color="auto"/>
            <w:left w:val="none" w:sz="0" w:space="0" w:color="auto"/>
            <w:bottom w:val="none" w:sz="0" w:space="0" w:color="auto"/>
            <w:right w:val="none" w:sz="0" w:space="0" w:color="auto"/>
          </w:divBdr>
          <w:divsChild>
            <w:div w:id="1198423380">
              <w:marLeft w:val="0"/>
              <w:marRight w:val="0"/>
              <w:marTop w:val="0"/>
              <w:marBottom w:val="0"/>
              <w:divBdr>
                <w:top w:val="none" w:sz="0" w:space="0" w:color="auto"/>
                <w:left w:val="none" w:sz="0" w:space="0" w:color="auto"/>
                <w:bottom w:val="none" w:sz="0" w:space="0" w:color="auto"/>
                <w:right w:val="none" w:sz="0" w:space="0" w:color="auto"/>
              </w:divBdr>
            </w:div>
          </w:divsChild>
        </w:div>
        <w:div w:id="1056930528">
          <w:marLeft w:val="0"/>
          <w:marRight w:val="0"/>
          <w:marTop w:val="0"/>
          <w:marBottom w:val="0"/>
          <w:divBdr>
            <w:top w:val="none" w:sz="0" w:space="0" w:color="auto"/>
            <w:left w:val="none" w:sz="0" w:space="0" w:color="auto"/>
            <w:bottom w:val="none" w:sz="0" w:space="0" w:color="auto"/>
            <w:right w:val="none" w:sz="0" w:space="0" w:color="auto"/>
          </w:divBdr>
          <w:divsChild>
            <w:div w:id="73539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642210">
      <w:bodyDiv w:val="1"/>
      <w:marLeft w:val="0"/>
      <w:marRight w:val="0"/>
      <w:marTop w:val="0"/>
      <w:marBottom w:val="0"/>
      <w:divBdr>
        <w:top w:val="none" w:sz="0" w:space="0" w:color="auto"/>
        <w:left w:val="none" w:sz="0" w:space="0" w:color="auto"/>
        <w:bottom w:val="none" w:sz="0" w:space="0" w:color="auto"/>
        <w:right w:val="none" w:sz="0" w:space="0" w:color="auto"/>
      </w:divBdr>
      <w:divsChild>
        <w:div w:id="759570560">
          <w:marLeft w:val="0"/>
          <w:marRight w:val="0"/>
          <w:marTop w:val="0"/>
          <w:marBottom w:val="0"/>
          <w:divBdr>
            <w:top w:val="none" w:sz="0" w:space="0" w:color="auto"/>
            <w:left w:val="none" w:sz="0" w:space="0" w:color="auto"/>
            <w:bottom w:val="none" w:sz="0" w:space="0" w:color="auto"/>
            <w:right w:val="none" w:sz="0" w:space="0" w:color="auto"/>
          </w:divBdr>
          <w:divsChild>
            <w:div w:id="418062283">
              <w:marLeft w:val="0"/>
              <w:marRight w:val="0"/>
              <w:marTop w:val="0"/>
              <w:marBottom w:val="0"/>
              <w:divBdr>
                <w:top w:val="none" w:sz="0" w:space="0" w:color="auto"/>
                <w:left w:val="none" w:sz="0" w:space="0" w:color="auto"/>
                <w:bottom w:val="none" w:sz="0" w:space="0" w:color="auto"/>
                <w:right w:val="none" w:sz="0" w:space="0" w:color="auto"/>
              </w:divBdr>
            </w:div>
          </w:divsChild>
        </w:div>
        <w:div w:id="803891100">
          <w:marLeft w:val="0"/>
          <w:marRight w:val="0"/>
          <w:marTop w:val="0"/>
          <w:marBottom w:val="0"/>
          <w:divBdr>
            <w:top w:val="none" w:sz="0" w:space="0" w:color="auto"/>
            <w:left w:val="none" w:sz="0" w:space="0" w:color="auto"/>
            <w:bottom w:val="none" w:sz="0" w:space="0" w:color="auto"/>
            <w:right w:val="none" w:sz="0" w:space="0" w:color="auto"/>
          </w:divBdr>
          <w:divsChild>
            <w:div w:id="1507094313">
              <w:marLeft w:val="0"/>
              <w:marRight w:val="0"/>
              <w:marTop w:val="0"/>
              <w:marBottom w:val="0"/>
              <w:divBdr>
                <w:top w:val="none" w:sz="0" w:space="0" w:color="auto"/>
                <w:left w:val="none" w:sz="0" w:space="0" w:color="auto"/>
                <w:bottom w:val="none" w:sz="0" w:space="0" w:color="auto"/>
                <w:right w:val="none" w:sz="0" w:space="0" w:color="auto"/>
              </w:divBdr>
            </w:div>
          </w:divsChild>
        </w:div>
        <w:div w:id="677118270">
          <w:marLeft w:val="0"/>
          <w:marRight w:val="0"/>
          <w:marTop w:val="0"/>
          <w:marBottom w:val="0"/>
          <w:divBdr>
            <w:top w:val="none" w:sz="0" w:space="0" w:color="auto"/>
            <w:left w:val="none" w:sz="0" w:space="0" w:color="auto"/>
            <w:bottom w:val="none" w:sz="0" w:space="0" w:color="auto"/>
            <w:right w:val="none" w:sz="0" w:space="0" w:color="auto"/>
          </w:divBdr>
          <w:divsChild>
            <w:div w:id="1840579435">
              <w:marLeft w:val="0"/>
              <w:marRight w:val="0"/>
              <w:marTop w:val="0"/>
              <w:marBottom w:val="0"/>
              <w:divBdr>
                <w:top w:val="none" w:sz="0" w:space="0" w:color="auto"/>
                <w:left w:val="none" w:sz="0" w:space="0" w:color="auto"/>
                <w:bottom w:val="none" w:sz="0" w:space="0" w:color="auto"/>
                <w:right w:val="none" w:sz="0" w:space="0" w:color="auto"/>
              </w:divBdr>
            </w:div>
          </w:divsChild>
        </w:div>
        <w:div w:id="1376656365">
          <w:marLeft w:val="0"/>
          <w:marRight w:val="0"/>
          <w:marTop w:val="0"/>
          <w:marBottom w:val="0"/>
          <w:divBdr>
            <w:top w:val="none" w:sz="0" w:space="0" w:color="auto"/>
            <w:left w:val="none" w:sz="0" w:space="0" w:color="auto"/>
            <w:bottom w:val="none" w:sz="0" w:space="0" w:color="auto"/>
            <w:right w:val="none" w:sz="0" w:space="0" w:color="auto"/>
          </w:divBdr>
          <w:divsChild>
            <w:div w:id="703870521">
              <w:marLeft w:val="0"/>
              <w:marRight w:val="0"/>
              <w:marTop w:val="0"/>
              <w:marBottom w:val="0"/>
              <w:divBdr>
                <w:top w:val="none" w:sz="0" w:space="0" w:color="auto"/>
                <w:left w:val="none" w:sz="0" w:space="0" w:color="auto"/>
                <w:bottom w:val="none" w:sz="0" w:space="0" w:color="auto"/>
                <w:right w:val="none" w:sz="0" w:space="0" w:color="auto"/>
              </w:divBdr>
            </w:div>
          </w:divsChild>
        </w:div>
        <w:div w:id="1465394150">
          <w:marLeft w:val="0"/>
          <w:marRight w:val="0"/>
          <w:marTop w:val="0"/>
          <w:marBottom w:val="0"/>
          <w:divBdr>
            <w:top w:val="none" w:sz="0" w:space="0" w:color="auto"/>
            <w:left w:val="none" w:sz="0" w:space="0" w:color="auto"/>
            <w:bottom w:val="none" w:sz="0" w:space="0" w:color="auto"/>
            <w:right w:val="none" w:sz="0" w:space="0" w:color="auto"/>
          </w:divBdr>
          <w:divsChild>
            <w:div w:id="1650013377">
              <w:marLeft w:val="0"/>
              <w:marRight w:val="0"/>
              <w:marTop w:val="0"/>
              <w:marBottom w:val="0"/>
              <w:divBdr>
                <w:top w:val="none" w:sz="0" w:space="0" w:color="auto"/>
                <w:left w:val="none" w:sz="0" w:space="0" w:color="auto"/>
                <w:bottom w:val="none" w:sz="0" w:space="0" w:color="auto"/>
                <w:right w:val="none" w:sz="0" w:space="0" w:color="auto"/>
              </w:divBdr>
            </w:div>
          </w:divsChild>
        </w:div>
        <w:div w:id="1154759640">
          <w:marLeft w:val="0"/>
          <w:marRight w:val="0"/>
          <w:marTop w:val="0"/>
          <w:marBottom w:val="0"/>
          <w:divBdr>
            <w:top w:val="none" w:sz="0" w:space="0" w:color="auto"/>
            <w:left w:val="none" w:sz="0" w:space="0" w:color="auto"/>
            <w:bottom w:val="none" w:sz="0" w:space="0" w:color="auto"/>
            <w:right w:val="none" w:sz="0" w:space="0" w:color="auto"/>
          </w:divBdr>
          <w:divsChild>
            <w:div w:id="1092706015">
              <w:marLeft w:val="0"/>
              <w:marRight w:val="0"/>
              <w:marTop w:val="0"/>
              <w:marBottom w:val="0"/>
              <w:divBdr>
                <w:top w:val="none" w:sz="0" w:space="0" w:color="auto"/>
                <w:left w:val="none" w:sz="0" w:space="0" w:color="auto"/>
                <w:bottom w:val="none" w:sz="0" w:space="0" w:color="auto"/>
                <w:right w:val="none" w:sz="0" w:space="0" w:color="auto"/>
              </w:divBdr>
            </w:div>
          </w:divsChild>
        </w:div>
        <w:div w:id="495924393">
          <w:marLeft w:val="0"/>
          <w:marRight w:val="0"/>
          <w:marTop w:val="0"/>
          <w:marBottom w:val="0"/>
          <w:divBdr>
            <w:top w:val="none" w:sz="0" w:space="0" w:color="auto"/>
            <w:left w:val="none" w:sz="0" w:space="0" w:color="auto"/>
            <w:bottom w:val="none" w:sz="0" w:space="0" w:color="auto"/>
            <w:right w:val="none" w:sz="0" w:space="0" w:color="auto"/>
          </w:divBdr>
          <w:divsChild>
            <w:div w:id="1600916008">
              <w:marLeft w:val="0"/>
              <w:marRight w:val="0"/>
              <w:marTop w:val="0"/>
              <w:marBottom w:val="0"/>
              <w:divBdr>
                <w:top w:val="none" w:sz="0" w:space="0" w:color="auto"/>
                <w:left w:val="none" w:sz="0" w:space="0" w:color="auto"/>
                <w:bottom w:val="none" w:sz="0" w:space="0" w:color="auto"/>
                <w:right w:val="none" w:sz="0" w:space="0" w:color="auto"/>
              </w:divBdr>
            </w:div>
          </w:divsChild>
        </w:div>
        <w:div w:id="654646231">
          <w:marLeft w:val="0"/>
          <w:marRight w:val="0"/>
          <w:marTop w:val="0"/>
          <w:marBottom w:val="0"/>
          <w:divBdr>
            <w:top w:val="none" w:sz="0" w:space="0" w:color="auto"/>
            <w:left w:val="none" w:sz="0" w:space="0" w:color="auto"/>
            <w:bottom w:val="none" w:sz="0" w:space="0" w:color="auto"/>
            <w:right w:val="none" w:sz="0" w:space="0" w:color="auto"/>
          </w:divBdr>
          <w:divsChild>
            <w:div w:id="1578439939">
              <w:marLeft w:val="0"/>
              <w:marRight w:val="0"/>
              <w:marTop w:val="0"/>
              <w:marBottom w:val="0"/>
              <w:divBdr>
                <w:top w:val="none" w:sz="0" w:space="0" w:color="auto"/>
                <w:left w:val="none" w:sz="0" w:space="0" w:color="auto"/>
                <w:bottom w:val="none" w:sz="0" w:space="0" w:color="auto"/>
                <w:right w:val="none" w:sz="0" w:space="0" w:color="auto"/>
              </w:divBdr>
            </w:div>
          </w:divsChild>
        </w:div>
        <w:div w:id="1027215332">
          <w:marLeft w:val="0"/>
          <w:marRight w:val="0"/>
          <w:marTop w:val="0"/>
          <w:marBottom w:val="0"/>
          <w:divBdr>
            <w:top w:val="none" w:sz="0" w:space="0" w:color="auto"/>
            <w:left w:val="none" w:sz="0" w:space="0" w:color="auto"/>
            <w:bottom w:val="none" w:sz="0" w:space="0" w:color="auto"/>
            <w:right w:val="none" w:sz="0" w:space="0" w:color="auto"/>
          </w:divBdr>
          <w:divsChild>
            <w:div w:id="3919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166043">
      <w:bodyDiv w:val="1"/>
      <w:marLeft w:val="0"/>
      <w:marRight w:val="0"/>
      <w:marTop w:val="0"/>
      <w:marBottom w:val="0"/>
      <w:divBdr>
        <w:top w:val="none" w:sz="0" w:space="0" w:color="auto"/>
        <w:left w:val="none" w:sz="0" w:space="0" w:color="auto"/>
        <w:bottom w:val="none" w:sz="0" w:space="0" w:color="auto"/>
        <w:right w:val="none" w:sz="0" w:space="0" w:color="auto"/>
      </w:divBdr>
      <w:divsChild>
        <w:div w:id="1033767333">
          <w:marLeft w:val="0"/>
          <w:marRight w:val="0"/>
          <w:marTop w:val="0"/>
          <w:marBottom w:val="0"/>
          <w:divBdr>
            <w:top w:val="none" w:sz="0" w:space="0" w:color="auto"/>
            <w:left w:val="none" w:sz="0" w:space="0" w:color="auto"/>
            <w:bottom w:val="none" w:sz="0" w:space="0" w:color="auto"/>
            <w:right w:val="none" w:sz="0" w:space="0" w:color="auto"/>
          </w:divBdr>
          <w:divsChild>
            <w:div w:id="1176309192">
              <w:marLeft w:val="0"/>
              <w:marRight w:val="0"/>
              <w:marTop w:val="0"/>
              <w:marBottom w:val="0"/>
              <w:divBdr>
                <w:top w:val="none" w:sz="0" w:space="0" w:color="auto"/>
                <w:left w:val="none" w:sz="0" w:space="0" w:color="auto"/>
                <w:bottom w:val="none" w:sz="0" w:space="0" w:color="auto"/>
                <w:right w:val="none" w:sz="0" w:space="0" w:color="auto"/>
              </w:divBdr>
            </w:div>
          </w:divsChild>
        </w:div>
        <w:div w:id="438063442">
          <w:marLeft w:val="0"/>
          <w:marRight w:val="0"/>
          <w:marTop w:val="0"/>
          <w:marBottom w:val="0"/>
          <w:divBdr>
            <w:top w:val="none" w:sz="0" w:space="0" w:color="auto"/>
            <w:left w:val="none" w:sz="0" w:space="0" w:color="auto"/>
            <w:bottom w:val="none" w:sz="0" w:space="0" w:color="auto"/>
            <w:right w:val="none" w:sz="0" w:space="0" w:color="auto"/>
          </w:divBdr>
          <w:divsChild>
            <w:div w:id="384067542">
              <w:marLeft w:val="0"/>
              <w:marRight w:val="0"/>
              <w:marTop w:val="0"/>
              <w:marBottom w:val="0"/>
              <w:divBdr>
                <w:top w:val="none" w:sz="0" w:space="0" w:color="auto"/>
                <w:left w:val="none" w:sz="0" w:space="0" w:color="auto"/>
                <w:bottom w:val="none" w:sz="0" w:space="0" w:color="auto"/>
                <w:right w:val="none" w:sz="0" w:space="0" w:color="auto"/>
              </w:divBdr>
            </w:div>
          </w:divsChild>
        </w:div>
        <w:div w:id="858661589">
          <w:marLeft w:val="0"/>
          <w:marRight w:val="0"/>
          <w:marTop w:val="0"/>
          <w:marBottom w:val="0"/>
          <w:divBdr>
            <w:top w:val="none" w:sz="0" w:space="0" w:color="auto"/>
            <w:left w:val="none" w:sz="0" w:space="0" w:color="auto"/>
            <w:bottom w:val="none" w:sz="0" w:space="0" w:color="auto"/>
            <w:right w:val="none" w:sz="0" w:space="0" w:color="auto"/>
          </w:divBdr>
          <w:divsChild>
            <w:div w:id="115318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ttes.cnpq.br/4040008113980802" TargetMode="External"/><Relationship Id="rId13" Type="http://schemas.openxmlformats.org/officeDocument/2006/relationships/hyperlink" Target="http://lattes.cnpq.br/783567850467489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attes.cnpq.br/703442165873375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ttes.cnpq.br/429115391789620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lattes.cnpq.br/7835678504674897" TargetMode="External"/><Relationship Id="rId4" Type="http://schemas.openxmlformats.org/officeDocument/2006/relationships/settings" Target="settings.xml"/><Relationship Id="rId9" Type="http://schemas.openxmlformats.org/officeDocument/2006/relationships/hyperlink" Target="http://lattes.cnpq.br/4291153917896209" TargetMode="External"/><Relationship Id="rId14" Type="http://schemas.openxmlformats.org/officeDocument/2006/relationships/hyperlink" Target="http://lattes.cnpq.br/7835678504674897"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619A5-5E99-4FE0-B9D8-266FE4347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35</Pages>
  <Words>15418</Words>
  <Characters>83260</Characters>
  <Application>Microsoft Office Word</Application>
  <DocSecurity>0</DocSecurity>
  <Lines>693</Lines>
  <Paragraphs>196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Daniela Regina Busanello</dc:creator>
  <cp:lastModifiedBy>Marivane da Silva</cp:lastModifiedBy>
  <cp:revision>38</cp:revision>
  <dcterms:created xsi:type="dcterms:W3CDTF">2017-03-16T17:09:00Z</dcterms:created>
  <dcterms:modified xsi:type="dcterms:W3CDTF">2017-04-24T12:16:00Z</dcterms:modified>
</cp:coreProperties>
</file>